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274" w:rsidRPr="00D96D99" w:rsidRDefault="000B0274" w:rsidP="00D96D99">
      <w:pPr>
        <w:spacing w:line="480" w:lineRule="auto"/>
        <w:jc w:val="both"/>
        <w:rPr>
          <w:rFonts w:ascii="Times New Roman" w:hAnsi="Times New Roman" w:cs="Times New Roman"/>
          <w:sz w:val="24"/>
          <w:szCs w:val="24"/>
        </w:rPr>
      </w:pPr>
    </w:p>
    <w:p w:rsidR="00FC7C62" w:rsidRPr="00D96D99" w:rsidRDefault="00FC7C62" w:rsidP="00540141">
      <w:pPr>
        <w:spacing w:line="480" w:lineRule="auto"/>
        <w:jc w:val="both"/>
        <w:rPr>
          <w:rFonts w:ascii="Times New Roman" w:hAnsi="Times New Roman" w:cs="Times New Roman"/>
          <w:sz w:val="24"/>
          <w:szCs w:val="24"/>
        </w:rPr>
      </w:pPr>
    </w:p>
    <w:p w:rsidR="00FC7C62" w:rsidRPr="00D96D99" w:rsidRDefault="00FC7C62" w:rsidP="00540141">
      <w:pPr>
        <w:spacing w:line="480" w:lineRule="auto"/>
        <w:jc w:val="both"/>
        <w:rPr>
          <w:rFonts w:ascii="Times New Roman" w:hAnsi="Times New Roman" w:cs="Times New Roman"/>
          <w:sz w:val="24"/>
          <w:szCs w:val="24"/>
        </w:rPr>
      </w:pPr>
    </w:p>
    <w:p w:rsidR="00FC7C62" w:rsidRPr="00D96D99" w:rsidRDefault="00FC7C62" w:rsidP="00540141">
      <w:pPr>
        <w:spacing w:line="480" w:lineRule="auto"/>
        <w:jc w:val="both"/>
        <w:rPr>
          <w:rFonts w:ascii="Times New Roman" w:hAnsi="Times New Roman" w:cs="Times New Roman"/>
          <w:sz w:val="24"/>
          <w:szCs w:val="24"/>
        </w:rPr>
      </w:pPr>
    </w:p>
    <w:p w:rsidR="00FC7C62" w:rsidRPr="00D96D99" w:rsidRDefault="00FC7C62" w:rsidP="00540141">
      <w:pPr>
        <w:spacing w:line="480" w:lineRule="auto"/>
        <w:jc w:val="both"/>
        <w:rPr>
          <w:rFonts w:ascii="Times New Roman" w:hAnsi="Times New Roman" w:cs="Times New Roman"/>
          <w:sz w:val="24"/>
          <w:szCs w:val="24"/>
        </w:rPr>
      </w:pPr>
    </w:p>
    <w:p w:rsidR="00FC7C62" w:rsidRPr="00D96D99" w:rsidRDefault="00FC7C62" w:rsidP="00540141">
      <w:pPr>
        <w:spacing w:line="480" w:lineRule="auto"/>
        <w:jc w:val="both"/>
        <w:rPr>
          <w:rFonts w:ascii="Times New Roman" w:hAnsi="Times New Roman" w:cs="Times New Roman"/>
          <w:sz w:val="24"/>
          <w:szCs w:val="24"/>
        </w:rPr>
      </w:pPr>
    </w:p>
    <w:p w:rsidR="00A9599E" w:rsidRDefault="00EF3AFD" w:rsidP="00A9599E">
      <w:pPr>
        <w:spacing w:line="480" w:lineRule="auto"/>
        <w:jc w:val="center"/>
        <w:rPr>
          <w:rFonts w:ascii="Times New Roman" w:hAnsi="Times New Roman" w:cs="Times New Roman"/>
          <w:sz w:val="24"/>
          <w:szCs w:val="24"/>
        </w:rPr>
      </w:pPr>
      <w:r>
        <w:rPr>
          <w:rFonts w:ascii="Times New Roman" w:hAnsi="Times New Roman" w:cs="Times New Roman"/>
          <w:sz w:val="24"/>
          <w:szCs w:val="24"/>
        </w:rPr>
        <w:t>MGM355-1404A-01</w:t>
      </w:r>
    </w:p>
    <w:p w:rsidR="00A9599E" w:rsidRDefault="00A9599E" w:rsidP="00A9599E">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Quesadra</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Goodrum</w:t>
      </w:r>
      <w:proofErr w:type="spellEnd"/>
    </w:p>
    <w:p w:rsidR="00FC7C62" w:rsidRDefault="00A9599E" w:rsidP="00A9599E">
      <w:pPr>
        <w:spacing w:line="480" w:lineRule="auto"/>
        <w:jc w:val="center"/>
        <w:rPr>
          <w:rFonts w:ascii="Times New Roman" w:hAnsi="Times New Roman" w:cs="Times New Roman"/>
          <w:sz w:val="24"/>
          <w:szCs w:val="24"/>
        </w:rPr>
      </w:pPr>
      <w:r>
        <w:rPr>
          <w:rFonts w:ascii="Times New Roman" w:hAnsi="Times New Roman" w:cs="Times New Roman"/>
          <w:sz w:val="24"/>
          <w:szCs w:val="24"/>
        </w:rPr>
        <w:t>I</w:t>
      </w:r>
      <w:r w:rsidR="006E4D3B">
        <w:rPr>
          <w:rFonts w:ascii="Times New Roman" w:hAnsi="Times New Roman" w:cs="Times New Roman"/>
          <w:sz w:val="24"/>
          <w:szCs w:val="24"/>
        </w:rPr>
        <w:t>ndividual Project Phase 4</w:t>
      </w:r>
    </w:p>
    <w:p w:rsidR="006E4D3B" w:rsidRDefault="006E4D3B" w:rsidP="00540141">
      <w:pPr>
        <w:spacing w:line="480" w:lineRule="auto"/>
        <w:jc w:val="center"/>
        <w:rPr>
          <w:rFonts w:ascii="Times New Roman" w:hAnsi="Times New Roman" w:cs="Times New Roman"/>
          <w:sz w:val="24"/>
          <w:szCs w:val="24"/>
        </w:rPr>
      </w:pPr>
      <w:r>
        <w:rPr>
          <w:rFonts w:ascii="Times New Roman" w:hAnsi="Times New Roman" w:cs="Times New Roman"/>
          <w:sz w:val="24"/>
          <w:szCs w:val="24"/>
        </w:rPr>
        <w:t>Colorado Technical University</w:t>
      </w:r>
    </w:p>
    <w:p w:rsidR="006E4D3B" w:rsidRDefault="00EF3AFD" w:rsidP="00540141">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Instructor:</w:t>
      </w:r>
      <w:r w:rsidR="00A9599E">
        <w:rPr>
          <w:rFonts w:ascii="Times New Roman" w:hAnsi="Times New Roman" w:cs="Times New Roman"/>
          <w:sz w:val="24"/>
          <w:szCs w:val="24"/>
        </w:rPr>
        <w:t xml:space="preserve"> Juan Roman</w:t>
      </w:r>
    </w:p>
    <w:p w:rsidR="006E4D3B" w:rsidRPr="00D96D99" w:rsidRDefault="00A9599E" w:rsidP="00540141">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r w:rsidR="006E4D3B">
        <w:rPr>
          <w:rFonts w:ascii="Times New Roman" w:hAnsi="Times New Roman" w:cs="Times New Roman"/>
          <w:sz w:val="24"/>
          <w:szCs w:val="24"/>
        </w:rPr>
        <w:t>/</w:t>
      </w:r>
      <w:r>
        <w:rPr>
          <w:rFonts w:ascii="Times New Roman" w:hAnsi="Times New Roman" w:cs="Times New Roman"/>
          <w:sz w:val="24"/>
          <w:szCs w:val="24"/>
        </w:rPr>
        <w:t>0</w:t>
      </w:r>
      <w:r w:rsidR="006E4D3B">
        <w:rPr>
          <w:rFonts w:ascii="Times New Roman" w:hAnsi="Times New Roman" w:cs="Times New Roman"/>
          <w:sz w:val="24"/>
          <w:szCs w:val="24"/>
        </w:rPr>
        <w:t>3/2014</w:t>
      </w:r>
      <w:bookmarkStart w:id="0" w:name="_GoBack"/>
      <w:bookmarkEnd w:id="0"/>
    </w:p>
    <w:p w:rsidR="00FC7C62" w:rsidRPr="00D96D99" w:rsidRDefault="00FC7C62" w:rsidP="00540141">
      <w:pPr>
        <w:spacing w:line="480" w:lineRule="auto"/>
        <w:jc w:val="both"/>
        <w:rPr>
          <w:rFonts w:ascii="Times New Roman" w:hAnsi="Times New Roman" w:cs="Times New Roman"/>
          <w:sz w:val="24"/>
          <w:szCs w:val="24"/>
        </w:rPr>
      </w:pPr>
    </w:p>
    <w:p w:rsidR="00FC7C62" w:rsidRPr="00D96D99" w:rsidRDefault="00FC7C62" w:rsidP="00540141">
      <w:pPr>
        <w:spacing w:line="480" w:lineRule="auto"/>
        <w:jc w:val="both"/>
        <w:rPr>
          <w:rFonts w:ascii="Times New Roman" w:hAnsi="Times New Roman" w:cs="Times New Roman"/>
          <w:sz w:val="24"/>
          <w:szCs w:val="24"/>
        </w:rPr>
      </w:pPr>
    </w:p>
    <w:p w:rsidR="006E4D3B" w:rsidRDefault="006E4D3B" w:rsidP="00540141">
      <w:pPr>
        <w:spacing w:line="480" w:lineRule="auto"/>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lang w:eastAsia="en-US"/>
        </w:rPr>
        <w:id w:val="-1981985330"/>
        <w:docPartObj>
          <w:docPartGallery w:val="Table of Contents"/>
          <w:docPartUnique/>
        </w:docPartObj>
      </w:sdtPr>
      <w:sdtEndPr>
        <w:rPr>
          <w:noProof/>
        </w:rPr>
      </w:sdtEndPr>
      <w:sdtContent>
        <w:p w:rsidR="00FE4961" w:rsidRPr="00FE4961" w:rsidRDefault="00FE4961" w:rsidP="00FE4961">
          <w:pPr>
            <w:pStyle w:val="TOCHeading"/>
            <w:spacing w:line="480" w:lineRule="auto"/>
            <w:rPr>
              <w:rFonts w:ascii="Times New Roman" w:hAnsi="Times New Roman" w:cs="Times New Roman"/>
              <w:color w:val="auto"/>
              <w:sz w:val="24"/>
              <w:szCs w:val="24"/>
            </w:rPr>
          </w:pPr>
          <w:r w:rsidRPr="00FE4961">
            <w:rPr>
              <w:rFonts w:ascii="Times New Roman" w:hAnsi="Times New Roman" w:cs="Times New Roman"/>
              <w:color w:val="auto"/>
              <w:sz w:val="24"/>
              <w:szCs w:val="24"/>
            </w:rPr>
            <w:t>Table of Contents</w:t>
          </w:r>
        </w:p>
        <w:p w:rsidR="00FE4961" w:rsidRPr="00FE4961" w:rsidRDefault="00FE4961" w:rsidP="00FE4961">
          <w:pPr>
            <w:pStyle w:val="TOC1"/>
            <w:tabs>
              <w:tab w:val="right" w:leader="dot" w:pos="9350"/>
            </w:tabs>
            <w:spacing w:line="480" w:lineRule="auto"/>
            <w:rPr>
              <w:rFonts w:ascii="Times New Roman" w:hAnsi="Times New Roman" w:cs="Times New Roman"/>
              <w:noProof/>
              <w:sz w:val="24"/>
              <w:szCs w:val="24"/>
            </w:rPr>
          </w:pPr>
          <w:r w:rsidRPr="00FE4961">
            <w:rPr>
              <w:rFonts w:ascii="Times New Roman" w:hAnsi="Times New Roman" w:cs="Times New Roman"/>
              <w:sz w:val="24"/>
              <w:szCs w:val="24"/>
            </w:rPr>
            <w:fldChar w:fldCharType="begin"/>
          </w:r>
          <w:r w:rsidRPr="00FE4961">
            <w:rPr>
              <w:rFonts w:ascii="Times New Roman" w:hAnsi="Times New Roman" w:cs="Times New Roman"/>
              <w:sz w:val="24"/>
              <w:szCs w:val="24"/>
            </w:rPr>
            <w:instrText xml:space="preserve"> TOC \o "1-3" \h \z \u </w:instrText>
          </w:r>
          <w:r w:rsidRPr="00FE4961">
            <w:rPr>
              <w:rFonts w:ascii="Times New Roman" w:hAnsi="Times New Roman" w:cs="Times New Roman"/>
              <w:sz w:val="24"/>
              <w:szCs w:val="24"/>
            </w:rPr>
            <w:fldChar w:fldCharType="separate"/>
          </w:r>
          <w:hyperlink w:anchor="_Toc401789837" w:history="1">
            <w:r w:rsidRPr="00FE4961">
              <w:rPr>
                <w:rStyle w:val="Hyperlink"/>
                <w:rFonts w:ascii="Times New Roman" w:hAnsi="Times New Roman" w:cs="Times New Roman"/>
                <w:noProof/>
                <w:color w:val="auto"/>
                <w:sz w:val="24"/>
                <w:szCs w:val="24"/>
              </w:rPr>
              <w:t>Abstract</w:t>
            </w:r>
            <w:r w:rsidRPr="00FE4961">
              <w:rPr>
                <w:rFonts w:ascii="Times New Roman" w:hAnsi="Times New Roman" w:cs="Times New Roman"/>
                <w:noProof/>
                <w:webHidden/>
                <w:sz w:val="24"/>
                <w:szCs w:val="24"/>
              </w:rPr>
              <w:tab/>
            </w:r>
            <w:r w:rsidRPr="00FE4961">
              <w:rPr>
                <w:rFonts w:ascii="Times New Roman" w:hAnsi="Times New Roman" w:cs="Times New Roman"/>
                <w:noProof/>
                <w:webHidden/>
                <w:sz w:val="24"/>
                <w:szCs w:val="24"/>
              </w:rPr>
              <w:fldChar w:fldCharType="begin"/>
            </w:r>
            <w:r w:rsidRPr="00FE4961">
              <w:rPr>
                <w:rFonts w:ascii="Times New Roman" w:hAnsi="Times New Roman" w:cs="Times New Roman"/>
                <w:noProof/>
                <w:webHidden/>
                <w:sz w:val="24"/>
                <w:szCs w:val="24"/>
              </w:rPr>
              <w:instrText xml:space="preserve"> PAGEREF _Toc401789837 \h </w:instrText>
            </w:r>
            <w:r w:rsidRPr="00FE4961">
              <w:rPr>
                <w:rFonts w:ascii="Times New Roman" w:hAnsi="Times New Roman" w:cs="Times New Roman"/>
                <w:noProof/>
                <w:webHidden/>
                <w:sz w:val="24"/>
                <w:szCs w:val="24"/>
              </w:rPr>
            </w:r>
            <w:r w:rsidRPr="00FE4961">
              <w:rPr>
                <w:rFonts w:ascii="Times New Roman" w:hAnsi="Times New Roman" w:cs="Times New Roman"/>
                <w:noProof/>
                <w:webHidden/>
                <w:sz w:val="24"/>
                <w:szCs w:val="24"/>
              </w:rPr>
              <w:fldChar w:fldCharType="separate"/>
            </w:r>
            <w:r w:rsidRPr="00FE4961">
              <w:rPr>
                <w:rFonts w:ascii="Times New Roman" w:hAnsi="Times New Roman" w:cs="Times New Roman"/>
                <w:noProof/>
                <w:webHidden/>
                <w:sz w:val="24"/>
                <w:szCs w:val="24"/>
              </w:rPr>
              <w:t>2</w:t>
            </w:r>
            <w:r w:rsidRPr="00FE4961">
              <w:rPr>
                <w:rFonts w:ascii="Times New Roman" w:hAnsi="Times New Roman" w:cs="Times New Roman"/>
                <w:noProof/>
                <w:webHidden/>
                <w:sz w:val="24"/>
                <w:szCs w:val="24"/>
              </w:rPr>
              <w:fldChar w:fldCharType="end"/>
            </w:r>
          </w:hyperlink>
        </w:p>
        <w:p w:rsidR="00FE4961" w:rsidRPr="00FE4961" w:rsidRDefault="006A72CF" w:rsidP="00FE4961">
          <w:pPr>
            <w:pStyle w:val="TOC1"/>
            <w:tabs>
              <w:tab w:val="right" w:leader="dot" w:pos="9350"/>
            </w:tabs>
            <w:spacing w:line="480" w:lineRule="auto"/>
            <w:rPr>
              <w:rFonts w:ascii="Times New Roman" w:hAnsi="Times New Roman" w:cs="Times New Roman"/>
              <w:noProof/>
              <w:sz w:val="24"/>
              <w:szCs w:val="24"/>
            </w:rPr>
          </w:pPr>
          <w:hyperlink w:anchor="_Toc401789838" w:history="1">
            <w:r w:rsidR="00FE4961" w:rsidRPr="00FE4961">
              <w:rPr>
                <w:rStyle w:val="Hyperlink"/>
                <w:rFonts w:ascii="Times New Roman" w:hAnsi="Times New Roman" w:cs="Times New Roman"/>
                <w:noProof/>
                <w:color w:val="auto"/>
                <w:sz w:val="24"/>
                <w:szCs w:val="24"/>
              </w:rPr>
              <w:t>Introduction</w:t>
            </w:r>
            <w:r w:rsidR="00FE4961" w:rsidRPr="00FE4961">
              <w:rPr>
                <w:rFonts w:ascii="Times New Roman" w:hAnsi="Times New Roman" w:cs="Times New Roman"/>
                <w:noProof/>
                <w:webHidden/>
                <w:sz w:val="24"/>
                <w:szCs w:val="24"/>
              </w:rPr>
              <w:tab/>
            </w:r>
            <w:r w:rsidR="00FE4961" w:rsidRPr="00FE4961">
              <w:rPr>
                <w:rFonts w:ascii="Times New Roman" w:hAnsi="Times New Roman" w:cs="Times New Roman"/>
                <w:noProof/>
                <w:webHidden/>
                <w:sz w:val="24"/>
                <w:szCs w:val="24"/>
              </w:rPr>
              <w:fldChar w:fldCharType="begin"/>
            </w:r>
            <w:r w:rsidR="00FE4961" w:rsidRPr="00FE4961">
              <w:rPr>
                <w:rFonts w:ascii="Times New Roman" w:hAnsi="Times New Roman" w:cs="Times New Roman"/>
                <w:noProof/>
                <w:webHidden/>
                <w:sz w:val="24"/>
                <w:szCs w:val="24"/>
              </w:rPr>
              <w:instrText xml:space="preserve"> PAGEREF _Toc401789838 \h </w:instrText>
            </w:r>
            <w:r w:rsidR="00FE4961" w:rsidRPr="00FE4961">
              <w:rPr>
                <w:rFonts w:ascii="Times New Roman" w:hAnsi="Times New Roman" w:cs="Times New Roman"/>
                <w:noProof/>
                <w:webHidden/>
                <w:sz w:val="24"/>
                <w:szCs w:val="24"/>
              </w:rPr>
            </w:r>
            <w:r w:rsidR="00FE4961" w:rsidRPr="00FE4961">
              <w:rPr>
                <w:rFonts w:ascii="Times New Roman" w:hAnsi="Times New Roman" w:cs="Times New Roman"/>
                <w:noProof/>
                <w:webHidden/>
                <w:sz w:val="24"/>
                <w:szCs w:val="24"/>
              </w:rPr>
              <w:fldChar w:fldCharType="separate"/>
            </w:r>
            <w:r w:rsidR="00FE4961" w:rsidRPr="00FE4961">
              <w:rPr>
                <w:rFonts w:ascii="Times New Roman" w:hAnsi="Times New Roman" w:cs="Times New Roman"/>
                <w:noProof/>
                <w:webHidden/>
                <w:sz w:val="24"/>
                <w:szCs w:val="24"/>
              </w:rPr>
              <w:t>2</w:t>
            </w:r>
            <w:r w:rsidR="00FE4961" w:rsidRPr="00FE4961">
              <w:rPr>
                <w:rFonts w:ascii="Times New Roman" w:hAnsi="Times New Roman" w:cs="Times New Roman"/>
                <w:noProof/>
                <w:webHidden/>
                <w:sz w:val="24"/>
                <w:szCs w:val="24"/>
              </w:rPr>
              <w:fldChar w:fldCharType="end"/>
            </w:r>
          </w:hyperlink>
        </w:p>
        <w:p w:rsidR="00FE4961" w:rsidRPr="00FE4961" w:rsidRDefault="006A72CF" w:rsidP="00FE4961">
          <w:pPr>
            <w:pStyle w:val="TOC1"/>
            <w:tabs>
              <w:tab w:val="right" w:leader="dot" w:pos="9350"/>
            </w:tabs>
            <w:spacing w:line="480" w:lineRule="auto"/>
            <w:rPr>
              <w:rFonts w:ascii="Times New Roman" w:hAnsi="Times New Roman" w:cs="Times New Roman"/>
              <w:noProof/>
              <w:sz w:val="24"/>
              <w:szCs w:val="24"/>
            </w:rPr>
          </w:pPr>
          <w:hyperlink w:anchor="_Toc401789839" w:history="1">
            <w:r w:rsidR="00FE4961" w:rsidRPr="00FE4961">
              <w:rPr>
                <w:rStyle w:val="Hyperlink"/>
                <w:rFonts w:ascii="Times New Roman" w:hAnsi="Times New Roman" w:cs="Times New Roman"/>
                <w:noProof/>
                <w:color w:val="auto"/>
                <w:sz w:val="24"/>
                <w:szCs w:val="24"/>
              </w:rPr>
              <w:t>Possible challenges in the new environment</w:t>
            </w:r>
            <w:r w:rsidR="00FE4961" w:rsidRPr="00FE4961">
              <w:rPr>
                <w:rFonts w:ascii="Times New Roman" w:hAnsi="Times New Roman" w:cs="Times New Roman"/>
                <w:noProof/>
                <w:webHidden/>
                <w:sz w:val="24"/>
                <w:szCs w:val="24"/>
              </w:rPr>
              <w:tab/>
            </w:r>
            <w:r w:rsidR="00FE4961" w:rsidRPr="00FE4961">
              <w:rPr>
                <w:rFonts w:ascii="Times New Roman" w:hAnsi="Times New Roman" w:cs="Times New Roman"/>
                <w:noProof/>
                <w:webHidden/>
                <w:sz w:val="24"/>
                <w:szCs w:val="24"/>
              </w:rPr>
              <w:fldChar w:fldCharType="begin"/>
            </w:r>
            <w:r w:rsidR="00FE4961" w:rsidRPr="00FE4961">
              <w:rPr>
                <w:rFonts w:ascii="Times New Roman" w:hAnsi="Times New Roman" w:cs="Times New Roman"/>
                <w:noProof/>
                <w:webHidden/>
                <w:sz w:val="24"/>
                <w:szCs w:val="24"/>
              </w:rPr>
              <w:instrText xml:space="preserve"> PAGEREF _Toc401789839 \h </w:instrText>
            </w:r>
            <w:r w:rsidR="00FE4961" w:rsidRPr="00FE4961">
              <w:rPr>
                <w:rFonts w:ascii="Times New Roman" w:hAnsi="Times New Roman" w:cs="Times New Roman"/>
                <w:noProof/>
                <w:webHidden/>
                <w:sz w:val="24"/>
                <w:szCs w:val="24"/>
              </w:rPr>
            </w:r>
            <w:r w:rsidR="00FE4961" w:rsidRPr="00FE4961">
              <w:rPr>
                <w:rFonts w:ascii="Times New Roman" w:hAnsi="Times New Roman" w:cs="Times New Roman"/>
                <w:noProof/>
                <w:webHidden/>
                <w:sz w:val="24"/>
                <w:szCs w:val="24"/>
              </w:rPr>
              <w:fldChar w:fldCharType="separate"/>
            </w:r>
            <w:r w:rsidR="00FE4961" w:rsidRPr="00FE4961">
              <w:rPr>
                <w:rFonts w:ascii="Times New Roman" w:hAnsi="Times New Roman" w:cs="Times New Roman"/>
                <w:noProof/>
                <w:webHidden/>
                <w:sz w:val="24"/>
                <w:szCs w:val="24"/>
              </w:rPr>
              <w:t>2</w:t>
            </w:r>
            <w:r w:rsidR="00FE4961" w:rsidRPr="00FE4961">
              <w:rPr>
                <w:rFonts w:ascii="Times New Roman" w:hAnsi="Times New Roman" w:cs="Times New Roman"/>
                <w:noProof/>
                <w:webHidden/>
                <w:sz w:val="24"/>
                <w:szCs w:val="24"/>
              </w:rPr>
              <w:fldChar w:fldCharType="end"/>
            </w:r>
          </w:hyperlink>
        </w:p>
        <w:p w:rsidR="00FE4961" w:rsidRPr="00FE4961" w:rsidRDefault="006A72CF" w:rsidP="00FE4961">
          <w:pPr>
            <w:pStyle w:val="TOC1"/>
            <w:tabs>
              <w:tab w:val="right" w:leader="dot" w:pos="9350"/>
            </w:tabs>
            <w:spacing w:line="480" w:lineRule="auto"/>
            <w:rPr>
              <w:rFonts w:ascii="Times New Roman" w:hAnsi="Times New Roman" w:cs="Times New Roman"/>
              <w:noProof/>
              <w:sz w:val="24"/>
              <w:szCs w:val="24"/>
            </w:rPr>
          </w:pPr>
          <w:hyperlink w:anchor="_Toc401789840" w:history="1">
            <w:r w:rsidR="00FE4961" w:rsidRPr="00FE4961">
              <w:rPr>
                <w:rStyle w:val="Hyperlink"/>
                <w:rFonts w:ascii="Times New Roman" w:hAnsi="Times New Roman" w:cs="Times New Roman"/>
                <w:noProof/>
                <w:color w:val="auto"/>
                <w:sz w:val="24"/>
                <w:szCs w:val="24"/>
              </w:rPr>
              <w:t>Legal and political environments</w:t>
            </w:r>
            <w:r w:rsidR="00FE4961" w:rsidRPr="00FE4961">
              <w:rPr>
                <w:rFonts w:ascii="Times New Roman" w:hAnsi="Times New Roman" w:cs="Times New Roman"/>
                <w:noProof/>
                <w:webHidden/>
                <w:sz w:val="24"/>
                <w:szCs w:val="24"/>
              </w:rPr>
              <w:tab/>
            </w:r>
            <w:r w:rsidR="00FE4961" w:rsidRPr="00FE4961">
              <w:rPr>
                <w:rFonts w:ascii="Times New Roman" w:hAnsi="Times New Roman" w:cs="Times New Roman"/>
                <w:noProof/>
                <w:webHidden/>
                <w:sz w:val="24"/>
                <w:szCs w:val="24"/>
              </w:rPr>
              <w:fldChar w:fldCharType="begin"/>
            </w:r>
            <w:r w:rsidR="00FE4961" w:rsidRPr="00FE4961">
              <w:rPr>
                <w:rFonts w:ascii="Times New Roman" w:hAnsi="Times New Roman" w:cs="Times New Roman"/>
                <w:noProof/>
                <w:webHidden/>
                <w:sz w:val="24"/>
                <w:szCs w:val="24"/>
              </w:rPr>
              <w:instrText xml:space="preserve"> PAGEREF _Toc401789840 \h </w:instrText>
            </w:r>
            <w:r w:rsidR="00FE4961" w:rsidRPr="00FE4961">
              <w:rPr>
                <w:rFonts w:ascii="Times New Roman" w:hAnsi="Times New Roman" w:cs="Times New Roman"/>
                <w:noProof/>
                <w:webHidden/>
                <w:sz w:val="24"/>
                <w:szCs w:val="24"/>
              </w:rPr>
            </w:r>
            <w:r w:rsidR="00FE4961" w:rsidRPr="00FE4961">
              <w:rPr>
                <w:rFonts w:ascii="Times New Roman" w:hAnsi="Times New Roman" w:cs="Times New Roman"/>
                <w:noProof/>
                <w:webHidden/>
                <w:sz w:val="24"/>
                <w:szCs w:val="24"/>
              </w:rPr>
              <w:fldChar w:fldCharType="separate"/>
            </w:r>
            <w:r w:rsidR="00FE4961" w:rsidRPr="00FE4961">
              <w:rPr>
                <w:rFonts w:ascii="Times New Roman" w:hAnsi="Times New Roman" w:cs="Times New Roman"/>
                <w:noProof/>
                <w:webHidden/>
                <w:sz w:val="24"/>
                <w:szCs w:val="24"/>
              </w:rPr>
              <w:t>3</w:t>
            </w:r>
            <w:r w:rsidR="00FE4961" w:rsidRPr="00FE4961">
              <w:rPr>
                <w:rFonts w:ascii="Times New Roman" w:hAnsi="Times New Roman" w:cs="Times New Roman"/>
                <w:noProof/>
                <w:webHidden/>
                <w:sz w:val="24"/>
                <w:szCs w:val="24"/>
              </w:rPr>
              <w:fldChar w:fldCharType="end"/>
            </w:r>
          </w:hyperlink>
        </w:p>
        <w:p w:rsidR="00FE4961" w:rsidRPr="00FE4961" w:rsidRDefault="006A72CF" w:rsidP="00FE4961">
          <w:pPr>
            <w:pStyle w:val="TOC1"/>
            <w:tabs>
              <w:tab w:val="right" w:leader="dot" w:pos="9350"/>
            </w:tabs>
            <w:spacing w:line="480" w:lineRule="auto"/>
            <w:rPr>
              <w:rFonts w:ascii="Times New Roman" w:hAnsi="Times New Roman" w:cs="Times New Roman"/>
              <w:noProof/>
              <w:sz w:val="24"/>
              <w:szCs w:val="24"/>
            </w:rPr>
          </w:pPr>
          <w:hyperlink w:anchor="_Toc401789841" w:history="1">
            <w:r w:rsidR="00FE4961" w:rsidRPr="00FE4961">
              <w:rPr>
                <w:rStyle w:val="Hyperlink"/>
                <w:rFonts w:ascii="Times New Roman" w:hAnsi="Times New Roman" w:cs="Times New Roman"/>
                <w:noProof/>
                <w:color w:val="auto"/>
                <w:sz w:val="24"/>
                <w:szCs w:val="24"/>
              </w:rPr>
              <w:t>Government involvement in the private sector</w:t>
            </w:r>
            <w:r w:rsidR="00FE4961" w:rsidRPr="00FE4961">
              <w:rPr>
                <w:rFonts w:ascii="Times New Roman" w:hAnsi="Times New Roman" w:cs="Times New Roman"/>
                <w:noProof/>
                <w:webHidden/>
                <w:sz w:val="24"/>
                <w:szCs w:val="24"/>
              </w:rPr>
              <w:tab/>
            </w:r>
            <w:r w:rsidR="00FE4961" w:rsidRPr="00FE4961">
              <w:rPr>
                <w:rFonts w:ascii="Times New Roman" w:hAnsi="Times New Roman" w:cs="Times New Roman"/>
                <w:noProof/>
                <w:webHidden/>
                <w:sz w:val="24"/>
                <w:szCs w:val="24"/>
              </w:rPr>
              <w:fldChar w:fldCharType="begin"/>
            </w:r>
            <w:r w:rsidR="00FE4961" w:rsidRPr="00FE4961">
              <w:rPr>
                <w:rFonts w:ascii="Times New Roman" w:hAnsi="Times New Roman" w:cs="Times New Roman"/>
                <w:noProof/>
                <w:webHidden/>
                <w:sz w:val="24"/>
                <w:szCs w:val="24"/>
              </w:rPr>
              <w:instrText xml:space="preserve"> PAGEREF _Toc401789841 \h </w:instrText>
            </w:r>
            <w:r w:rsidR="00FE4961" w:rsidRPr="00FE4961">
              <w:rPr>
                <w:rFonts w:ascii="Times New Roman" w:hAnsi="Times New Roman" w:cs="Times New Roman"/>
                <w:noProof/>
                <w:webHidden/>
                <w:sz w:val="24"/>
                <w:szCs w:val="24"/>
              </w:rPr>
            </w:r>
            <w:r w:rsidR="00FE4961" w:rsidRPr="00FE4961">
              <w:rPr>
                <w:rFonts w:ascii="Times New Roman" w:hAnsi="Times New Roman" w:cs="Times New Roman"/>
                <w:noProof/>
                <w:webHidden/>
                <w:sz w:val="24"/>
                <w:szCs w:val="24"/>
              </w:rPr>
              <w:fldChar w:fldCharType="separate"/>
            </w:r>
            <w:r w:rsidR="00FE4961" w:rsidRPr="00FE4961">
              <w:rPr>
                <w:rFonts w:ascii="Times New Roman" w:hAnsi="Times New Roman" w:cs="Times New Roman"/>
                <w:noProof/>
                <w:webHidden/>
                <w:sz w:val="24"/>
                <w:szCs w:val="24"/>
              </w:rPr>
              <w:t>3</w:t>
            </w:r>
            <w:r w:rsidR="00FE4961" w:rsidRPr="00FE4961">
              <w:rPr>
                <w:rFonts w:ascii="Times New Roman" w:hAnsi="Times New Roman" w:cs="Times New Roman"/>
                <w:noProof/>
                <w:webHidden/>
                <w:sz w:val="24"/>
                <w:szCs w:val="24"/>
              </w:rPr>
              <w:fldChar w:fldCharType="end"/>
            </w:r>
          </w:hyperlink>
        </w:p>
        <w:p w:rsidR="00FE4961" w:rsidRPr="00FE4961" w:rsidRDefault="006A72CF" w:rsidP="00FE4961">
          <w:pPr>
            <w:pStyle w:val="TOC1"/>
            <w:tabs>
              <w:tab w:val="right" w:leader="dot" w:pos="9350"/>
            </w:tabs>
            <w:spacing w:line="480" w:lineRule="auto"/>
            <w:rPr>
              <w:rFonts w:ascii="Times New Roman" w:hAnsi="Times New Roman" w:cs="Times New Roman"/>
              <w:noProof/>
              <w:sz w:val="24"/>
              <w:szCs w:val="24"/>
            </w:rPr>
          </w:pPr>
          <w:hyperlink w:anchor="_Toc401789842" w:history="1">
            <w:r w:rsidR="00FE4961" w:rsidRPr="00FE4961">
              <w:rPr>
                <w:rStyle w:val="Hyperlink"/>
                <w:rFonts w:ascii="Times New Roman" w:hAnsi="Times New Roman" w:cs="Times New Roman"/>
                <w:noProof/>
                <w:color w:val="auto"/>
                <w:sz w:val="24"/>
                <w:szCs w:val="24"/>
              </w:rPr>
              <w:t>Type of economic system in China</w:t>
            </w:r>
            <w:r w:rsidR="00FE4961" w:rsidRPr="00FE4961">
              <w:rPr>
                <w:rFonts w:ascii="Times New Roman" w:hAnsi="Times New Roman" w:cs="Times New Roman"/>
                <w:noProof/>
                <w:webHidden/>
                <w:sz w:val="24"/>
                <w:szCs w:val="24"/>
              </w:rPr>
              <w:tab/>
            </w:r>
            <w:r w:rsidR="00FE4961" w:rsidRPr="00FE4961">
              <w:rPr>
                <w:rFonts w:ascii="Times New Roman" w:hAnsi="Times New Roman" w:cs="Times New Roman"/>
                <w:noProof/>
                <w:webHidden/>
                <w:sz w:val="24"/>
                <w:szCs w:val="24"/>
              </w:rPr>
              <w:fldChar w:fldCharType="begin"/>
            </w:r>
            <w:r w:rsidR="00FE4961" w:rsidRPr="00FE4961">
              <w:rPr>
                <w:rFonts w:ascii="Times New Roman" w:hAnsi="Times New Roman" w:cs="Times New Roman"/>
                <w:noProof/>
                <w:webHidden/>
                <w:sz w:val="24"/>
                <w:szCs w:val="24"/>
              </w:rPr>
              <w:instrText xml:space="preserve"> PAGEREF _Toc401789842 \h </w:instrText>
            </w:r>
            <w:r w:rsidR="00FE4961" w:rsidRPr="00FE4961">
              <w:rPr>
                <w:rFonts w:ascii="Times New Roman" w:hAnsi="Times New Roman" w:cs="Times New Roman"/>
                <w:noProof/>
                <w:webHidden/>
                <w:sz w:val="24"/>
                <w:szCs w:val="24"/>
              </w:rPr>
            </w:r>
            <w:r w:rsidR="00FE4961" w:rsidRPr="00FE4961">
              <w:rPr>
                <w:rFonts w:ascii="Times New Roman" w:hAnsi="Times New Roman" w:cs="Times New Roman"/>
                <w:noProof/>
                <w:webHidden/>
                <w:sz w:val="24"/>
                <w:szCs w:val="24"/>
              </w:rPr>
              <w:fldChar w:fldCharType="separate"/>
            </w:r>
            <w:r w:rsidR="00FE4961" w:rsidRPr="00FE4961">
              <w:rPr>
                <w:rFonts w:ascii="Times New Roman" w:hAnsi="Times New Roman" w:cs="Times New Roman"/>
                <w:noProof/>
                <w:webHidden/>
                <w:sz w:val="24"/>
                <w:szCs w:val="24"/>
              </w:rPr>
              <w:t>4</w:t>
            </w:r>
            <w:r w:rsidR="00FE4961" w:rsidRPr="00FE4961">
              <w:rPr>
                <w:rFonts w:ascii="Times New Roman" w:hAnsi="Times New Roman" w:cs="Times New Roman"/>
                <w:noProof/>
                <w:webHidden/>
                <w:sz w:val="24"/>
                <w:szCs w:val="24"/>
              </w:rPr>
              <w:fldChar w:fldCharType="end"/>
            </w:r>
          </w:hyperlink>
        </w:p>
        <w:p w:rsidR="00FE4961" w:rsidRPr="00FE4961" w:rsidRDefault="006A72CF" w:rsidP="00FE4961">
          <w:pPr>
            <w:pStyle w:val="TOC1"/>
            <w:tabs>
              <w:tab w:val="right" w:leader="dot" w:pos="9350"/>
            </w:tabs>
            <w:spacing w:line="480" w:lineRule="auto"/>
            <w:rPr>
              <w:rFonts w:ascii="Times New Roman" w:hAnsi="Times New Roman" w:cs="Times New Roman"/>
              <w:noProof/>
              <w:sz w:val="24"/>
              <w:szCs w:val="24"/>
            </w:rPr>
          </w:pPr>
          <w:hyperlink w:anchor="_Toc401789843" w:history="1">
            <w:r w:rsidR="00FE4961" w:rsidRPr="00FE4961">
              <w:rPr>
                <w:rStyle w:val="Hyperlink"/>
                <w:rFonts w:ascii="Times New Roman" w:hAnsi="Times New Roman" w:cs="Times New Roman"/>
                <w:noProof/>
                <w:color w:val="auto"/>
                <w:sz w:val="24"/>
                <w:szCs w:val="24"/>
              </w:rPr>
              <w:t>China’s involvement in international trade</w:t>
            </w:r>
            <w:r w:rsidR="00FE4961" w:rsidRPr="00FE4961">
              <w:rPr>
                <w:rFonts w:ascii="Times New Roman" w:hAnsi="Times New Roman" w:cs="Times New Roman"/>
                <w:noProof/>
                <w:webHidden/>
                <w:sz w:val="24"/>
                <w:szCs w:val="24"/>
              </w:rPr>
              <w:tab/>
            </w:r>
            <w:r w:rsidR="00FE4961" w:rsidRPr="00FE4961">
              <w:rPr>
                <w:rFonts w:ascii="Times New Roman" w:hAnsi="Times New Roman" w:cs="Times New Roman"/>
                <w:noProof/>
                <w:webHidden/>
                <w:sz w:val="24"/>
                <w:szCs w:val="24"/>
              </w:rPr>
              <w:fldChar w:fldCharType="begin"/>
            </w:r>
            <w:r w:rsidR="00FE4961" w:rsidRPr="00FE4961">
              <w:rPr>
                <w:rFonts w:ascii="Times New Roman" w:hAnsi="Times New Roman" w:cs="Times New Roman"/>
                <w:noProof/>
                <w:webHidden/>
                <w:sz w:val="24"/>
                <w:szCs w:val="24"/>
              </w:rPr>
              <w:instrText xml:space="preserve"> PAGEREF _Toc401789843 \h </w:instrText>
            </w:r>
            <w:r w:rsidR="00FE4961" w:rsidRPr="00FE4961">
              <w:rPr>
                <w:rFonts w:ascii="Times New Roman" w:hAnsi="Times New Roman" w:cs="Times New Roman"/>
                <w:noProof/>
                <w:webHidden/>
                <w:sz w:val="24"/>
                <w:szCs w:val="24"/>
              </w:rPr>
            </w:r>
            <w:r w:rsidR="00FE4961" w:rsidRPr="00FE4961">
              <w:rPr>
                <w:rFonts w:ascii="Times New Roman" w:hAnsi="Times New Roman" w:cs="Times New Roman"/>
                <w:noProof/>
                <w:webHidden/>
                <w:sz w:val="24"/>
                <w:szCs w:val="24"/>
              </w:rPr>
              <w:fldChar w:fldCharType="separate"/>
            </w:r>
            <w:r w:rsidR="00FE4961" w:rsidRPr="00FE4961">
              <w:rPr>
                <w:rFonts w:ascii="Times New Roman" w:hAnsi="Times New Roman" w:cs="Times New Roman"/>
                <w:noProof/>
                <w:webHidden/>
                <w:sz w:val="24"/>
                <w:szCs w:val="24"/>
              </w:rPr>
              <w:t>5</w:t>
            </w:r>
            <w:r w:rsidR="00FE4961" w:rsidRPr="00FE4961">
              <w:rPr>
                <w:rFonts w:ascii="Times New Roman" w:hAnsi="Times New Roman" w:cs="Times New Roman"/>
                <w:noProof/>
                <w:webHidden/>
                <w:sz w:val="24"/>
                <w:szCs w:val="24"/>
              </w:rPr>
              <w:fldChar w:fldCharType="end"/>
            </w:r>
          </w:hyperlink>
        </w:p>
        <w:p w:rsidR="00FE4961" w:rsidRPr="00FE4961" w:rsidRDefault="006A72CF" w:rsidP="00FE4961">
          <w:pPr>
            <w:pStyle w:val="TOC1"/>
            <w:tabs>
              <w:tab w:val="right" w:leader="dot" w:pos="9350"/>
            </w:tabs>
            <w:spacing w:line="480" w:lineRule="auto"/>
            <w:rPr>
              <w:rFonts w:ascii="Times New Roman" w:hAnsi="Times New Roman" w:cs="Times New Roman"/>
              <w:noProof/>
              <w:sz w:val="24"/>
              <w:szCs w:val="24"/>
            </w:rPr>
          </w:pPr>
          <w:hyperlink w:anchor="_Toc401789844" w:history="1">
            <w:r w:rsidR="00FE4961" w:rsidRPr="00FE4961">
              <w:rPr>
                <w:rStyle w:val="Hyperlink"/>
                <w:rFonts w:ascii="Times New Roman" w:hAnsi="Times New Roman" w:cs="Times New Roman"/>
                <w:noProof/>
                <w:color w:val="auto"/>
                <w:sz w:val="24"/>
                <w:szCs w:val="24"/>
              </w:rPr>
              <w:t>The chosen location</w:t>
            </w:r>
            <w:r w:rsidR="00FE4961" w:rsidRPr="00FE4961">
              <w:rPr>
                <w:rFonts w:ascii="Times New Roman" w:hAnsi="Times New Roman" w:cs="Times New Roman"/>
                <w:noProof/>
                <w:webHidden/>
                <w:sz w:val="24"/>
                <w:szCs w:val="24"/>
              </w:rPr>
              <w:tab/>
            </w:r>
            <w:r w:rsidR="00FE4961" w:rsidRPr="00FE4961">
              <w:rPr>
                <w:rFonts w:ascii="Times New Roman" w:hAnsi="Times New Roman" w:cs="Times New Roman"/>
                <w:noProof/>
                <w:webHidden/>
                <w:sz w:val="24"/>
                <w:szCs w:val="24"/>
              </w:rPr>
              <w:fldChar w:fldCharType="begin"/>
            </w:r>
            <w:r w:rsidR="00FE4961" w:rsidRPr="00FE4961">
              <w:rPr>
                <w:rFonts w:ascii="Times New Roman" w:hAnsi="Times New Roman" w:cs="Times New Roman"/>
                <w:noProof/>
                <w:webHidden/>
                <w:sz w:val="24"/>
                <w:szCs w:val="24"/>
              </w:rPr>
              <w:instrText xml:space="preserve"> PAGEREF _Toc401789844 \h </w:instrText>
            </w:r>
            <w:r w:rsidR="00FE4961" w:rsidRPr="00FE4961">
              <w:rPr>
                <w:rFonts w:ascii="Times New Roman" w:hAnsi="Times New Roman" w:cs="Times New Roman"/>
                <w:noProof/>
                <w:webHidden/>
                <w:sz w:val="24"/>
                <w:szCs w:val="24"/>
              </w:rPr>
            </w:r>
            <w:r w:rsidR="00FE4961" w:rsidRPr="00FE4961">
              <w:rPr>
                <w:rFonts w:ascii="Times New Roman" w:hAnsi="Times New Roman" w:cs="Times New Roman"/>
                <w:noProof/>
                <w:webHidden/>
                <w:sz w:val="24"/>
                <w:szCs w:val="24"/>
              </w:rPr>
              <w:fldChar w:fldCharType="separate"/>
            </w:r>
            <w:r w:rsidR="00FE4961" w:rsidRPr="00FE4961">
              <w:rPr>
                <w:rFonts w:ascii="Times New Roman" w:hAnsi="Times New Roman" w:cs="Times New Roman"/>
                <w:noProof/>
                <w:webHidden/>
                <w:sz w:val="24"/>
                <w:szCs w:val="24"/>
              </w:rPr>
              <w:t>7</w:t>
            </w:r>
            <w:r w:rsidR="00FE4961" w:rsidRPr="00FE4961">
              <w:rPr>
                <w:rFonts w:ascii="Times New Roman" w:hAnsi="Times New Roman" w:cs="Times New Roman"/>
                <w:noProof/>
                <w:webHidden/>
                <w:sz w:val="24"/>
                <w:szCs w:val="24"/>
              </w:rPr>
              <w:fldChar w:fldCharType="end"/>
            </w:r>
          </w:hyperlink>
        </w:p>
        <w:p w:rsidR="00FE4961" w:rsidRPr="00FE4961" w:rsidRDefault="006A72CF" w:rsidP="00FE4961">
          <w:pPr>
            <w:pStyle w:val="TOC1"/>
            <w:tabs>
              <w:tab w:val="right" w:leader="dot" w:pos="9350"/>
            </w:tabs>
            <w:spacing w:line="480" w:lineRule="auto"/>
            <w:rPr>
              <w:rFonts w:ascii="Times New Roman" w:hAnsi="Times New Roman" w:cs="Times New Roman"/>
              <w:noProof/>
              <w:sz w:val="24"/>
              <w:szCs w:val="24"/>
            </w:rPr>
          </w:pPr>
          <w:hyperlink w:anchor="_Toc401789845" w:history="1">
            <w:r w:rsidR="00FE4961" w:rsidRPr="00FE4961">
              <w:rPr>
                <w:rStyle w:val="Hyperlink"/>
                <w:rFonts w:ascii="Times New Roman" w:hAnsi="Times New Roman" w:cs="Times New Roman"/>
                <w:noProof/>
                <w:color w:val="auto"/>
                <w:sz w:val="24"/>
                <w:szCs w:val="24"/>
              </w:rPr>
              <w:t>Overall assessment as a manager</w:t>
            </w:r>
            <w:r w:rsidR="00FE4961" w:rsidRPr="00FE4961">
              <w:rPr>
                <w:rFonts w:ascii="Times New Roman" w:hAnsi="Times New Roman" w:cs="Times New Roman"/>
                <w:noProof/>
                <w:webHidden/>
                <w:sz w:val="24"/>
                <w:szCs w:val="24"/>
              </w:rPr>
              <w:tab/>
            </w:r>
            <w:r w:rsidR="00FE4961" w:rsidRPr="00FE4961">
              <w:rPr>
                <w:rFonts w:ascii="Times New Roman" w:hAnsi="Times New Roman" w:cs="Times New Roman"/>
                <w:noProof/>
                <w:webHidden/>
                <w:sz w:val="24"/>
                <w:szCs w:val="24"/>
              </w:rPr>
              <w:fldChar w:fldCharType="begin"/>
            </w:r>
            <w:r w:rsidR="00FE4961" w:rsidRPr="00FE4961">
              <w:rPr>
                <w:rFonts w:ascii="Times New Roman" w:hAnsi="Times New Roman" w:cs="Times New Roman"/>
                <w:noProof/>
                <w:webHidden/>
                <w:sz w:val="24"/>
                <w:szCs w:val="24"/>
              </w:rPr>
              <w:instrText xml:space="preserve"> PAGEREF _Toc401789845 \h </w:instrText>
            </w:r>
            <w:r w:rsidR="00FE4961" w:rsidRPr="00FE4961">
              <w:rPr>
                <w:rFonts w:ascii="Times New Roman" w:hAnsi="Times New Roman" w:cs="Times New Roman"/>
                <w:noProof/>
                <w:webHidden/>
                <w:sz w:val="24"/>
                <w:szCs w:val="24"/>
              </w:rPr>
            </w:r>
            <w:r w:rsidR="00FE4961" w:rsidRPr="00FE4961">
              <w:rPr>
                <w:rFonts w:ascii="Times New Roman" w:hAnsi="Times New Roman" w:cs="Times New Roman"/>
                <w:noProof/>
                <w:webHidden/>
                <w:sz w:val="24"/>
                <w:szCs w:val="24"/>
              </w:rPr>
              <w:fldChar w:fldCharType="separate"/>
            </w:r>
            <w:r w:rsidR="00FE4961" w:rsidRPr="00FE4961">
              <w:rPr>
                <w:rFonts w:ascii="Times New Roman" w:hAnsi="Times New Roman" w:cs="Times New Roman"/>
                <w:noProof/>
                <w:webHidden/>
                <w:sz w:val="24"/>
                <w:szCs w:val="24"/>
              </w:rPr>
              <w:t>7</w:t>
            </w:r>
            <w:r w:rsidR="00FE4961" w:rsidRPr="00FE4961">
              <w:rPr>
                <w:rFonts w:ascii="Times New Roman" w:hAnsi="Times New Roman" w:cs="Times New Roman"/>
                <w:noProof/>
                <w:webHidden/>
                <w:sz w:val="24"/>
                <w:szCs w:val="24"/>
              </w:rPr>
              <w:fldChar w:fldCharType="end"/>
            </w:r>
          </w:hyperlink>
        </w:p>
        <w:p w:rsidR="00FE4961" w:rsidRPr="00FE4961" w:rsidRDefault="006A72CF" w:rsidP="00FE4961">
          <w:pPr>
            <w:pStyle w:val="TOC1"/>
            <w:tabs>
              <w:tab w:val="right" w:leader="dot" w:pos="9350"/>
            </w:tabs>
            <w:spacing w:line="480" w:lineRule="auto"/>
            <w:rPr>
              <w:rFonts w:ascii="Times New Roman" w:hAnsi="Times New Roman" w:cs="Times New Roman"/>
              <w:noProof/>
              <w:sz w:val="24"/>
              <w:szCs w:val="24"/>
            </w:rPr>
          </w:pPr>
          <w:hyperlink w:anchor="_Toc401789846" w:history="1">
            <w:r w:rsidR="00FE4961" w:rsidRPr="00FE4961">
              <w:rPr>
                <w:rStyle w:val="Hyperlink"/>
                <w:rFonts w:ascii="Times New Roman" w:hAnsi="Times New Roman" w:cs="Times New Roman"/>
                <w:noProof/>
                <w:color w:val="auto"/>
                <w:sz w:val="24"/>
                <w:szCs w:val="24"/>
              </w:rPr>
              <w:t>Advising an MNC on Latin America investment plan</w:t>
            </w:r>
            <w:r w:rsidR="00FE4961" w:rsidRPr="00FE4961">
              <w:rPr>
                <w:rFonts w:ascii="Times New Roman" w:hAnsi="Times New Roman" w:cs="Times New Roman"/>
                <w:noProof/>
                <w:webHidden/>
                <w:sz w:val="24"/>
                <w:szCs w:val="24"/>
              </w:rPr>
              <w:tab/>
            </w:r>
            <w:r w:rsidR="00FE4961" w:rsidRPr="00FE4961">
              <w:rPr>
                <w:rFonts w:ascii="Times New Roman" w:hAnsi="Times New Roman" w:cs="Times New Roman"/>
                <w:noProof/>
                <w:webHidden/>
                <w:sz w:val="24"/>
                <w:szCs w:val="24"/>
              </w:rPr>
              <w:fldChar w:fldCharType="begin"/>
            </w:r>
            <w:r w:rsidR="00FE4961" w:rsidRPr="00FE4961">
              <w:rPr>
                <w:rFonts w:ascii="Times New Roman" w:hAnsi="Times New Roman" w:cs="Times New Roman"/>
                <w:noProof/>
                <w:webHidden/>
                <w:sz w:val="24"/>
                <w:szCs w:val="24"/>
              </w:rPr>
              <w:instrText xml:space="preserve"> PAGEREF _Toc401789846 \h </w:instrText>
            </w:r>
            <w:r w:rsidR="00FE4961" w:rsidRPr="00FE4961">
              <w:rPr>
                <w:rFonts w:ascii="Times New Roman" w:hAnsi="Times New Roman" w:cs="Times New Roman"/>
                <w:noProof/>
                <w:webHidden/>
                <w:sz w:val="24"/>
                <w:szCs w:val="24"/>
              </w:rPr>
            </w:r>
            <w:r w:rsidR="00FE4961" w:rsidRPr="00FE4961">
              <w:rPr>
                <w:rFonts w:ascii="Times New Roman" w:hAnsi="Times New Roman" w:cs="Times New Roman"/>
                <w:noProof/>
                <w:webHidden/>
                <w:sz w:val="24"/>
                <w:szCs w:val="24"/>
              </w:rPr>
              <w:fldChar w:fldCharType="separate"/>
            </w:r>
            <w:r w:rsidR="00FE4961" w:rsidRPr="00FE4961">
              <w:rPr>
                <w:rFonts w:ascii="Times New Roman" w:hAnsi="Times New Roman" w:cs="Times New Roman"/>
                <w:noProof/>
                <w:webHidden/>
                <w:sz w:val="24"/>
                <w:szCs w:val="24"/>
              </w:rPr>
              <w:t>8</w:t>
            </w:r>
            <w:r w:rsidR="00FE4961" w:rsidRPr="00FE4961">
              <w:rPr>
                <w:rFonts w:ascii="Times New Roman" w:hAnsi="Times New Roman" w:cs="Times New Roman"/>
                <w:noProof/>
                <w:webHidden/>
                <w:sz w:val="24"/>
                <w:szCs w:val="24"/>
              </w:rPr>
              <w:fldChar w:fldCharType="end"/>
            </w:r>
          </w:hyperlink>
        </w:p>
        <w:p w:rsidR="00FE4961" w:rsidRPr="00FE4961" w:rsidRDefault="006A72CF" w:rsidP="00FE4961">
          <w:pPr>
            <w:pStyle w:val="TOC1"/>
            <w:tabs>
              <w:tab w:val="right" w:leader="dot" w:pos="9350"/>
            </w:tabs>
            <w:spacing w:line="480" w:lineRule="auto"/>
            <w:rPr>
              <w:rFonts w:ascii="Times New Roman" w:hAnsi="Times New Roman" w:cs="Times New Roman"/>
              <w:noProof/>
              <w:sz w:val="24"/>
              <w:szCs w:val="24"/>
            </w:rPr>
          </w:pPr>
          <w:hyperlink w:anchor="_Toc401789847" w:history="1">
            <w:r w:rsidR="00FE4961" w:rsidRPr="00FE4961">
              <w:rPr>
                <w:rStyle w:val="Hyperlink"/>
                <w:rFonts w:ascii="Times New Roman" w:hAnsi="Times New Roman" w:cs="Times New Roman"/>
                <w:noProof/>
                <w:color w:val="auto"/>
                <w:sz w:val="24"/>
                <w:szCs w:val="24"/>
              </w:rPr>
              <w:t>References</w:t>
            </w:r>
            <w:r w:rsidR="00FE4961" w:rsidRPr="00FE4961">
              <w:rPr>
                <w:rFonts w:ascii="Times New Roman" w:hAnsi="Times New Roman" w:cs="Times New Roman"/>
                <w:noProof/>
                <w:webHidden/>
                <w:sz w:val="24"/>
                <w:szCs w:val="24"/>
              </w:rPr>
              <w:tab/>
            </w:r>
            <w:r w:rsidR="00FE4961" w:rsidRPr="00FE4961">
              <w:rPr>
                <w:rFonts w:ascii="Times New Roman" w:hAnsi="Times New Roman" w:cs="Times New Roman"/>
                <w:noProof/>
                <w:webHidden/>
                <w:sz w:val="24"/>
                <w:szCs w:val="24"/>
              </w:rPr>
              <w:fldChar w:fldCharType="begin"/>
            </w:r>
            <w:r w:rsidR="00FE4961" w:rsidRPr="00FE4961">
              <w:rPr>
                <w:rFonts w:ascii="Times New Roman" w:hAnsi="Times New Roman" w:cs="Times New Roman"/>
                <w:noProof/>
                <w:webHidden/>
                <w:sz w:val="24"/>
                <w:szCs w:val="24"/>
              </w:rPr>
              <w:instrText xml:space="preserve"> PAGEREF _Toc401789847 \h </w:instrText>
            </w:r>
            <w:r w:rsidR="00FE4961" w:rsidRPr="00FE4961">
              <w:rPr>
                <w:rFonts w:ascii="Times New Roman" w:hAnsi="Times New Roman" w:cs="Times New Roman"/>
                <w:noProof/>
                <w:webHidden/>
                <w:sz w:val="24"/>
                <w:szCs w:val="24"/>
              </w:rPr>
            </w:r>
            <w:r w:rsidR="00FE4961" w:rsidRPr="00FE4961">
              <w:rPr>
                <w:rFonts w:ascii="Times New Roman" w:hAnsi="Times New Roman" w:cs="Times New Roman"/>
                <w:noProof/>
                <w:webHidden/>
                <w:sz w:val="24"/>
                <w:szCs w:val="24"/>
              </w:rPr>
              <w:fldChar w:fldCharType="separate"/>
            </w:r>
            <w:r w:rsidR="00FE4961" w:rsidRPr="00FE4961">
              <w:rPr>
                <w:rFonts w:ascii="Times New Roman" w:hAnsi="Times New Roman" w:cs="Times New Roman"/>
                <w:noProof/>
                <w:webHidden/>
                <w:sz w:val="24"/>
                <w:szCs w:val="24"/>
              </w:rPr>
              <w:t>9</w:t>
            </w:r>
            <w:r w:rsidR="00FE4961" w:rsidRPr="00FE4961">
              <w:rPr>
                <w:rFonts w:ascii="Times New Roman" w:hAnsi="Times New Roman" w:cs="Times New Roman"/>
                <w:noProof/>
                <w:webHidden/>
                <w:sz w:val="24"/>
                <w:szCs w:val="24"/>
              </w:rPr>
              <w:fldChar w:fldCharType="end"/>
            </w:r>
          </w:hyperlink>
        </w:p>
        <w:p w:rsidR="00FE4961" w:rsidRDefault="00FE4961" w:rsidP="00FE4961">
          <w:pPr>
            <w:spacing w:line="480" w:lineRule="auto"/>
          </w:pPr>
          <w:r w:rsidRPr="00FE4961">
            <w:rPr>
              <w:rFonts w:ascii="Times New Roman" w:hAnsi="Times New Roman" w:cs="Times New Roman"/>
              <w:b/>
              <w:bCs/>
              <w:noProof/>
              <w:sz w:val="24"/>
              <w:szCs w:val="24"/>
            </w:rPr>
            <w:fldChar w:fldCharType="end"/>
          </w:r>
        </w:p>
      </w:sdtContent>
    </w:sdt>
    <w:p w:rsidR="00FE4961" w:rsidRDefault="00FE4961" w:rsidP="00FE4961">
      <w:pPr>
        <w:rPr>
          <w:noProof/>
        </w:rPr>
      </w:pPr>
      <w:r>
        <w:rPr>
          <w:sz w:val="24"/>
          <w:szCs w:val="24"/>
        </w:rPr>
        <w:br w:type="page"/>
      </w:r>
      <w:r>
        <w:rPr>
          <w:sz w:val="24"/>
          <w:szCs w:val="24"/>
        </w:rPr>
        <w:fldChar w:fldCharType="begin"/>
      </w:r>
      <w:r>
        <w:rPr>
          <w:sz w:val="24"/>
          <w:szCs w:val="24"/>
        </w:rPr>
        <w:instrText xml:space="preserve"> TOC \h \z \c "Table" </w:instrText>
      </w:r>
      <w:r>
        <w:rPr>
          <w:sz w:val="24"/>
          <w:szCs w:val="24"/>
        </w:rPr>
        <w:fldChar w:fldCharType="separate"/>
      </w:r>
    </w:p>
    <w:p w:rsidR="00FE4961" w:rsidRDefault="00FE4961">
      <w:pPr>
        <w:pStyle w:val="TableofFigures"/>
        <w:tabs>
          <w:tab w:val="right" w:leader="dot" w:pos="9350"/>
        </w:tabs>
        <w:rPr>
          <w:noProof/>
        </w:rPr>
      </w:pPr>
    </w:p>
    <w:p w:rsidR="00FE4961" w:rsidRPr="00CC6869" w:rsidRDefault="00FE4961" w:rsidP="00CC6869">
      <w:pPr>
        <w:pStyle w:val="Heading1"/>
        <w:jc w:val="center"/>
        <w:rPr>
          <w:color w:val="auto"/>
        </w:rPr>
      </w:pPr>
      <w:r>
        <w:fldChar w:fldCharType="end"/>
      </w:r>
      <w:bookmarkStart w:id="1" w:name="_Toc401789837"/>
      <w:r w:rsidRPr="00CC6869">
        <w:rPr>
          <w:color w:val="auto"/>
        </w:rPr>
        <w:t>Abstract</w:t>
      </w:r>
      <w:bookmarkEnd w:id="1"/>
    </w:p>
    <w:p w:rsidR="00FE4961" w:rsidRPr="002758A0" w:rsidRDefault="002758A0" w:rsidP="002758A0">
      <w:pPr>
        <w:pStyle w:val="Heading1"/>
        <w:spacing w:line="480" w:lineRule="auto"/>
        <w:ind w:firstLine="720"/>
        <w:rPr>
          <w:b w:val="0"/>
          <w:color w:val="auto"/>
          <w:sz w:val="24"/>
          <w:szCs w:val="24"/>
        </w:rPr>
      </w:pPr>
      <w:bookmarkStart w:id="2" w:name="_Toc401789838"/>
      <w:r w:rsidRPr="002758A0">
        <w:rPr>
          <w:b w:val="0"/>
          <w:color w:val="auto"/>
          <w:sz w:val="24"/>
          <w:szCs w:val="24"/>
        </w:rPr>
        <w:t>Starting up an organization in a foreign country can be difficult. There are a lot of factors to take into consideration before endeavoring on an adventure of this kind of magnitude. During the course of this paper I will cover all of the important factors a company would need to consider before launching into international expansion.</w:t>
      </w:r>
    </w:p>
    <w:p w:rsidR="00FE4961" w:rsidRDefault="00FE4961" w:rsidP="00540141">
      <w:pPr>
        <w:pStyle w:val="Heading1"/>
        <w:spacing w:line="480" w:lineRule="auto"/>
        <w:rPr>
          <w:color w:val="auto"/>
          <w:sz w:val="24"/>
          <w:szCs w:val="24"/>
        </w:rPr>
      </w:pPr>
    </w:p>
    <w:p w:rsidR="00FE4961" w:rsidRDefault="00FE4961">
      <w:pPr>
        <w:rPr>
          <w:rFonts w:asciiTheme="majorHAnsi" w:eastAsiaTheme="majorEastAsia" w:hAnsiTheme="majorHAnsi" w:cstheme="majorBidi"/>
          <w:b/>
          <w:bCs/>
          <w:sz w:val="24"/>
          <w:szCs w:val="24"/>
        </w:rPr>
      </w:pPr>
      <w:r>
        <w:rPr>
          <w:sz w:val="24"/>
          <w:szCs w:val="24"/>
        </w:rPr>
        <w:br w:type="page"/>
      </w:r>
    </w:p>
    <w:p w:rsidR="00FC7C62" w:rsidRPr="00095019" w:rsidRDefault="00FC7C62" w:rsidP="00540141">
      <w:pPr>
        <w:pStyle w:val="Heading1"/>
        <w:spacing w:line="480" w:lineRule="auto"/>
        <w:rPr>
          <w:sz w:val="24"/>
          <w:szCs w:val="24"/>
        </w:rPr>
      </w:pPr>
      <w:r w:rsidRPr="00095019">
        <w:rPr>
          <w:color w:val="auto"/>
          <w:sz w:val="24"/>
          <w:szCs w:val="24"/>
        </w:rPr>
        <w:lastRenderedPageBreak/>
        <w:t>Introduction</w:t>
      </w:r>
      <w:bookmarkEnd w:id="2"/>
    </w:p>
    <w:p w:rsidR="00FC7C62" w:rsidRPr="00CC6869" w:rsidRDefault="002758A0" w:rsidP="00FF7365">
      <w:pPr>
        <w:spacing w:line="480" w:lineRule="auto"/>
        <w:ind w:firstLine="720"/>
        <w:jc w:val="both"/>
        <w:rPr>
          <w:rFonts w:ascii="Times New Roman" w:hAnsi="Times New Roman" w:cs="Times New Roman"/>
          <w:color w:val="FF0000"/>
          <w:sz w:val="24"/>
          <w:szCs w:val="24"/>
        </w:rPr>
      </w:pPr>
      <w:r w:rsidRPr="002758A0">
        <w:rPr>
          <w:rFonts w:ascii="Times New Roman" w:hAnsi="Times New Roman" w:cs="Times New Roman"/>
          <w:sz w:val="24"/>
          <w:szCs w:val="24"/>
        </w:rPr>
        <w:t>Lau</w:t>
      </w:r>
      <w:r>
        <w:rPr>
          <w:rFonts w:ascii="Times New Roman" w:hAnsi="Times New Roman" w:cs="Times New Roman"/>
          <w:sz w:val="24"/>
          <w:szCs w:val="24"/>
        </w:rPr>
        <w:t>n</w:t>
      </w:r>
      <w:r w:rsidRPr="002758A0">
        <w:rPr>
          <w:rFonts w:ascii="Times New Roman" w:hAnsi="Times New Roman" w:cs="Times New Roman"/>
          <w:sz w:val="24"/>
          <w:szCs w:val="24"/>
        </w:rPr>
        <w:t>ching on the endeavor of international expansion can be taxing on the mind as well as the organization.</w:t>
      </w:r>
      <w:r>
        <w:rPr>
          <w:rFonts w:ascii="Times New Roman" w:hAnsi="Times New Roman" w:cs="Times New Roman"/>
          <w:sz w:val="24"/>
          <w:szCs w:val="24"/>
        </w:rPr>
        <w:t xml:space="preserve"> There are a number of factors that exist that need to be in</w:t>
      </w:r>
      <w:r w:rsidR="00FF7365">
        <w:rPr>
          <w:rFonts w:ascii="Times New Roman" w:hAnsi="Times New Roman" w:cs="Times New Roman"/>
          <w:sz w:val="24"/>
          <w:szCs w:val="24"/>
        </w:rPr>
        <w:t>cluded. Items to consider are things such as barriers which may exist for instance upon entry into a foreign countries economic market. Other such variables to consider are the countries legal system, consumer base, your companies possible growth would fair, your international economic performance, and the cultural influences surrounding your chosen markets. If your organization fails to dissect and correctly interpret these factors can have a major impact on the success of your organization and thus become detrimental to organization</w:t>
      </w:r>
      <w:r w:rsidR="00FF7365">
        <w:rPr>
          <w:rFonts w:ascii="Times New Roman" w:hAnsi="Times New Roman" w:cs="Times New Roman"/>
          <w:color w:val="FF0000"/>
          <w:sz w:val="24"/>
          <w:szCs w:val="24"/>
        </w:rPr>
        <w:t xml:space="preserve"> </w:t>
      </w:r>
      <w:r w:rsidR="00FF7365" w:rsidRPr="00FF7365">
        <w:rPr>
          <w:rFonts w:ascii="Times New Roman" w:hAnsi="Times New Roman" w:cs="Times New Roman"/>
          <w:sz w:val="24"/>
          <w:szCs w:val="24"/>
        </w:rPr>
        <w:t>(</w:t>
      </w:r>
      <w:proofErr w:type="spellStart"/>
      <w:r w:rsidR="00EE1B65" w:rsidRPr="00FF7365">
        <w:rPr>
          <w:rFonts w:ascii="Times New Roman" w:hAnsi="Times New Roman" w:cs="Times New Roman"/>
          <w:sz w:val="24"/>
          <w:szCs w:val="24"/>
        </w:rPr>
        <w:t>Schill</w:t>
      </w:r>
      <w:proofErr w:type="spellEnd"/>
      <w:r w:rsidR="00EE1B65" w:rsidRPr="00FF7365">
        <w:rPr>
          <w:rFonts w:ascii="Times New Roman" w:hAnsi="Times New Roman" w:cs="Times New Roman"/>
          <w:sz w:val="24"/>
          <w:szCs w:val="24"/>
        </w:rPr>
        <w:t>, 2014)</w:t>
      </w:r>
      <w:r w:rsidR="007340A1" w:rsidRPr="00FF7365">
        <w:rPr>
          <w:rFonts w:ascii="Times New Roman" w:hAnsi="Times New Roman" w:cs="Times New Roman"/>
          <w:sz w:val="24"/>
          <w:szCs w:val="24"/>
        </w:rPr>
        <w:t xml:space="preserve">. </w:t>
      </w:r>
      <w:r w:rsidR="00FF7365">
        <w:rPr>
          <w:rFonts w:ascii="Times New Roman" w:hAnsi="Times New Roman" w:cs="Times New Roman"/>
          <w:sz w:val="24"/>
          <w:szCs w:val="24"/>
        </w:rPr>
        <w:t xml:space="preserve">The course of this </w:t>
      </w:r>
      <w:r w:rsidR="00FF7365" w:rsidRPr="00D54590">
        <w:rPr>
          <w:rFonts w:ascii="Times New Roman" w:hAnsi="Times New Roman" w:cs="Times New Roman"/>
          <w:sz w:val="24"/>
          <w:szCs w:val="24"/>
        </w:rPr>
        <w:t xml:space="preserve">paper we will talk about all the factors affecting the expansion of a </w:t>
      </w:r>
      <w:r w:rsidR="007340A1" w:rsidRPr="00D54590">
        <w:rPr>
          <w:rFonts w:ascii="Times New Roman" w:hAnsi="Times New Roman" w:cs="Times New Roman"/>
          <w:sz w:val="24"/>
          <w:szCs w:val="24"/>
        </w:rPr>
        <w:t>regional bank</w:t>
      </w:r>
      <w:r w:rsidR="00FF7365" w:rsidRPr="00D54590">
        <w:rPr>
          <w:rFonts w:ascii="Times New Roman" w:hAnsi="Times New Roman" w:cs="Times New Roman"/>
          <w:sz w:val="24"/>
          <w:szCs w:val="24"/>
        </w:rPr>
        <w:t>. In addition, to all that it would need to place into consideration before launching a move towards international</w:t>
      </w:r>
      <w:r w:rsidR="007340A1" w:rsidRPr="00D54590">
        <w:rPr>
          <w:rFonts w:ascii="Times New Roman" w:hAnsi="Times New Roman" w:cs="Times New Roman"/>
          <w:sz w:val="24"/>
          <w:szCs w:val="24"/>
        </w:rPr>
        <w:t xml:space="preserve"> </w:t>
      </w:r>
      <w:r w:rsidR="00FF7365" w:rsidRPr="00D54590">
        <w:rPr>
          <w:rFonts w:ascii="Times New Roman" w:hAnsi="Times New Roman" w:cs="Times New Roman"/>
          <w:sz w:val="24"/>
          <w:szCs w:val="24"/>
        </w:rPr>
        <w:t>expansion into</w:t>
      </w:r>
      <w:r w:rsidR="007340A1" w:rsidRPr="00D54590">
        <w:rPr>
          <w:rFonts w:ascii="Times New Roman" w:hAnsi="Times New Roman" w:cs="Times New Roman"/>
          <w:sz w:val="24"/>
          <w:szCs w:val="24"/>
        </w:rPr>
        <w:t xml:space="preserve"> China for this case. </w:t>
      </w:r>
      <w:r w:rsidR="00D54590" w:rsidRPr="00D54590">
        <w:rPr>
          <w:rFonts w:ascii="Times New Roman" w:hAnsi="Times New Roman" w:cs="Times New Roman"/>
          <w:sz w:val="24"/>
          <w:szCs w:val="24"/>
        </w:rPr>
        <w:t>For instance the</w:t>
      </w:r>
      <w:r w:rsidR="007340A1" w:rsidRPr="00D54590">
        <w:rPr>
          <w:rFonts w:ascii="Times New Roman" w:hAnsi="Times New Roman" w:cs="Times New Roman"/>
          <w:sz w:val="24"/>
          <w:szCs w:val="24"/>
        </w:rPr>
        <w:t xml:space="preserve"> Union Bancshares</w:t>
      </w:r>
      <w:r w:rsidR="007D7D40" w:rsidRPr="00D54590">
        <w:rPr>
          <w:rFonts w:ascii="Times New Roman" w:hAnsi="Times New Roman" w:cs="Times New Roman"/>
          <w:sz w:val="24"/>
          <w:szCs w:val="24"/>
        </w:rPr>
        <w:t xml:space="preserve"> (UNB)</w:t>
      </w:r>
      <w:r w:rsidR="00D54590" w:rsidRPr="00D54590">
        <w:rPr>
          <w:rFonts w:ascii="Times New Roman" w:hAnsi="Times New Roman" w:cs="Times New Roman"/>
          <w:sz w:val="24"/>
          <w:szCs w:val="24"/>
        </w:rPr>
        <w:t xml:space="preserve"> is</w:t>
      </w:r>
      <w:r w:rsidR="007340A1" w:rsidRPr="00D54590">
        <w:rPr>
          <w:rFonts w:ascii="Times New Roman" w:hAnsi="Times New Roman" w:cs="Times New Roman"/>
          <w:sz w:val="24"/>
          <w:szCs w:val="24"/>
        </w:rPr>
        <w:t xml:space="preserve"> a Californian b</w:t>
      </w:r>
      <w:r w:rsidR="00D54590" w:rsidRPr="00D54590">
        <w:rPr>
          <w:rFonts w:ascii="Times New Roman" w:hAnsi="Times New Roman" w:cs="Times New Roman"/>
          <w:sz w:val="24"/>
          <w:szCs w:val="24"/>
        </w:rPr>
        <w:t>ased regional bank</w:t>
      </w:r>
      <w:r w:rsidR="007340A1" w:rsidRPr="00D54590">
        <w:rPr>
          <w:rFonts w:ascii="Times New Roman" w:hAnsi="Times New Roman" w:cs="Times New Roman"/>
          <w:sz w:val="24"/>
          <w:szCs w:val="24"/>
        </w:rPr>
        <w:t>.</w:t>
      </w:r>
    </w:p>
    <w:p w:rsidR="007340A1" w:rsidRPr="00095019" w:rsidRDefault="00725C15" w:rsidP="00540141">
      <w:pPr>
        <w:pStyle w:val="Heading1"/>
        <w:spacing w:line="480" w:lineRule="auto"/>
        <w:rPr>
          <w:color w:val="auto"/>
          <w:sz w:val="24"/>
          <w:szCs w:val="24"/>
        </w:rPr>
      </w:pPr>
      <w:bookmarkStart w:id="3" w:name="_Toc401789839"/>
      <w:r w:rsidRPr="00095019">
        <w:rPr>
          <w:color w:val="auto"/>
          <w:sz w:val="24"/>
          <w:szCs w:val="24"/>
        </w:rPr>
        <w:t>Possible challenges in the new environment</w:t>
      </w:r>
      <w:bookmarkEnd w:id="3"/>
    </w:p>
    <w:p w:rsidR="00F47501" w:rsidRDefault="00330E84" w:rsidP="00540141">
      <w:pPr>
        <w:spacing w:line="48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A myriad of perspectives are at play when it comes to what one views as possible challenges. One must take into consideration the discrepancies in the level and quality of education an </w:t>
      </w:r>
      <w:r w:rsidRPr="00330E84">
        <w:rPr>
          <w:rFonts w:ascii="Times New Roman" w:hAnsi="Times New Roman" w:cs="Times New Roman"/>
          <w:sz w:val="24"/>
          <w:szCs w:val="24"/>
        </w:rPr>
        <w:t xml:space="preserve">individual receives the cultural differences at play, in addition to other social demographics at play. When one refers to culture it is merely </w:t>
      </w:r>
      <w:r>
        <w:rPr>
          <w:rFonts w:ascii="Times New Roman" w:hAnsi="Times New Roman" w:cs="Times New Roman"/>
          <w:sz w:val="24"/>
          <w:szCs w:val="24"/>
        </w:rPr>
        <w:t>the social</w:t>
      </w:r>
      <w:r w:rsidRPr="00330E84">
        <w:rPr>
          <w:rFonts w:ascii="Times New Roman" w:hAnsi="Times New Roman" w:cs="Times New Roman"/>
          <w:sz w:val="24"/>
          <w:szCs w:val="24"/>
        </w:rPr>
        <w:t xml:space="preserve"> of norms </w:t>
      </w:r>
      <w:r>
        <w:rPr>
          <w:rFonts w:ascii="Times New Roman" w:hAnsi="Times New Roman" w:cs="Times New Roman"/>
          <w:sz w:val="24"/>
          <w:szCs w:val="24"/>
        </w:rPr>
        <w:t xml:space="preserve">of its members </w:t>
      </w:r>
      <w:r w:rsidRPr="00330E84">
        <w:rPr>
          <w:rFonts w:ascii="Times New Roman" w:hAnsi="Times New Roman" w:cs="Times New Roman"/>
          <w:sz w:val="24"/>
          <w:szCs w:val="24"/>
        </w:rPr>
        <w:t>within</w:t>
      </w:r>
      <w:r>
        <w:rPr>
          <w:rFonts w:ascii="Times New Roman" w:hAnsi="Times New Roman" w:cs="Times New Roman"/>
          <w:sz w:val="24"/>
          <w:szCs w:val="24"/>
        </w:rPr>
        <w:t xml:space="preserve"> the society itself</w:t>
      </w:r>
      <w:r w:rsidRPr="00330E84">
        <w:rPr>
          <w:rFonts w:ascii="Times New Roman" w:hAnsi="Times New Roman" w:cs="Times New Roman"/>
          <w:sz w:val="24"/>
          <w:szCs w:val="24"/>
        </w:rPr>
        <w:t>.</w:t>
      </w:r>
      <w:r w:rsidR="00725C15" w:rsidRPr="00330E84">
        <w:rPr>
          <w:rFonts w:ascii="Times New Roman" w:hAnsi="Times New Roman" w:cs="Times New Roman"/>
          <w:sz w:val="24"/>
          <w:szCs w:val="24"/>
        </w:rPr>
        <w:t xml:space="preserve"> </w:t>
      </w:r>
      <w:r>
        <w:rPr>
          <w:rFonts w:ascii="Times New Roman" w:hAnsi="Times New Roman" w:cs="Times New Roman"/>
          <w:sz w:val="24"/>
          <w:szCs w:val="24"/>
        </w:rPr>
        <w:t xml:space="preserve">The differences between right and wrong are both determined and defined by the society itself. Individuals within the organization feel the effects of cultural differences on an everyday bases because organizations today are multicultural. We will take a look at the UNB. In order for the UNB to </w:t>
      </w:r>
      <w:r w:rsidR="00F47501">
        <w:rPr>
          <w:rFonts w:ascii="Times New Roman" w:hAnsi="Times New Roman" w:cs="Times New Roman"/>
          <w:sz w:val="24"/>
          <w:szCs w:val="24"/>
        </w:rPr>
        <w:t>achieve its goal in attaining a positive reputation in the public sector the company itself will need to become diverse or in short multi-cultural.</w:t>
      </w:r>
    </w:p>
    <w:p w:rsidR="00725C15" w:rsidRPr="00CC6869" w:rsidRDefault="00F47501" w:rsidP="00540141">
      <w:pPr>
        <w:spacing w:line="480" w:lineRule="auto"/>
        <w:ind w:firstLine="720"/>
        <w:jc w:val="both"/>
        <w:rPr>
          <w:rFonts w:ascii="Times New Roman" w:hAnsi="Times New Roman" w:cs="Times New Roman"/>
          <w:color w:val="FF0000"/>
          <w:sz w:val="24"/>
          <w:szCs w:val="24"/>
        </w:rPr>
      </w:pPr>
      <w:r w:rsidRPr="00F47501">
        <w:rPr>
          <w:rFonts w:ascii="Times New Roman" w:hAnsi="Times New Roman" w:cs="Times New Roman"/>
          <w:sz w:val="24"/>
          <w:szCs w:val="24"/>
        </w:rPr>
        <w:lastRenderedPageBreak/>
        <w:t>Despite the conflict that is sure to arise from making the move into being a cultural</w:t>
      </w:r>
      <w:r>
        <w:rPr>
          <w:rFonts w:ascii="Times New Roman" w:hAnsi="Times New Roman" w:cs="Times New Roman"/>
          <w:sz w:val="24"/>
          <w:szCs w:val="24"/>
        </w:rPr>
        <w:t>ly</w:t>
      </w:r>
      <w:r w:rsidRPr="00F47501">
        <w:rPr>
          <w:rFonts w:ascii="Times New Roman" w:hAnsi="Times New Roman" w:cs="Times New Roman"/>
          <w:sz w:val="24"/>
          <w:szCs w:val="24"/>
        </w:rPr>
        <w:t xml:space="preserve"> diverse organization.</w:t>
      </w:r>
      <w:r w:rsidR="007D7D40" w:rsidRPr="00F47501">
        <w:rPr>
          <w:rFonts w:ascii="Times New Roman" w:hAnsi="Times New Roman" w:cs="Times New Roman"/>
          <w:sz w:val="24"/>
          <w:szCs w:val="24"/>
        </w:rPr>
        <w:t xml:space="preserve"> </w:t>
      </w:r>
      <w:r>
        <w:rPr>
          <w:rFonts w:ascii="Times New Roman" w:hAnsi="Times New Roman" w:cs="Times New Roman"/>
          <w:sz w:val="24"/>
          <w:szCs w:val="24"/>
        </w:rPr>
        <w:t>Howeve</w:t>
      </w:r>
      <w:r w:rsidR="00032F0D">
        <w:rPr>
          <w:rFonts w:ascii="Times New Roman" w:hAnsi="Times New Roman" w:cs="Times New Roman"/>
          <w:sz w:val="24"/>
          <w:szCs w:val="24"/>
        </w:rPr>
        <w:t>r, take in mind that simply differing</w:t>
      </w:r>
      <w:r>
        <w:rPr>
          <w:rFonts w:ascii="Times New Roman" w:hAnsi="Times New Roman" w:cs="Times New Roman"/>
          <w:sz w:val="24"/>
          <w:szCs w:val="24"/>
        </w:rPr>
        <w:t xml:space="preserve"> cultural expectations place on individuals by society it will only ensure poor performance which will negatively impact the organization. </w:t>
      </w:r>
      <w:r w:rsidR="00032F0D">
        <w:rPr>
          <w:rFonts w:ascii="Times New Roman" w:hAnsi="Times New Roman" w:cs="Times New Roman"/>
          <w:sz w:val="24"/>
          <w:szCs w:val="24"/>
        </w:rPr>
        <w:t xml:space="preserve">In addition to cultural diversity an organization also faces the level of education </w:t>
      </w:r>
      <w:r w:rsidR="00032F0D" w:rsidRPr="00792AF6">
        <w:rPr>
          <w:rFonts w:ascii="Times New Roman" w:hAnsi="Times New Roman" w:cs="Times New Roman"/>
          <w:sz w:val="24"/>
          <w:szCs w:val="24"/>
        </w:rPr>
        <w:t>between individuals and potential employees within the area the company is choosing to establish itself.</w:t>
      </w:r>
      <w:r w:rsidR="00FF12DA" w:rsidRPr="00792AF6">
        <w:rPr>
          <w:rFonts w:ascii="Times New Roman" w:hAnsi="Times New Roman" w:cs="Times New Roman"/>
          <w:sz w:val="24"/>
          <w:szCs w:val="24"/>
        </w:rPr>
        <w:t xml:space="preserve"> </w:t>
      </w:r>
      <w:r w:rsidR="00032F0D" w:rsidRPr="00792AF6">
        <w:rPr>
          <w:rFonts w:ascii="Times New Roman" w:hAnsi="Times New Roman" w:cs="Times New Roman"/>
          <w:sz w:val="24"/>
          <w:szCs w:val="24"/>
        </w:rPr>
        <w:t>Certain</w:t>
      </w:r>
      <w:r w:rsidR="00FF12DA" w:rsidRPr="00792AF6">
        <w:rPr>
          <w:rFonts w:ascii="Times New Roman" w:hAnsi="Times New Roman" w:cs="Times New Roman"/>
          <w:sz w:val="24"/>
          <w:szCs w:val="24"/>
        </w:rPr>
        <w:t xml:space="preserve"> technical </w:t>
      </w:r>
      <w:r w:rsidR="00032F0D" w:rsidRPr="00792AF6">
        <w:rPr>
          <w:rFonts w:ascii="Times New Roman" w:hAnsi="Times New Roman" w:cs="Times New Roman"/>
          <w:sz w:val="24"/>
          <w:szCs w:val="24"/>
        </w:rPr>
        <w:t xml:space="preserve">programming </w:t>
      </w:r>
      <w:r w:rsidR="00FF12DA" w:rsidRPr="00792AF6">
        <w:rPr>
          <w:rFonts w:ascii="Times New Roman" w:hAnsi="Times New Roman" w:cs="Times New Roman"/>
          <w:sz w:val="24"/>
          <w:szCs w:val="24"/>
        </w:rPr>
        <w:t xml:space="preserve">personnel might be inadequate in </w:t>
      </w:r>
      <w:r w:rsidR="00032F0D" w:rsidRPr="00792AF6">
        <w:rPr>
          <w:rFonts w:ascii="Times New Roman" w:hAnsi="Times New Roman" w:cs="Times New Roman"/>
          <w:sz w:val="24"/>
          <w:szCs w:val="24"/>
        </w:rPr>
        <w:t xml:space="preserve">persuading </w:t>
      </w:r>
      <w:r w:rsidR="00FF12DA" w:rsidRPr="00792AF6">
        <w:rPr>
          <w:rFonts w:ascii="Times New Roman" w:hAnsi="Times New Roman" w:cs="Times New Roman"/>
          <w:sz w:val="24"/>
          <w:szCs w:val="24"/>
        </w:rPr>
        <w:t xml:space="preserve">China </w:t>
      </w:r>
      <w:r w:rsidR="00032F0D" w:rsidRPr="00792AF6">
        <w:rPr>
          <w:rFonts w:ascii="Times New Roman" w:hAnsi="Times New Roman" w:cs="Times New Roman"/>
          <w:sz w:val="24"/>
          <w:szCs w:val="24"/>
        </w:rPr>
        <w:t xml:space="preserve">and </w:t>
      </w:r>
      <w:r w:rsidR="00FF12DA" w:rsidRPr="00792AF6">
        <w:rPr>
          <w:rFonts w:ascii="Times New Roman" w:hAnsi="Times New Roman" w:cs="Times New Roman"/>
          <w:sz w:val="24"/>
          <w:szCs w:val="24"/>
        </w:rPr>
        <w:t xml:space="preserve">UNB’s management to </w:t>
      </w:r>
      <w:r w:rsidR="00032F0D" w:rsidRPr="00792AF6">
        <w:rPr>
          <w:rFonts w:ascii="Times New Roman" w:hAnsi="Times New Roman" w:cs="Times New Roman"/>
          <w:sz w:val="24"/>
          <w:szCs w:val="24"/>
        </w:rPr>
        <w:t>agree in the outsourcing of</w:t>
      </w:r>
      <w:r w:rsidR="00FF12DA" w:rsidRPr="00792AF6">
        <w:rPr>
          <w:rFonts w:ascii="Times New Roman" w:hAnsi="Times New Roman" w:cs="Times New Roman"/>
          <w:sz w:val="24"/>
          <w:szCs w:val="24"/>
        </w:rPr>
        <w:t xml:space="preserve"> workers from </w:t>
      </w:r>
      <w:r w:rsidR="00792AF6" w:rsidRPr="00792AF6">
        <w:rPr>
          <w:rFonts w:ascii="Times New Roman" w:hAnsi="Times New Roman" w:cs="Times New Roman"/>
          <w:sz w:val="24"/>
          <w:szCs w:val="24"/>
        </w:rPr>
        <w:t xml:space="preserve">various </w:t>
      </w:r>
      <w:proofErr w:type="spellStart"/>
      <w:r w:rsidR="00792AF6" w:rsidRPr="00792AF6">
        <w:rPr>
          <w:rFonts w:ascii="Times New Roman" w:hAnsi="Times New Roman" w:cs="Times New Roman"/>
          <w:sz w:val="24"/>
          <w:szCs w:val="24"/>
        </w:rPr>
        <w:t>foriegn</w:t>
      </w:r>
      <w:proofErr w:type="spellEnd"/>
      <w:r w:rsidR="00FF12DA" w:rsidRPr="00792AF6">
        <w:rPr>
          <w:rFonts w:ascii="Times New Roman" w:hAnsi="Times New Roman" w:cs="Times New Roman"/>
          <w:sz w:val="24"/>
          <w:szCs w:val="24"/>
        </w:rPr>
        <w:t xml:space="preserve"> locations</w:t>
      </w:r>
      <w:r w:rsidR="00792AF6" w:rsidRPr="00792AF6">
        <w:rPr>
          <w:rFonts w:ascii="Times New Roman" w:hAnsi="Times New Roman" w:cs="Times New Roman"/>
          <w:sz w:val="24"/>
          <w:szCs w:val="24"/>
        </w:rPr>
        <w:t xml:space="preserve">. The hesitancy in them agreeing to these terms is due to the fact that this can be </w:t>
      </w:r>
      <w:r w:rsidR="00FF12DA" w:rsidRPr="00792AF6">
        <w:rPr>
          <w:rFonts w:ascii="Times New Roman" w:hAnsi="Times New Roman" w:cs="Times New Roman"/>
          <w:sz w:val="24"/>
          <w:szCs w:val="24"/>
        </w:rPr>
        <w:t>a costly process.</w:t>
      </w:r>
    </w:p>
    <w:p w:rsidR="004B5C46" w:rsidRPr="00095019" w:rsidRDefault="006633E5" w:rsidP="00540141">
      <w:pPr>
        <w:pStyle w:val="Heading1"/>
        <w:spacing w:line="480" w:lineRule="auto"/>
        <w:rPr>
          <w:color w:val="auto"/>
          <w:sz w:val="24"/>
          <w:szCs w:val="24"/>
        </w:rPr>
      </w:pPr>
      <w:bookmarkStart w:id="4" w:name="_Toc401789840"/>
      <w:r w:rsidRPr="00095019">
        <w:rPr>
          <w:color w:val="auto"/>
          <w:sz w:val="24"/>
          <w:szCs w:val="24"/>
        </w:rPr>
        <w:t xml:space="preserve">Legal </w:t>
      </w:r>
      <w:r w:rsidR="003D6D8B" w:rsidRPr="00095019">
        <w:rPr>
          <w:color w:val="auto"/>
          <w:sz w:val="24"/>
          <w:szCs w:val="24"/>
        </w:rPr>
        <w:t xml:space="preserve">and political </w:t>
      </w:r>
      <w:r w:rsidRPr="00095019">
        <w:rPr>
          <w:color w:val="auto"/>
          <w:sz w:val="24"/>
          <w:szCs w:val="24"/>
        </w:rPr>
        <w:t>environment</w:t>
      </w:r>
      <w:r w:rsidR="003D6D8B" w:rsidRPr="00095019">
        <w:rPr>
          <w:color w:val="auto"/>
          <w:sz w:val="24"/>
          <w:szCs w:val="24"/>
        </w:rPr>
        <w:t>s</w:t>
      </w:r>
      <w:bookmarkEnd w:id="4"/>
    </w:p>
    <w:p w:rsidR="006633E5" w:rsidRPr="00CC6869" w:rsidRDefault="00D048D8" w:rsidP="001447A7">
      <w:pPr>
        <w:spacing w:line="48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Chine has a pliable legal system in place which differs from the most static systems</w:t>
      </w:r>
      <w:r w:rsidR="001447A7">
        <w:rPr>
          <w:rFonts w:ascii="Times New Roman" w:hAnsi="Times New Roman" w:cs="Times New Roman"/>
          <w:sz w:val="24"/>
          <w:szCs w:val="24"/>
        </w:rPr>
        <w:t xml:space="preserve">. This in itself presents huge challenges for foreign investors which needs to be overcome. Laws in China can change at a moment’s notice when it comes to foreign investors which can ultimately yield a negative impact during the time of the investment. </w:t>
      </w:r>
      <w:r w:rsidR="001447A7">
        <w:rPr>
          <w:rFonts w:ascii="Times New Roman" w:hAnsi="Times New Roman" w:cs="Times New Roman"/>
          <w:color w:val="FF0000"/>
          <w:sz w:val="24"/>
          <w:szCs w:val="24"/>
        </w:rPr>
        <w:t xml:space="preserve"> </w:t>
      </w:r>
      <w:r w:rsidR="001447A7">
        <w:rPr>
          <w:rFonts w:ascii="Times New Roman" w:hAnsi="Times New Roman" w:cs="Times New Roman"/>
          <w:sz w:val="24"/>
          <w:szCs w:val="24"/>
        </w:rPr>
        <w:t xml:space="preserve">The current laws that govern the business sector inside the PRC (People’s Republic of China) are drawn up by the NPC </w:t>
      </w:r>
      <w:r w:rsidR="001447A7" w:rsidRPr="001447A7">
        <w:rPr>
          <w:rFonts w:ascii="Times New Roman" w:hAnsi="Times New Roman" w:cs="Times New Roman"/>
          <w:sz w:val="24"/>
          <w:szCs w:val="24"/>
        </w:rPr>
        <w:t>(</w:t>
      </w:r>
      <w:r w:rsidR="003B330B" w:rsidRPr="001447A7">
        <w:rPr>
          <w:rFonts w:ascii="Times New Roman" w:hAnsi="Times New Roman" w:cs="Times New Roman"/>
          <w:sz w:val="24"/>
          <w:szCs w:val="24"/>
        </w:rPr>
        <w:t>National People’s Congress)</w:t>
      </w:r>
      <w:r w:rsidR="001447A7" w:rsidRPr="001447A7">
        <w:rPr>
          <w:rFonts w:ascii="Times New Roman" w:hAnsi="Times New Roman" w:cs="Times New Roman"/>
          <w:sz w:val="24"/>
          <w:szCs w:val="24"/>
        </w:rPr>
        <w:t>.</w:t>
      </w:r>
      <w:r w:rsidR="001447A7">
        <w:rPr>
          <w:rFonts w:ascii="Times New Roman" w:hAnsi="Times New Roman" w:cs="Times New Roman"/>
          <w:sz w:val="24"/>
          <w:szCs w:val="24"/>
        </w:rPr>
        <w:t xml:space="preserve"> This is the judicial system that is in place that has been delegated to make sure that all parties comply with the current governing laws.</w:t>
      </w:r>
      <w:r w:rsidR="001447A7" w:rsidRPr="001447A7">
        <w:rPr>
          <w:rFonts w:ascii="Times New Roman" w:hAnsi="Times New Roman" w:cs="Times New Roman"/>
          <w:sz w:val="24"/>
          <w:szCs w:val="24"/>
        </w:rPr>
        <w:t xml:space="preserve"> </w:t>
      </w:r>
      <w:r w:rsidR="003B330B" w:rsidRPr="001447A7">
        <w:rPr>
          <w:rFonts w:ascii="Times New Roman" w:hAnsi="Times New Roman" w:cs="Times New Roman"/>
          <w:sz w:val="24"/>
          <w:szCs w:val="24"/>
        </w:rPr>
        <w:t xml:space="preserve"> </w:t>
      </w:r>
      <w:r w:rsidR="00307382">
        <w:rPr>
          <w:rFonts w:ascii="Times New Roman" w:hAnsi="Times New Roman" w:cs="Times New Roman"/>
          <w:sz w:val="24"/>
          <w:szCs w:val="24"/>
        </w:rPr>
        <w:t xml:space="preserve">When considering whether or not to make a foreign direct investment they key thing is to know in great detail both the pros and cons of the industries business and what gains that China’s economy has. As long as the gains are great and pros outweigh the cons then all factors are satisfied and the venture should be a go. </w:t>
      </w:r>
      <w:r w:rsidR="005970EB" w:rsidRPr="00307382">
        <w:rPr>
          <w:rFonts w:ascii="Times New Roman" w:hAnsi="Times New Roman" w:cs="Times New Roman"/>
          <w:sz w:val="24"/>
          <w:szCs w:val="24"/>
        </w:rPr>
        <w:t xml:space="preserve">China is a politically stable </w:t>
      </w:r>
      <w:r w:rsidR="00307382" w:rsidRPr="00307382">
        <w:rPr>
          <w:rFonts w:ascii="Times New Roman" w:hAnsi="Times New Roman" w:cs="Times New Roman"/>
          <w:sz w:val="24"/>
          <w:szCs w:val="24"/>
        </w:rPr>
        <w:t>country t</w:t>
      </w:r>
      <w:r w:rsidR="0030205A" w:rsidRPr="00307382">
        <w:rPr>
          <w:rFonts w:ascii="Times New Roman" w:hAnsi="Times New Roman" w:cs="Times New Roman"/>
          <w:sz w:val="24"/>
          <w:szCs w:val="24"/>
        </w:rPr>
        <w:t>his is a positive indicator for UNB</w:t>
      </w:r>
      <w:r w:rsidR="00307382" w:rsidRPr="00307382">
        <w:rPr>
          <w:rFonts w:ascii="Times New Roman" w:hAnsi="Times New Roman" w:cs="Times New Roman"/>
          <w:sz w:val="24"/>
          <w:szCs w:val="24"/>
        </w:rPr>
        <w:t>. Because of this indicator it means that</w:t>
      </w:r>
      <w:r w:rsidR="0030205A" w:rsidRPr="00307382">
        <w:rPr>
          <w:rFonts w:ascii="Times New Roman" w:hAnsi="Times New Roman" w:cs="Times New Roman"/>
          <w:sz w:val="24"/>
          <w:szCs w:val="24"/>
        </w:rPr>
        <w:t xml:space="preserve"> business operations are not likely to be disrupted due to </w:t>
      </w:r>
      <w:r w:rsidR="003C59B3" w:rsidRPr="00307382">
        <w:rPr>
          <w:rFonts w:ascii="Times New Roman" w:hAnsi="Times New Roman" w:cs="Times New Roman"/>
          <w:sz w:val="24"/>
          <w:szCs w:val="24"/>
        </w:rPr>
        <w:t>political clash.</w:t>
      </w:r>
    </w:p>
    <w:p w:rsidR="003C59B3" w:rsidRPr="00D8265E" w:rsidRDefault="007536C2" w:rsidP="00540141">
      <w:pPr>
        <w:pStyle w:val="Heading1"/>
        <w:spacing w:line="480" w:lineRule="auto"/>
        <w:rPr>
          <w:color w:val="auto"/>
          <w:sz w:val="24"/>
          <w:szCs w:val="24"/>
        </w:rPr>
      </w:pPr>
      <w:bookmarkStart w:id="5" w:name="_Toc401789841"/>
      <w:r w:rsidRPr="00D8265E">
        <w:rPr>
          <w:color w:val="auto"/>
          <w:sz w:val="24"/>
          <w:szCs w:val="24"/>
        </w:rPr>
        <w:lastRenderedPageBreak/>
        <w:t xml:space="preserve">Government involvement in the private </w:t>
      </w:r>
      <w:r w:rsidR="00F2541D" w:rsidRPr="00D8265E">
        <w:rPr>
          <w:color w:val="auto"/>
          <w:sz w:val="24"/>
          <w:szCs w:val="24"/>
        </w:rPr>
        <w:t>sector</w:t>
      </w:r>
      <w:bookmarkEnd w:id="5"/>
    </w:p>
    <w:p w:rsidR="00FE4961" w:rsidRPr="00D8265E" w:rsidRDefault="00D8265E" w:rsidP="001447A7">
      <w:pPr>
        <w:spacing w:line="480" w:lineRule="auto"/>
        <w:ind w:firstLine="720"/>
        <w:jc w:val="both"/>
        <w:rPr>
          <w:rFonts w:ascii="Times New Roman" w:hAnsi="Times New Roman" w:cs="Times New Roman"/>
          <w:sz w:val="24"/>
          <w:szCs w:val="24"/>
        </w:rPr>
      </w:pPr>
      <w:r w:rsidRPr="00D8265E">
        <w:rPr>
          <w:rFonts w:ascii="Times New Roman" w:hAnsi="Times New Roman" w:cs="Times New Roman"/>
          <w:sz w:val="24"/>
          <w:szCs w:val="24"/>
        </w:rPr>
        <w:t>In contrast to how we conduct business here in the US our practices are used as a method to gauge how much the government intervenes with in the private business sector in PRC. To illustrate this concept refer to the table below.</w:t>
      </w:r>
      <w:r w:rsidR="00F2541D" w:rsidRPr="00D8265E">
        <w:rPr>
          <w:rFonts w:ascii="Times New Roman" w:hAnsi="Times New Roman" w:cs="Times New Roman"/>
          <w:sz w:val="24"/>
          <w:szCs w:val="24"/>
        </w:rPr>
        <w:t xml:space="preserve"> </w:t>
      </w:r>
    </w:p>
    <w:p w:rsidR="00095019" w:rsidRPr="00095019" w:rsidRDefault="00095019" w:rsidP="00095019">
      <w:pPr>
        <w:pStyle w:val="Caption"/>
        <w:rPr>
          <w:rFonts w:ascii="Times New Roman" w:hAnsi="Times New Roman" w:cs="Times New Roman"/>
          <w:color w:val="auto"/>
          <w:sz w:val="24"/>
          <w:szCs w:val="24"/>
        </w:rPr>
      </w:pPr>
      <w:bookmarkStart w:id="6" w:name="_Toc401789937"/>
      <w:r w:rsidRPr="00095019">
        <w:rPr>
          <w:color w:val="auto"/>
        </w:rPr>
        <w:t xml:space="preserve">Table </w:t>
      </w:r>
      <w:r w:rsidRPr="00095019">
        <w:rPr>
          <w:color w:val="auto"/>
        </w:rPr>
        <w:fldChar w:fldCharType="begin"/>
      </w:r>
      <w:r w:rsidRPr="00095019">
        <w:rPr>
          <w:color w:val="auto"/>
        </w:rPr>
        <w:instrText xml:space="preserve"> SEQ Table \* ARABIC </w:instrText>
      </w:r>
      <w:r w:rsidRPr="00095019">
        <w:rPr>
          <w:color w:val="auto"/>
        </w:rPr>
        <w:fldChar w:fldCharType="separate"/>
      </w:r>
      <w:r>
        <w:rPr>
          <w:noProof/>
          <w:color w:val="auto"/>
        </w:rPr>
        <w:t>1</w:t>
      </w:r>
      <w:bookmarkEnd w:id="6"/>
      <w:r w:rsidRPr="00095019">
        <w:rPr>
          <w:color w:val="auto"/>
        </w:rPr>
        <w:fldChar w:fldCharType="end"/>
      </w:r>
      <w:r w:rsidR="00FE4961">
        <w:rPr>
          <w:rStyle w:val="FootnoteReference"/>
          <w:color w:val="auto"/>
        </w:rPr>
        <w:footnoteReference w:id="1"/>
      </w:r>
    </w:p>
    <w:p w:rsidR="00464BA1" w:rsidRPr="00D96D99" w:rsidRDefault="00FA6249" w:rsidP="00D96D99">
      <w:pPr>
        <w:spacing w:line="480" w:lineRule="auto"/>
        <w:jc w:val="both"/>
        <w:rPr>
          <w:rFonts w:ascii="Times New Roman" w:hAnsi="Times New Roman" w:cs="Times New Roman"/>
          <w:sz w:val="24"/>
          <w:szCs w:val="24"/>
        </w:rPr>
      </w:pPr>
      <w:r>
        <w:rPr>
          <w:rFonts w:ascii="Times New Roman" w:hAnsi="Times New Roman" w:cs="Times New Roman"/>
          <w:noProof/>
          <w:sz w:val="24"/>
          <w:szCs w:val="24"/>
        </w:rPr>
        <w:t xml:space="preserve"> </w:t>
      </w:r>
      <w:r w:rsidR="00464BA1" w:rsidRPr="00D96D99">
        <w:rPr>
          <w:rFonts w:ascii="Times New Roman" w:hAnsi="Times New Roman" w:cs="Times New Roman"/>
          <w:noProof/>
          <w:sz w:val="24"/>
          <w:szCs w:val="24"/>
        </w:rPr>
        <w:drawing>
          <wp:inline distT="0" distB="0" distL="0" distR="0" wp14:anchorId="14E3B95E" wp14:editId="7F4B1759">
            <wp:extent cx="4286250" cy="1933575"/>
            <wp:effectExtent l="0" t="0" r="0" b="9525"/>
            <wp:docPr id="1" name="Picture 1" descr="F:\USER\Downloads\20140222_woc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Downloads\20140222_woc37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0883" cy="1935665"/>
                    </a:xfrm>
                    <a:prstGeom prst="rect">
                      <a:avLst/>
                    </a:prstGeom>
                    <a:noFill/>
                    <a:ln>
                      <a:noFill/>
                    </a:ln>
                  </pic:spPr>
                </pic:pic>
              </a:graphicData>
            </a:graphic>
          </wp:inline>
        </w:drawing>
      </w:r>
    </w:p>
    <w:p w:rsidR="00873D94" w:rsidRDefault="00D8265E" w:rsidP="00873D9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above tablet indicates that the Chinese government involvement in private sector business practices is less than that of the United States. This could be simply due to the fact of regulatory methods already in place. Intervention has both its advantages as well as its disadvantages when it comes to the Chinese economy and the UNB. My suggestion would be to weigh both sides of the matter before proceeding any further. The more the government intervenes in business mean that harsher and more regulative measure are incorporated and put in place. This makes it a very costly measure in which to run business in.</w:t>
      </w:r>
      <w:r w:rsidR="00E93A15">
        <w:rPr>
          <w:rFonts w:ascii="Times New Roman" w:hAnsi="Times New Roman" w:cs="Times New Roman"/>
          <w:sz w:val="24"/>
          <w:szCs w:val="24"/>
        </w:rPr>
        <w:t xml:space="preserve"> This is because the amount of revenue collected is then split in accordance with agree terms and percentage’s thus reducing the level of ROI (return of investment) seen</w:t>
      </w:r>
      <w:bookmarkStart w:id="7" w:name="_Toc401789842"/>
    </w:p>
    <w:p w:rsidR="00E73170" w:rsidRPr="00873D94" w:rsidRDefault="00E73170" w:rsidP="00873D94">
      <w:pPr>
        <w:pStyle w:val="Heading1"/>
        <w:spacing w:line="480" w:lineRule="auto"/>
        <w:rPr>
          <w:rFonts w:ascii="Times New Roman" w:hAnsi="Times New Roman" w:cs="Times New Roman"/>
          <w:color w:val="auto"/>
          <w:sz w:val="24"/>
          <w:szCs w:val="24"/>
        </w:rPr>
      </w:pPr>
      <w:r w:rsidRPr="00873D94">
        <w:rPr>
          <w:color w:val="auto"/>
          <w:sz w:val="24"/>
          <w:szCs w:val="24"/>
        </w:rPr>
        <w:lastRenderedPageBreak/>
        <w:t>Type of economic system in China</w:t>
      </w:r>
      <w:bookmarkEnd w:id="7"/>
    </w:p>
    <w:p w:rsidR="00E73170" w:rsidRPr="00CC6869" w:rsidRDefault="00DB4AA9" w:rsidP="00873D94">
      <w:pPr>
        <w:spacing w:line="48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In existence today there are a multitude of economic systems at play. The main four economic systems used in societies today are command, market, mixed and traditional economic systems. Since we are thinking of conducting business in China that is where our primary focus will be. China economic system is a mixed economics </w:t>
      </w:r>
      <w:r w:rsidRPr="00DB4AA9">
        <w:rPr>
          <w:rFonts w:ascii="Times New Roman" w:hAnsi="Times New Roman" w:cs="Times New Roman"/>
          <w:sz w:val="24"/>
          <w:szCs w:val="24"/>
        </w:rPr>
        <w:t>(</w:t>
      </w:r>
      <w:proofErr w:type="spellStart"/>
      <w:r w:rsidR="00EE1B65" w:rsidRPr="00DB4AA9">
        <w:rPr>
          <w:rFonts w:ascii="Times New Roman" w:hAnsi="Times New Roman" w:cs="Times New Roman"/>
          <w:sz w:val="24"/>
          <w:szCs w:val="24"/>
        </w:rPr>
        <w:t>Naughton</w:t>
      </w:r>
      <w:proofErr w:type="spellEnd"/>
      <w:r w:rsidR="00EE1B65" w:rsidRPr="00DB4AA9">
        <w:rPr>
          <w:rFonts w:ascii="Times New Roman" w:hAnsi="Times New Roman" w:cs="Times New Roman"/>
          <w:sz w:val="24"/>
          <w:szCs w:val="24"/>
        </w:rPr>
        <w:t>, 2007)</w:t>
      </w:r>
      <w:r>
        <w:rPr>
          <w:rFonts w:ascii="Times New Roman" w:hAnsi="Times New Roman" w:cs="Times New Roman"/>
          <w:sz w:val="24"/>
          <w:szCs w:val="24"/>
        </w:rPr>
        <w:t>. It is a mix between both market as well as command systems. This places the Chinese government in full control of major resources that are crucial in determining the operations of one’s business.</w:t>
      </w:r>
      <w:r w:rsidRPr="00DB4AA9">
        <w:rPr>
          <w:rFonts w:ascii="Times New Roman" w:hAnsi="Times New Roman" w:cs="Times New Roman"/>
          <w:sz w:val="24"/>
          <w:szCs w:val="24"/>
        </w:rPr>
        <w:t xml:space="preserve"> </w:t>
      </w:r>
      <w:r w:rsidR="007900D5" w:rsidRPr="00DB4AA9">
        <w:rPr>
          <w:rFonts w:ascii="Times New Roman" w:hAnsi="Times New Roman" w:cs="Times New Roman"/>
          <w:sz w:val="24"/>
          <w:szCs w:val="24"/>
        </w:rPr>
        <w:t xml:space="preserve"> </w:t>
      </w:r>
      <w:r>
        <w:rPr>
          <w:rFonts w:ascii="Times New Roman" w:hAnsi="Times New Roman" w:cs="Times New Roman"/>
          <w:sz w:val="24"/>
          <w:szCs w:val="24"/>
        </w:rPr>
        <w:t>The</w:t>
      </w:r>
      <w:r w:rsidR="003A542E" w:rsidRPr="00DB4AA9">
        <w:rPr>
          <w:rFonts w:ascii="Times New Roman" w:hAnsi="Times New Roman" w:cs="Times New Roman"/>
          <w:sz w:val="24"/>
          <w:szCs w:val="24"/>
        </w:rPr>
        <w:t xml:space="preserve"> system </w:t>
      </w:r>
      <w:r>
        <w:rPr>
          <w:rFonts w:ascii="Times New Roman" w:hAnsi="Times New Roman" w:cs="Times New Roman"/>
          <w:sz w:val="24"/>
          <w:szCs w:val="24"/>
        </w:rPr>
        <w:t>in place is</w:t>
      </w:r>
      <w:r w:rsidR="003A542E" w:rsidRPr="00DB4AA9">
        <w:rPr>
          <w:rFonts w:ascii="Times New Roman" w:hAnsi="Times New Roman" w:cs="Times New Roman"/>
          <w:sz w:val="24"/>
          <w:szCs w:val="24"/>
        </w:rPr>
        <w:t xml:space="preserve"> an advancement of the traditional economic system where no centralized regulation of businesses and resources exist. </w:t>
      </w:r>
      <w:r>
        <w:rPr>
          <w:rFonts w:ascii="Times New Roman" w:hAnsi="Times New Roman" w:cs="Times New Roman"/>
          <w:sz w:val="24"/>
          <w:szCs w:val="24"/>
        </w:rPr>
        <w:t xml:space="preserve">When resources increase it creates a need for the federal government to take control of the use of the resource this kind of system existed in China until 1949 when the command economic system </w:t>
      </w:r>
      <w:r w:rsidR="00CE711D">
        <w:rPr>
          <w:rFonts w:ascii="Times New Roman" w:hAnsi="Times New Roman" w:cs="Times New Roman"/>
          <w:sz w:val="24"/>
          <w:szCs w:val="24"/>
        </w:rPr>
        <w:t>replaced it</w:t>
      </w:r>
      <w:r>
        <w:rPr>
          <w:rFonts w:ascii="Times New Roman" w:hAnsi="Times New Roman" w:cs="Times New Roman"/>
          <w:sz w:val="24"/>
          <w:szCs w:val="24"/>
        </w:rPr>
        <w:t xml:space="preserve"> and was put into use.</w:t>
      </w:r>
    </w:p>
    <w:p w:rsidR="00666074" w:rsidRPr="00C45A33" w:rsidRDefault="00CE711D" w:rsidP="0009501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many events that can have such a profound and negative impact on an economy. One such instance for China is the </w:t>
      </w:r>
      <w:r w:rsidR="00B71133" w:rsidRPr="00C45A33">
        <w:rPr>
          <w:rFonts w:ascii="Times New Roman" w:hAnsi="Times New Roman" w:cs="Times New Roman"/>
          <w:sz w:val="24"/>
          <w:szCs w:val="24"/>
        </w:rPr>
        <w:t xml:space="preserve">The Korean war of </w:t>
      </w:r>
      <w:r w:rsidRPr="00C45A33">
        <w:rPr>
          <w:rFonts w:ascii="Times New Roman" w:hAnsi="Times New Roman" w:cs="Times New Roman"/>
          <w:sz w:val="24"/>
          <w:szCs w:val="24"/>
        </w:rPr>
        <w:t xml:space="preserve">1952 </w:t>
      </w:r>
      <w:r>
        <w:rPr>
          <w:rFonts w:ascii="Times New Roman" w:hAnsi="Times New Roman" w:cs="Times New Roman"/>
          <w:sz w:val="24"/>
          <w:szCs w:val="24"/>
        </w:rPr>
        <w:t>it lasted four long years and it took such a toll on the surrounding markets that it called for modification of the cultural framework.</w:t>
      </w:r>
      <w:r w:rsidR="00B71133" w:rsidRPr="00C45A33">
        <w:rPr>
          <w:rFonts w:ascii="Times New Roman" w:hAnsi="Times New Roman" w:cs="Times New Roman"/>
          <w:sz w:val="24"/>
          <w:szCs w:val="24"/>
        </w:rPr>
        <w:t xml:space="preserve"> </w:t>
      </w:r>
      <w:r>
        <w:rPr>
          <w:rFonts w:ascii="Times New Roman" w:hAnsi="Times New Roman" w:cs="Times New Roman"/>
          <w:sz w:val="24"/>
          <w:szCs w:val="24"/>
        </w:rPr>
        <w:t xml:space="preserve">This modification took place between the years of </w:t>
      </w:r>
      <w:r w:rsidR="00B71133" w:rsidRPr="00C45A33">
        <w:rPr>
          <w:rFonts w:ascii="Times New Roman" w:hAnsi="Times New Roman" w:cs="Times New Roman"/>
          <w:sz w:val="24"/>
          <w:szCs w:val="24"/>
        </w:rPr>
        <w:t xml:space="preserve">1968 to 1976. </w:t>
      </w:r>
      <w:r>
        <w:rPr>
          <w:rFonts w:ascii="Times New Roman" w:hAnsi="Times New Roman" w:cs="Times New Roman"/>
          <w:sz w:val="24"/>
          <w:szCs w:val="24"/>
        </w:rPr>
        <w:t xml:space="preserve">It resulted in </w:t>
      </w:r>
      <w:r w:rsidRPr="00C45A33">
        <w:rPr>
          <w:rFonts w:ascii="Times New Roman" w:hAnsi="Times New Roman" w:cs="Times New Roman"/>
          <w:sz w:val="24"/>
          <w:szCs w:val="24"/>
        </w:rPr>
        <w:t>instrumen</w:t>
      </w:r>
      <w:r>
        <w:rPr>
          <w:rFonts w:ascii="Times New Roman" w:hAnsi="Times New Roman" w:cs="Times New Roman"/>
          <w:sz w:val="24"/>
          <w:szCs w:val="24"/>
        </w:rPr>
        <w:t xml:space="preserve">tation </w:t>
      </w:r>
      <w:r w:rsidRPr="00C45A33">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00B71133" w:rsidRPr="00C45A33">
        <w:rPr>
          <w:rFonts w:ascii="Times New Roman" w:hAnsi="Times New Roman" w:cs="Times New Roman"/>
          <w:sz w:val="24"/>
          <w:szCs w:val="24"/>
        </w:rPr>
        <w:t xml:space="preserve">nation’s economic resources </w:t>
      </w:r>
      <w:r>
        <w:rPr>
          <w:rFonts w:ascii="Times New Roman" w:hAnsi="Times New Roman" w:cs="Times New Roman"/>
          <w:sz w:val="24"/>
          <w:szCs w:val="24"/>
        </w:rPr>
        <w:t>by adopting a</w:t>
      </w:r>
      <w:r w:rsidR="00B71133" w:rsidRPr="00C45A33">
        <w:rPr>
          <w:rFonts w:ascii="Times New Roman" w:hAnsi="Times New Roman" w:cs="Times New Roman"/>
          <w:sz w:val="24"/>
          <w:szCs w:val="24"/>
        </w:rPr>
        <w:t xml:space="preserve"> market economic system in 1980</w:t>
      </w:r>
      <w:r w:rsidR="008C5484" w:rsidRPr="00C45A33">
        <w:rPr>
          <w:rFonts w:ascii="Times New Roman" w:hAnsi="Times New Roman" w:cs="Times New Roman"/>
          <w:sz w:val="24"/>
          <w:szCs w:val="24"/>
        </w:rPr>
        <w:t xml:space="preserve"> (</w:t>
      </w:r>
      <w:proofErr w:type="spellStart"/>
      <w:r w:rsidR="008C5484" w:rsidRPr="00C45A33">
        <w:rPr>
          <w:rFonts w:ascii="Times New Roman" w:hAnsi="Times New Roman" w:cs="Times New Roman"/>
          <w:sz w:val="24"/>
          <w:szCs w:val="24"/>
        </w:rPr>
        <w:t>Drabek</w:t>
      </w:r>
      <w:proofErr w:type="spellEnd"/>
      <w:r w:rsidR="008C5484" w:rsidRPr="00C45A33">
        <w:rPr>
          <w:rFonts w:ascii="Times New Roman" w:hAnsi="Times New Roman" w:cs="Times New Roman"/>
          <w:sz w:val="24"/>
          <w:szCs w:val="24"/>
        </w:rPr>
        <w:t xml:space="preserve"> and </w:t>
      </w:r>
      <w:proofErr w:type="spellStart"/>
      <w:r w:rsidR="008C5484" w:rsidRPr="00C45A33">
        <w:rPr>
          <w:rFonts w:ascii="Times New Roman" w:hAnsi="Times New Roman" w:cs="Times New Roman"/>
          <w:sz w:val="24"/>
          <w:szCs w:val="24"/>
        </w:rPr>
        <w:t>Mavroidis</w:t>
      </w:r>
      <w:proofErr w:type="spellEnd"/>
      <w:r w:rsidR="008C5484" w:rsidRPr="00C45A33">
        <w:rPr>
          <w:rFonts w:ascii="Times New Roman" w:hAnsi="Times New Roman" w:cs="Times New Roman"/>
          <w:sz w:val="24"/>
          <w:szCs w:val="24"/>
        </w:rPr>
        <w:t>, 2013)</w:t>
      </w:r>
      <w:r w:rsidR="00B71133" w:rsidRPr="00C45A33">
        <w:rPr>
          <w:rFonts w:ascii="Times New Roman" w:hAnsi="Times New Roman" w:cs="Times New Roman"/>
          <w:sz w:val="24"/>
          <w:szCs w:val="24"/>
        </w:rPr>
        <w:t>.</w:t>
      </w:r>
      <w:r w:rsidR="006651AB" w:rsidRPr="00C45A33">
        <w:rPr>
          <w:rFonts w:ascii="Times New Roman" w:hAnsi="Times New Roman" w:cs="Times New Roman"/>
          <w:sz w:val="24"/>
          <w:szCs w:val="24"/>
        </w:rPr>
        <w:t xml:space="preserve"> </w:t>
      </w:r>
      <w:r w:rsidR="00126613" w:rsidRPr="00C45A33">
        <w:rPr>
          <w:rFonts w:ascii="Times New Roman" w:hAnsi="Times New Roman" w:cs="Times New Roman"/>
          <w:sz w:val="24"/>
          <w:szCs w:val="24"/>
        </w:rPr>
        <w:t>From 2005 to date, a mixed economic system has been witnessed. Growth of GDP in each economic system is presented below from 1952 to 2004.</w:t>
      </w:r>
    </w:p>
    <w:p w:rsidR="00873D94" w:rsidRDefault="00873D94" w:rsidP="00095019">
      <w:pPr>
        <w:pStyle w:val="Caption"/>
        <w:rPr>
          <w:color w:val="auto"/>
        </w:rPr>
      </w:pPr>
      <w:bookmarkStart w:id="8" w:name="_Toc401789938"/>
    </w:p>
    <w:p w:rsidR="00873D94" w:rsidRDefault="00873D94" w:rsidP="00095019">
      <w:pPr>
        <w:pStyle w:val="Caption"/>
        <w:rPr>
          <w:color w:val="auto"/>
        </w:rPr>
      </w:pPr>
    </w:p>
    <w:p w:rsidR="00873D94" w:rsidRDefault="00873D94" w:rsidP="00095019">
      <w:pPr>
        <w:pStyle w:val="Caption"/>
        <w:rPr>
          <w:color w:val="auto"/>
        </w:rPr>
      </w:pPr>
    </w:p>
    <w:p w:rsidR="00873D94" w:rsidRDefault="00873D94" w:rsidP="00095019">
      <w:pPr>
        <w:pStyle w:val="Caption"/>
        <w:rPr>
          <w:color w:val="auto"/>
        </w:rPr>
      </w:pPr>
    </w:p>
    <w:p w:rsidR="00873D94" w:rsidRDefault="00873D94" w:rsidP="00095019">
      <w:pPr>
        <w:pStyle w:val="Caption"/>
        <w:rPr>
          <w:color w:val="auto"/>
        </w:rPr>
      </w:pPr>
    </w:p>
    <w:p w:rsidR="00873D94" w:rsidRDefault="00873D94" w:rsidP="00095019">
      <w:pPr>
        <w:pStyle w:val="Caption"/>
        <w:rPr>
          <w:color w:val="auto"/>
        </w:rPr>
      </w:pPr>
    </w:p>
    <w:p w:rsidR="00873D94" w:rsidRDefault="00873D94" w:rsidP="00095019">
      <w:pPr>
        <w:pStyle w:val="Caption"/>
        <w:rPr>
          <w:color w:val="auto"/>
        </w:rPr>
      </w:pPr>
    </w:p>
    <w:p w:rsidR="00095019" w:rsidRPr="00095019" w:rsidRDefault="00095019" w:rsidP="00095019">
      <w:pPr>
        <w:pStyle w:val="Caption"/>
        <w:rPr>
          <w:rFonts w:ascii="Times New Roman" w:hAnsi="Times New Roman" w:cs="Times New Roman"/>
          <w:color w:val="auto"/>
          <w:sz w:val="24"/>
          <w:szCs w:val="24"/>
        </w:rPr>
      </w:pPr>
      <w:r w:rsidRPr="00095019">
        <w:rPr>
          <w:color w:val="auto"/>
        </w:rPr>
        <w:t xml:space="preserve">Table </w:t>
      </w:r>
      <w:r w:rsidRPr="00095019">
        <w:rPr>
          <w:color w:val="auto"/>
        </w:rPr>
        <w:fldChar w:fldCharType="begin"/>
      </w:r>
      <w:r w:rsidRPr="00095019">
        <w:rPr>
          <w:color w:val="auto"/>
        </w:rPr>
        <w:instrText xml:space="preserve"> SEQ Table \* ARABIC </w:instrText>
      </w:r>
      <w:r w:rsidRPr="00095019">
        <w:rPr>
          <w:color w:val="auto"/>
        </w:rPr>
        <w:fldChar w:fldCharType="separate"/>
      </w:r>
      <w:r w:rsidRPr="00095019">
        <w:rPr>
          <w:noProof/>
          <w:color w:val="auto"/>
        </w:rPr>
        <w:t>2</w:t>
      </w:r>
      <w:bookmarkEnd w:id="8"/>
      <w:r w:rsidRPr="00095019">
        <w:rPr>
          <w:color w:val="auto"/>
        </w:rPr>
        <w:fldChar w:fldCharType="end"/>
      </w:r>
      <w:r w:rsidR="00FE4961">
        <w:rPr>
          <w:rStyle w:val="FootnoteReference"/>
          <w:color w:val="auto"/>
        </w:rPr>
        <w:footnoteReference w:id="2"/>
      </w:r>
    </w:p>
    <w:p w:rsidR="00126613" w:rsidRPr="00D96D99" w:rsidRDefault="00126613" w:rsidP="00D96D99">
      <w:pPr>
        <w:spacing w:line="480" w:lineRule="auto"/>
        <w:jc w:val="both"/>
        <w:rPr>
          <w:rFonts w:ascii="Times New Roman" w:hAnsi="Times New Roman" w:cs="Times New Roman"/>
          <w:sz w:val="24"/>
          <w:szCs w:val="24"/>
        </w:rPr>
      </w:pPr>
      <w:r w:rsidRPr="00D96D99">
        <w:rPr>
          <w:rFonts w:ascii="Times New Roman" w:hAnsi="Times New Roman" w:cs="Times New Roman"/>
          <w:noProof/>
          <w:sz w:val="24"/>
          <w:szCs w:val="24"/>
        </w:rPr>
        <w:drawing>
          <wp:inline distT="0" distB="0" distL="0" distR="0" wp14:anchorId="7ECBA71E" wp14:editId="65D7186A">
            <wp:extent cx="4038600" cy="2427319"/>
            <wp:effectExtent l="0" t="0" r="0" b="0"/>
            <wp:docPr id="2" name="Picture 2" descr="F:\USER\Downloads\prc1952-2005gd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ER\Downloads\prc1952-2005gd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9516" cy="2427869"/>
                    </a:xfrm>
                    <a:prstGeom prst="rect">
                      <a:avLst/>
                    </a:prstGeom>
                    <a:noFill/>
                    <a:ln>
                      <a:noFill/>
                    </a:ln>
                  </pic:spPr>
                </pic:pic>
              </a:graphicData>
            </a:graphic>
          </wp:inline>
        </w:drawing>
      </w:r>
    </w:p>
    <w:p w:rsidR="00126613" w:rsidRPr="00095019" w:rsidRDefault="00126613" w:rsidP="00095019">
      <w:pPr>
        <w:pStyle w:val="Heading1"/>
        <w:spacing w:line="480" w:lineRule="auto"/>
        <w:rPr>
          <w:color w:val="auto"/>
          <w:sz w:val="24"/>
          <w:szCs w:val="24"/>
        </w:rPr>
      </w:pPr>
      <w:bookmarkStart w:id="9" w:name="_Toc401789843"/>
      <w:r w:rsidRPr="00095019">
        <w:rPr>
          <w:color w:val="auto"/>
          <w:sz w:val="24"/>
          <w:szCs w:val="24"/>
        </w:rPr>
        <w:t>China’s involvement in international trade</w:t>
      </w:r>
      <w:bookmarkEnd w:id="9"/>
    </w:p>
    <w:p w:rsidR="00126613" w:rsidRPr="00CC6869" w:rsidRDefault="00126613" w:rsidP="00095019">
      <w:pPr>
        <w:spacing w:line="480" w:lineRule="auto"/>
        <w:ind w:firstLine="720"/>
        <w:jc w:val="both"/>
        <w:rPr>
          <w:rFonts w:ascii="Times New Roman" w:hAnsi="Times New Roman" w:cs="Times New Roman"/>
          <w:color w:val="FF0000"/>
          <w:sz w:val="24"/>
          <w:szCs w:val="24"/>
        </w:rPr>
      </w:pPr>
      <w:r w:rsidRPr="00DC4438">
        <w:rPr>
          <w:rFonts w:ascii="Times New Roman" w:hAnsi="Times New Roman" w:cs="Times New Roman"/>
          <w:sz w:val="24"/>
          <w:szCs w:val="24"/>
        </w:rPr>
        <w:t xml:space="preserve">China is the second largest economy globally by GDP after the US. </w:t>
      </w:r>
      <w:r w:rsidR="00DC4438" w:rsidRPr="00DC4438">
        <w:rPr>
          <w:rFonts w:ascii="Times New Roman" w:hAnsi="Times New Roman" w:cs="Times New Roman"/>
          <w:sz w:val="24"/>
          <w:szCs w:val="24"/>
        </w:rPr>
        <w:t>In addition, China is one of the lead countries when it comes to impacting global economics.</w:t>
      </w:r>
      <w:r w:rsidR="00DC4438">
        <w:rPr>
          <w:rFonts w:ascii="Times New Roman" w:hAnsi="Times New Roman" w:cs="Times New Roman"/>
          <w:sz w:val="24"/>
          <w:szCs w:val="24"/>
        </w:rPr>
        <w:t xml:space="preserve"> Much like the United States China does a lot of Importing and Exporting. Australia Is China’s main trading partner with all of</w:t>
      </w:r>
      <w:r w:rsidR="00DC4438" w:rsidRPr="00DC4438">
        <w:rPr>
          <w:rFonts w:ascii="Times New Roman" w:hAnsi="Times New Roman" w:cs="Times New Roman"/>
          <w:sz w:val="24"/>
          <w:szCs w:val="24"/>
        </w:rPr>
        <w:t xml:space="preserve"> Australia’s</w:t>
      </w:r>
      <w:r w:rsidR="00DC4438">
        <w:rPr>
          <w:rFonts w:ascii="Times New Roman" w:hAnsi="Times New Roman" w:cs="Times New Roman"/>
          <w:sz w:val="24"/>
          <w:szCs w:val="24"/>
        </w:rPr>
        <w:t xml:space="preserve"> Importing and Exporting firms inside of China it makes up a significant portion of China’s foreign investors. </w:t>
      </w:r>
      <w:r w:rsidR="00DC4438" w:rsidRPr="00DC4438">
        <w:rPr>
          <w:rFonts w:ascii="Times New Roman" w:hAnsi="Times New Roman" w:cs="Times New Roman"/>
          <w:sz w:val="24"/>
          <w:szCs w:val="24"/>
        </w:rPr>
        <w:t xml:space="preserve"> </w:t>
      </w:r>
      <w:r w:rsidR="00DC4438">
        <w:rPr>
          <w:rFonts w:ascii="Times New Roman" w:hAnsi="Times New Roman" w:cs="Times New Roman"/>
          <w:sz w:val="24"/>
          <w:szCs w:val="24"/>
        </w:rPr>
        <w:t xml:space="preserve">The regulatory functions in place help the government function. It does this by setting taxation and monitoring it. In addition to monitoring the nature of imports as well as exports which helps the government formulates new policies to ensure better </w:t>
      </w:r>
      <w:r w:rsidR="00DC4438" w:rsidRPr="00306E41">
        <w:rPr>
          <w:rFonts w:ascii="Times New Roman" w:hAnsi="Times New Roman" w:cs="Times New Roman"/>
          <w:sz w:val="24"/>
          <w:szCs w:val="24"/>
        </w:rPr>
        <w:t>business practices.</w:t>
      </w:r>
      <w:r w:rsidR="00306E41" w:rsidRPr="00306E41">
        <w:rPr>
          <w:rFonts w:ascii="Times New Roman" w:hAnsi="Times New Roman" w:cs="Times New Roman"/>
          <w:sz w:val="24"/>
          <w:szCs w:val="24"/>
        </w:rPr>
        <w:t xml:space="preserve"> </w:t>
      </w:r>
      <w:r w:rsidR="00DC4438" w:rsidRPr="00306E41">
        <w:rPr>
          <w:rFonts w:ascii="Times New Roman" w:hAnsi="Times New Roman" w:cs="Times New Roman"/>
          <w:sz w:val="24"/>
          <w:szCs w:val="24"/>
        </w:rPr>
        <w:t xml:space="preserve"> </w:t>
      </w:r>
      <w:r w:rsidR="00306E41" w:rsidRPr="00306E41">
        <w:rPr>
          <w:rFonts w:ascii="Times New Roman" w:hAnsi="Times New Roman" w:cs="Times New Roman"/>
          <w:sz w:val="24"/>
          <w:szCs w:val="24"/>
        </w:rPr>
        <w:t xml:space="preserve">With </w:t>
      </w:r>
      <w:r w:rsidR="005D56D8" w:rsidRPr="00306E41">
        <w:rPr>
          <w:rFonts w:ascii="Times New Roman" w:hAnsi="Times New Roman" w:cs="Times New Roman"/>
          <w:sz w:val="24"/>
          <w:szCs w:val="24"/>
        </w:rPr>
        <w:t>Chin</w:t>
      </w:r>
      <w:r w:rsidR="00306E41" w:rsidRPr="00306E41">
        <w:rPr>
          <w:rFonts w:ascii="Times New Roman" w:hAnsi="Times New Roman" w:cs="Times New Roman"/>
          <w:sz w:val="24"/>
          <w:szCs w:val="24"/>
        </w:rPr>
        <w:t>a’s encouragement of importing and exporting it will help</w:t>
      </w:r>
      <w:r w:rsidR="005D56D8" w:rsidRPr="00306E41">
        <w:rPr>
          <w:rFonts w:ascii="Times New Roman" w:hAnsi="Times New Roman" w:cs="Times New Roman"/>
          <w:sz w:val="24"/>
          <w:szCs w:val="24"/>
        </w:rPr>
        <w:t xml:space="preserve"> UNB’s investment</w:t>
      </w:r>
      <w:r w:rsidR="00306E41">
        <w:rPr>
          <w:rFonts w:ascii="Times New Roman" w:hAnsi="Times New Roman" w:cs="Times New Roman"/>
          <w:sz w:val="24"/>
          <w:szCs w:val="24"/>
        </w:rPr>
        <w:t xml:space="preserve">s in the </w:t>
      </w:r>
      <w:r w:rsidR="00306E41" w:rsidRPr="00306E41">
        <w:rPr>
          <w:rFonts w:ascii="Times New Roman" w:hAnsi="Times New Roman" w:cs="Times New Roman"/>
          <w:sz w:val="24"/>
          <w:szCs w:val="24"/>
        </w:rPr>
        <w:t>country</w:t>
      </w:r>
      <w:r w:rsidR="005D56D8" w:rsidRPr="00306E41">
        <w:rPr>
          <w:rFonts w:ascii="Times New Roman" w:hAnsi="Times New Roman" w:cs="Times New Roman"/>
          <w:sz w:val="24"/>
          <w:szCs w:val="24"/>
        </w:rPr>
        <w:t>. UNB will be the facilitator of foreign exchange services</w:t>
      </w:r>
      <w:r w:rsidR="003A0A2A" w:rsidRPr="00306E41">
        <w:rPr>
          <w:rFonts w:ascii="Times New Roman" w:hAnsi="Times New Roman" w:cs="Times New Roman"/>
          <w:sz w:val="24"/>
          <w:szCs w:val="24"/>
        </w:rPr>
        <w:t>, financial consultation, and money lending services, and other banking services</w:t>
      </w:r>
      <w:r w:rsidR="005D56D8" w:rsidRPr="00306E41">
        <w:rPr>
          <w:rFonts w:ascii="Times New Roman" w:hAnsi="Times New Roman" w:cs="Times New Roman"/>
          <w:sz w:val="24"/>
          <w:szCs w:val="24"/>
        </w:rPr>
        <w:t xml:space="preserve"> for foreign investors, not only from Australia but across the globe.</w:t>
      </w:r>
    </w:p>
    <w:p w:rsidR="00A412C3" w:rsidRPr="000D1894" w:rsidRDefault="003C7B27" w:rsidP="000D189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UNB presence in China will help influence other investment plans the organization has for expanding eastward. China will be UNB central market and from it investments into other </w:t>
      </w:r>
      <w:r w:rsidRPr="003C7B27">
        <w:rPr>
          <w:rFonts w:ascii="Times New Roman" w:hAnsi="Times New Roman" w:cs="Times New Roman"/>
          <w:sz w:val="24"/>
          <w:szCs w:val="24"/>
        </w:rPr>
        <w:t>developing markets will be made. Markets such as: Pakistan, Malaysia, Thailand, Cambodia</w:t>
      </w:r>
      <w:r w:rsidR="0000002E" w:rsidRPr="003C7B27">
        <w:rPr>
          <w:rFonts w:ascii="Times New Roman" w:hAnsi="Times New Roman" w:cs="Times New Roman"/>
          <w:sz w:val="24"/>
          <w:szCs w:val="24"/>
        </w:rPr>
        <w:t xml:space="preserve">, Kazakhstan, </w:t>
      </w:r>
      <w:r w:rsidRPr="003C7B27">
        <w:rPr>
          <w:rFonts w:ascii="Times New Roman" w:hAnsi="Times New Roman" w:cs="Times New Roman"/>
          <w:sz w:val="24"/>
          <w:szCs w:val="24"/>
        </w:rPr>
        <w:t>and Taiwan</w:t>
      </w:r>
      <w:r w:rsidR="0000002E" w:rsidRPr="003C7B27">
        <w:rPr>
          <w:rFonts w:ascii="Times New Roman" w:hAnsi="Times New Roman" w:cs="Times New Roman"/>
          <w:sz w:val="24"/>
          <w:szCs w:val="24"/>
        </w:rPr>
        <w:t>. China is</w:t>
      </w:r>
      <w:r w:rsidRPr="003C7B27">
        <w:rPr>
          <w:rFonts w:ascii="Times New Roman" w:hAnsi="Times New Roman" w:cs="Times New Roman"/>
          <w:sz w:val="24"/>
          <w:szCs w:val="24"/>
        </w:rPr>
        <w:t xml:space="preserve"> a major consumer for these nations due to its ever growing population</w:t>
      </w:r>
      <w:r w:rsidRPr="000D1894">
        <w:rPr>
          <w:rFonts w:ascii="Times New Roman" w:hAnsi="Times New Roman" w:cs="Times New Roman"/>
          <w:sz w:val="24"/>
          <w:szCs w:val="24"/>
        </w:rPr>
        <w:t>. Due to this fact it will act as the</w:t>
      </w:r>
      <w:r w:rsidR="0000002E" w:rsidRPr="000D1894">
        <w:rPr>
          <w:rFonts w:ascii="Times New Roman" w:hAnsi="Times New Roman" w:cs="Times New Roman"/>
          <w:sz w:val="24"/>
          <w:szCs w:val="24"/>
        </w:rPr>
        <w:t xml:space="preserve"> central source of supplies in these nations.</w:t>
      </w:r>
      <w:r w:rsidR="001B5BEE" w:rsidRPr="000D1894">
        <w:rPr>
          <w:rFonts w:ascii="Times New Roman" w:hAnsi="Times New Roman" w:cs="Times New Roman"/>
          <w:sz w:val="24"/>
          <w:szCs w:val="24"/>
        </w:rPr>
        <w:t xml:space="preserve"> </w:t>
      </w:r>
      <w:r w:rsidR="000D1894" w:rsidRPr="000D1894">
        <w:rPr>
          <w:rFonts w:ascii="Times New Roman" w:hAnsi="Times New Roman" w:cs="Times New Roman"/>
          <w:sz w:val="24"/>
          <w:szCs w:val="24"/>
        </w:rPr>
        <w:t xml:space="preserve">As the regional lead banking institution it will make it easier to identify and aid developing countries. </w:t>
      </w:r>
      <w:r w:rsidR="00B56EDD" w:rsidRPr="000D1894">
        <w:rPr>
          <w:rFonts w:ascii="Times New Roman" w:hAnsi="Times New Roman" w:cs="Times New Roman"/>
          <w:sz w:val="24"/>
          <w:szCs w:val="24"/>
        </w:rPr>
        <w:t xml:space="preserve">The image below </w:t>
      </w:r>
      <w:r w:rsidR="00BC4473" w:rsidRPr="000D1894">
        <w:rPr>
          <w:rFonts w:ascii="Times New Roman" w:hAnsi="Times New Roman" w:cs="Times New Roman"/>
          <w:sz w:val="24"/>
          <w:szCs w:val="24"/>
        </w:rPr>
        <w:t>strengthens</w:t>
      </w:r>
      <w:r w:rsidR="00B56EDD" w:rsidRPr="000D1894">
        <w:rPr>
          <w:rFonts w:ascii="Times New Roman" w:hAnsi="Times New Roman" w:cs="Times New Roman"/>
          <w:sz w:val="24"/>
          <w:szCs w:val="24"/>
        </w:rPr>
        <w:t xml:space="preserve"> the central location of the ‘economic powerhouse’, </w:t>
      </w:r>
      <w:r w:rsidR="00BC4473" w:rsidRPr="000D1894">
        <w:rPr>
          <w:rFonts w:ascii="Times New Roman" w:hAnsi="Times New Roman" w:cs="Times New Roman"/>
          <w:sz w:val="24"/>
          <w:szCs w:val="24"/>
        </w:rPr>
        <w:t>China, which</w:t>
      </w:r>
      <w:r w:rsidR="00B56EDD" w:rsidRPr="000D1894">
        <w:rPr>
          <w:rFonts w:ascii="Times New Roman" w:hAnsi="Times New Roman" w:cs="Times New Roman"/>
          <w:sz w:val="24"/>
          <w:szCs w:val="24"/>
        </w:rPr>
        <w:t xml:space="preserve"> is surrounded by many developing nations with i</w:t>
      </w:r>
      <w:r w:rsidR="00095019" w:rsidRPr="000D1894">
        <w:rPr>
          <w:rFonts w:ascii="Times New Roman" w:hAnsi="Times New Roman" w:cs="Times New Roman"/>
          <w:sz w:val="24"/>
          <w:szCs w:val="24"/>
        </w:rPr>
        <w:t>nvestment opportunities for UNB.</w:t>
      </w:r>
    </w:p>
    <w:p w:rsidR="00095019" w:rsidRPr="00095019" w:rsidRDefault="00095019" w:rsidP="00095019">
      <w:pPr>
        <w:pStyle w:val="Caption"/>
        <w:rPr>
          <w:rFonts w:ascii="Times New Roman" w:hAnsi="Times New Roman" w:cs="Times New Roman"/>
          <w:color w:val="auto"/>
          <w:sz w:val="24"/>
          <w:szCs w:val="24"/>
        </w:rPr>
      </w:pPr>
      <w:r w:rsidRPr="00095019">
        <w:rPr>
          <w:color w:val="auto"/>
        </w:rPr>
        <w:t xml:space="preserve">Figure </w:t>
      </w:r>
      <w:r w:rsidRPr="00095019">
        <w:rPr>
          <w:color w:val="auto"/>
        </w:rPr>
        <w:fldChar w:fldCharType="begin"/>
      </w:r>
      <w:r w:rsidRPr="00095019">
        <w:rPr>
          <w:color w:val="auto"/>
        </w:rPr>
        <w:instrText xml:space="preserve"> SEQ Figure \* ARABIC </w:instrText>
      </w:r>
      <w:r w:rsidRPr="00095019">
        <w:rPr>
          <w:color w:val="auto"/>
        </w:rPr>
        <w:fldChar w:fldCharType="separate"/>
      </w:r>
      <w:r w:rsidRPr="00095019">
        <w:rPr>
          <w:noProof/>
          <w:color w:val="auto"/>
        </w:rPr>
        <w:t>1</w:t>
      </w:r>
      <w:r w:rsidRPr="00095019">
        <w:rPr>
          <w:color w:val="auto"/>
        </w:rPr>
        <w:fldChar w:fldCharType="end"/>
      </w:r>
      <w:r w:rsidR="00FE4961">
        <w:rPr>
          <w:rStyle w:val="FootnoteReference"/>
          <w:color w:val="auto"/>
        </w:rPr>
        <w:footnoteReference w:id="3"/>
      </w:r>
    </w:p>
    <w:p w:rsidR="00BC4473" w:rsidRPr="00D96D99" w:rsidRDefault="00BC4473" w:rsidP="00D96D99">
      <w:pPr>
        <w:spacing w:line="480" w:lineRule="auto"/>
        <w:jc w:val="both"/>
        <w:rPr>
          <w:rFonts w:ascii="Times New Roman" w:hAnsi="Times New Roman" w:cs="Times New Roman"/>
          <w:sz w:val="24"/>
          <w:szCs w:val="24"/>
        </w:rPr>
      </w:pPr>
      <w:r w:rsidRPr="00D96D99">
        <w:rPr>
          <w:rFonts w:ascii="Times New Roman" w:hAnsi="Times New Roman" w:cs="Times New Roman"/>
          <w:noProof/>
          <w:sz w:val="24"/>
          <w:szCs w:val="24"/>
        </w:rPr>
        <w:drawing>
          <wp:inline distT="0" distB="0" distL="0" distR="0" wp14:anchorId="07D097B7" wp14:editId="68590EF6">
            <wp:extent cx="3790950" cy="1562100"/>
            <wp:effectExtent l="0" t="0" r="0" b="0"/>
            <wp:docPr id="3" name="Picture 3" descr="F:\USER\Download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SER\Downloads\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1562100"/>
                    </a:xfrm>
                    <a:prstGeom prst="rect">
                      <a:avLst/>
                    </a:prstGeom>
                    <a:noFill/>
                    <a:ln>
                      <a:noFill/>
                    </a:ln>
                  </pic:spPr>
                </pic:pic>
              </a:graphicData>
            </a:graphic>
          </wp:inline>
        </w:drawing>
      </w:r>
    </w:p>
    <w:p w:rsidR="00B56EDD" w:rsidRPr="00237235" w:rsidRDefault="003D77A5" w:rsidP="00095019">
      <w:pPr>
        <w:spacing w:line="480" w:lineRule="auto"/>
        <w:ind w:firstLine="720"/>
        <w:jc w:val="both"/>
        <w:rPr>
          <w:rFonts w:ascii="Times New Roman" w:hAnsi="Times New Roman" w:cs="Times New Roman"/>
          <w:sz w:val="24"/>
          <w:szCs w:val="24"/>
        </w:rPr>
      </w:pPr>
      <w:r w:rsidRPr="00237235">
        <w:rPr>
          <w:rFonts w:ascii="Times New Roman" w:hAnsi="Times New Roman" w:cs="Times New Roman"/>
          <w:sz w:val="24"/>
          <w:szCs w:val="24"/>
        </w:rPr>
        <w:t xml:space="preserve">China is involved in regional integration </w:t>
      </w:r>
      <w:r w:rsidR="006D4401" w:rsidRPr="00237235">
        <w:rPr>
          <w:rFonts w:ascii="Times New Roman" w:hAnsi="Times New Roman" w:cs="Times New Roman"/>
          <w:sz w:val="24"/>
          <w:szCs w:val="24"/>
        </w:rPr>
        <w:t>efforts;</w:t>
      </w:r>
      <w:r w:rsidRPr="00237235">
        <w:rPr>
          <w:rFonts w:ascii="Times New Roman" w:hAnsi="Times New Roman" w:cs="Times New Roman"/>
          <w:sz w:val="24"/>
          <w:szCs w:val="24"/>
        </w:rPr>
        <w:t xml:space="preserve"> it supports the come-together of nations in facilitating regional trade and other developmental factors. </w:t>
      </w:r>
      <w:r w:rsidR="006D4401" w:rsidRPr="00237235">
        <w:rPr>
          <w:rFonts w:ascii="Times New Roman" w:hAnsi="Times New Roman" w:cs="Times New Roman"/>
          <w:sz w:val="24"/>
          <w:szCs w:val="24"/>
        </w:rPr>
        <w:t>It is a member of the Asia Cooperation Dialogue (ACD) of which Laos, Japan, South Korea, Pakistan, Thailand, Vietnam, Cambodia, India, Indonesia, Myanmar, Philippines, Singapore and Brunei are member states. The</w:t>
      </w:r>
      <w:r w:rsidR="00C32A40" w:rsidRPr="00237235">
        <w:rPr>
          <w:rFonts w:ascii="Times New Roman" w:hAnsi="Times New Roman" w:cs="Times New Roman"/>
          <w:sz w:val="24"/>
          <w:szCs w:val="24"/>
        </w:rPr>
        <w:t xml:space="preserve"> purpose of ACD is to foster collaboration of the member states through intertwining of their political, economic and educational plans. Additionally, it is in place to ensure the previously separate regional organizations in the East such as ASEAN and SAARC are integrated together.</w:t>
      </w:r>
      <w:r w:rsidR="00606AE1" w:rsidRPr="00237235">
        <w:rPr>
          <w:rFonts w:ascii="Times New Roman" w:hAnsi="Times New Roman" w:cs="Times New Roman"/>
          <w:sz w:val="24"/>
          <w:szCs w:val="24"/>
        </w:rPr>
        <w:t xml:space="preserve"> This is a clear </w:t>
      </w:r>
      <w:r w:rsidR="0059072A" w:rsidRPr="00237235">
        <w:rPr>
          <w:rFonts w:ascii="Times New Roman" w:hAnsi="Times New Roman" w:cs="Times New Roman"/>
          <w:sz w:val="24"/>
          <w:szCs w:val="24"/>
        </w:rPr>
        <w:t>demonstration</w:t>
      </w:r>
      <w:r w:rsidR="00606AE1" w:rsidRPr="00237235">
        <w:rPr>
          <w:rFonts w:ascii="Times New Roman" w:hAnsi="Times New Roman" w:cs="Times New Roman"/>
          <w:sz w:val="24"/>
          <w:szCs w:val="24"/>
        </w:rPr>
        <w:t xml:space="preserve"> that China is in full support of regional integration.</w:t>
      </w:r>
    </w:p>
    <w:p w:rsidR="00E01104" w:rsidRPr="00095019" w:rsidRDefault="00E01104" w:rsidP="00095019">
      <w:pPr>
        <w:pStyle w:val="Heading1"/>
        <w:spacing w:line="480" w:lineRule="auto"/>
        <w:rPr>
          <w:color w:val="auto"/>
          <w:sz w:val="24"/>
          <w:szCs w:val="24"/>
        </w:rPr>
      </w:pPr>
      <w:bookmarkStart w:id="10" w:name="_Toc401789844"/>
      <w:r w:rsidRPr="00095019">
        <w:rPr>
          <w:color w:val="auto"/>
          <w:sz w:val="24"/>
          <w:szCs w:val="24"/>
        </w:rPr>
        <w:lastRenderedPageBreak/>
        <w:t>The chosen location</w:t>
      </w:r>
      <w:bookmarkEnd w:id="10"/>
    </w:p>
    <w:p w:rsidR="00E01104" w:rsidRPr="00C45A33" w:rsidRDefault="00B8375B" w:rsidP="00095019">
      <w:pPr>
        <w:spacing w:line="480" w:lineRule="auto"/>
        <w:ind w:firstLine="720"/>
        <w:jc w:val="both"/>
        <w:rPr>
          <w:rFonts w:ascii="Times New Roman" w:hAnsi="Times New Roman" w:cs="Times New Roman"/>
          <w:color w:val="FF0000"/>
          <w:sz w:val="24"/>
          <w:szCs w:val="24"/>
        </w:rPr>
      </w:pPr>
      <w:r w:rsidRPr="00B8375B">
        <w:rPr>
          <w:rFonts w:ascii="Times New Roman" w:hAnsi="Times New Roman" w:cs="Times New Roman"/>
          <w:sz w:val="24"/>
          <w:szCs w:val="24"/>
        </w:rPr>
        <w:t>There are a myriad of reasons making</w:t>
      </w:r>
      <w:r w:rsidR="00B834A4" w:rsidRPr="00B8375B">
        <w:rPr>
          <w:rFonts w:ascii="Times New Roman" w:hAnsi="Times New Roman" w:cs="Times New Roman"/>
          <w:sz w:val="24"/>
          <w:szCs w:val="24"/>
        </w:rPr>
        <w:t xml:space="preserve"> China the </w:t>
      </w:r>
      <w:r w:rsidRPr="00B8375B">
        <w:rPr>
          <w:rFonts w:ascii="Times New Roman" w:hAnsi="Times New Roman" w:cs="Times New Roman"/>
          <w:sz w:val="24"/>
          <w:szCs w:val="24"/>
        </w:rPr>
        <w:t>ideal choice for our</w:t>
      </w:r>
      <w:r w:rsidR="00B834A4" w:rsidRPr="00B8375B">
        <w:rPr>
          <w:rFonts w:ascii="Times New Roman" w:hAnsi="Times New Roman" w:cs="Times New Roman"/>
          <w:sz w:val="24"/>
          <w:szCs w:val="24"/>
        </w:rPr>
        <w:t xml:space="preserve"> investment destination for a regional bank like UNB</w:t>
      </w:r>
      <w:r w:rsidRPr="00B8375B">
        <w:rPr>
          <w:rFonts w:ascii="Times New Roman" w:hAnsi="Times New Roman" w:cs="Times New Roman"/>
          <w:sz w:val="24"/>
          <w:szCs w:val="24"/>
        </w:rPr>
        <w:t>.</w:t>
      </w:r>
      <w:r>
        <w:rPr>
          <w:rFonts w:ascii="Times New Roman" w:hAnsi="Times New Roman" w:cs="Times New Roman"/>
          <w:sz w:val="24"/>
          <w:szCs w:val="24"/>
        </w:rPr>
        <w:t xml:space="preserve"> Because of the surrounding well performing economic sectors it plays as an important factor that will aid in a steady flow of new participants entering into the Chinese market. UNB will act as a mediator transferring monies between both buyer and seller. Our neutral political stability will be a factor which reflects out internationalism thus encouraging more foreign investments in China with few legal limitations. UNB good relations with the US and China makes UNB a safe and successful investment choice for developing markets. </w:t>
      </w:r>
    </w:p>
    <w:p w:rsidR="00F34D27" w:rsidRPr="00095019" w:rsidRDefault="00E659BC" w:rsidP="00095019">
      <w:pPr>
        <w:pStyle w:val="Heading1"/>
        <w:spacing w:line="480" w:lineRule="auto"/>
        <w:rPr>
          <w:color w:val="auto"/>
          <w:sz w:val="24"/>
          <w:szCs w:val="24"/>
        </w:rPr>
      </w:pPr>
      <w:bookmarkStart w:id="11" w:name="_Toc401789845"/>
      <w:r w:rsidRPr="00095019">
        <w:rPr>
          <w:color w:val="auto"/>
          <w:sz w:val="24"/>
          <w:szCs w:val="24"/>
        </w:rPr>
        <w:t>Overall assessment as a manager</w:t>
      </w:r>
      <w:bookmarkEnd w:id="11"/>
    </w:p>
    <w:p w:rsidR="006A364C" w:rsidRDefault="006A364C" w:rsidP="00095019">
      <w:pPr>
        <w:spacing w:line="48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Taking a look at our current situation from the perspective as a manager facing expansion in foreign country requires major contributions in the banking sector and a heavy investment the risk faced by the business are great.</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Being the manager of UNB regional bank it would be my recommendation to assess the areas and the risks associated with them before making a final decision. Uses the information gathered and create your risks and risks level matrix. Weigh the benefits that can be seen by the stakeholders and then decided on the best way to enter into the market.   </w:t>
      </w:r>
    </w:p>
    <w:p w:rsidR="00E659BC" w:rsidRPr="00C45A33" w:rsidRDefault="007A2292" w:rsidP="00095019">
      <w:pPr>
        <w:spacing w:line="480" w:lineRule="auto"/>
        <w:ind w:firstLine="720"/>
        <w:jc w:val="both"/>
        <w:rPr>
          <w:rFonts w:ascii="Times New Roman" w:hAnsi="Times New Roman" w:cs="Times New Roman"/>
          <w:color w:val="FF0000"/>
          <w:sz w:val="24"/>
          <w:szCs w:val="24"/>
        </w:rPr>
      </w:pPr>
      <w:r w:rsidRPr="007A2292">
        <w:rPr>
          <w:rFonts w:ascii="Times New Roman" w:hAnsi="Times New Roman" w:cs="Times New Roman"/>
          <w:sz w:val="24"/>
          <w:szCs w:val="24"/>
        </w:rPr>
        <w:t xml:space="preserve">There is risk associated with any endeavor. The key is to assume as low a risk level as possible to ensure the success of one’s business. Due the fact that China is economically stable the risks associated with it are minimal at best. China’s high performance market would prove beneficial for business as well as the stakeholders. Increase return on investment for the company means higher dividend payouts for shareholders. The idea is to set attainable objectives </w:t>
      </w:r>
      <w:r w:rsidRPr="007A2292">
        <w:rPr>
          <w:rFonts w:ascii="Times New Roman" w:hAnsi="Times New Roman" w:cs="Times New Roman"/>
          <w:sz w:val="24"/>
          <w:szCs w:val="24"/>
        </w:rPr>
        <w:lastRenderedPageBreak/>
        <w:t xml:space="preserve">and goals for the company to achieve. Embark on a joint venture to establish the organizations presence in the foreign market. </w:t>
      </w:r>
      <w:r w:rsidR="00DF5EC0" w:rsidRPr="007A2292">
        <w:rPr>
          <w:rFonts w:ascii="Times New Roman" w:hAnsi="Times New Roman" w:cs="Times New Roman"/>
          <w:sz w:val="24"/>
          <w:szCs w:val="24"/>
        </w:rPr>
        <w:t>T</w:t>
      </w:r>
      <w:r w:rsidRPr="007A2292">
        <w:rPr>
          <w:rFonts w:ascii="Times New Roman" w:hAnsi="Times New Roman" w:cs="Times New Roman"/>
          <w:sz w:val="24"/>
          <w:szCs w:val="24"/>
        </w:rPr>
        <w:t xml:space="preserve">his would prove more suitable for future </w:t>
      </w:r>
      <w:r w:rsidR="00DF5EC0" w:rsidRPr="007A2292">
        <w:rPr>
          <w:rFonts w:ascii="Times New Roman" w:hAnsi="Times New Roman" w:cs="Times New Roman"/>
          <w:sz w:val="24"/>
          <w:szCs w:val="24"/>
        </w:rPr>
        <w:t>operations</w:t>
      </w:r>
      <w:r w:rsidRPr="007A2292">
        <w:rPr>
          <w:rFonts w:ascii="Times New Roman" w:hAnsi="Times New Roman" w:cs="Times New Roman"/>
          <w:sz w:val="24"/>
          <w:szCs w:val="24"/>
        </w:rPr>
        <w:t xml:space="preserve"> as well as reducing</w:t>
      </w:r>
      <w:r w:rsidR="00DF5EC0" w:rsidRPr="007A2292">
        <w:rPr>
          <w:rFonts w:ascii="Times New Roman" w:hAnsi="Times New Roman" w:cs="Times New Roman"/>
          <w:sz w:val="24"/>
          <w:szCs w:val="24"/>
        </w:rPr>
        <w:t xml:space="preserve"> the risks </w:t>
      </w:r>
      <w:r w:rsidRPr="007A2292">
        <w:rPr>
          <w:rFonts w:ascii="Times New Roman" w:hAnsi="Times New Roman" w:cs="Times New Roman"/>
          <w:sz w:val="24"/>
          <w:szCs w:val="24"/>
        </w:rPr>
        <w:t xml:space="preserve">associated with the venture </w:t>
      </w:r>
      <w:r w:rsidR="00DF5EC0" w:rsidRPr="007A2292">
        <w:rPr>
          <w:rFonts w:ascii="Times New Roman" w:hAnsi="Times New Roman" w:cs="Times New Roman"/>
          <w:sz w:val="24"/>
          <w:szCs w:val="24"/>
        </w:rPr>
        <w:t>even further.</w:t>
      </w:r>
    </w:p>
    <w:p w:rsidR="00BA54CF" w:rsidRPr="00095019" w:rsidRDefault="00DB7A74" w:rsidP="00095019">
      <w:pPr>
        <w:pStyle w:val="Heading1"/>
        <w:spacing w:line="480" w:lineRule="auto"/>
        <w:rPr>
          <w:color w:val="auto"/>
          <w:sz w:val="24"/>
          <w:szCs w:val="24"/>
        </w:rPr>
      </w:pPr>
      <w:bookmarkStart w:id="12" w:name="_Toc401789846"/>
      <w:r w:rsidRPr="00095019">
        <w:rPr>
          <w:color w:val="auto"/>
          <w:sz w:val="24"/>
          <w:szCs w:val="24"/>
        </w:rPr>
        <w:t>Advising an MNC on Latin America investment plan</w:t>
      </w:r>
      <w:bookmarkEnd w:id="12"/>
    </w:p>
    <w:p w:rsidR="007E38D4" w:rsidRPr="00EE5498" w:rsidRDefault="00DB7A74" w:rsidP="00095019">
      <w:pPr>
        <w:spacing w:line="480" w:lineRule="auto"/>
        <w:ind w:firstLine="720"/>
        <w:jc w:val="both"/>
        <w:rPr>
          <w:rFonts w:ascii="Times New Roman" w:hAnsi="Times New Roman" w:cs="Times New Roman"/>
          <w:sz w:val="24"/>
          <w:szCs w:val="24"/>
        </w:rPr>
      </w:pPr>
      <w:r w:rsidRPr="00EE5498">
        <w:rPr>
          <w:rFonts w:ascii="Times New Roman" w:hAnsi="Times New Roman" w:cs="Times New Roman"/>
          <w:sz w:val="24"/>
          <w:szCs w:val="24"/>
        </w:rPr>
        <w:t>A Multinational Corporation (MNC) is a large firm with global operations. To facilitate its financing</w:t>
      </w:r>
      <w:r w:rsidR="00FA6249" w:rsidRPr="00EE5498">
        <w:rPr>
          <w:rFonts w:ascii="Times New Roman" w:hAnsi="Times New Roman" w:cs="Times New Roman"/>
          <w:sz w:val="24"/>
          <w:szCs w:val="24"/>
        </w:rPr>
        <w:t xml:space="preserve"> in Latin America, assessment of foreign currency risk should be considered as an important factor </w:t>
      </w:r>
      <w:r w:rsidRPr="00EE5498">
        <w:rPr>
          <w:rFonts w:ascii="Times New Roman" w:hAnsi="Times New Roman" w:cs="Times New Roman"/>
          <w:sz w:val="24"/>
          <w:szCs w:val="24"/>
        </w:rPr>
        <w:t>for the company’s management</w:t>
      </w:r>
      <w:r w:rsidR="00445CF4" w:rsidRPr="00EE5498">
        <w:rPr>
          <w:rFonts w:ascii="Times New Roman" w:hAnsi="Times New Roman" w:cs="Times New Roman"/>
          <w:sz w:val="24"/>
          <w:szCs w:val="24"/>
        </w:rPr>
        <w:t xml:space="preserve">. Foreign exchange rates are never static; they keep changing from time to time in accordance with world economic performance. </w:t>
      </w:r>
      <w:r w:rsidR="00DE2D01" w:rsidRPr="00EE5498">
        <w:rPr>
          <w:rFonts w:ascii="Times New Roman" w:hAnsi="Times New Roman" w:cs="Times New Roman"/>
          <w:sz w:val="24"/>
          <w:szCs w:val="24"/>
        </w:rPr>
        <w:t>1 Chinese Yuan equals 0.16 US dollars. This figure may increase or decrease with time. To succeed in its foreign investment plans, the MNC’s management should put in place measures that monitor performance of the dollar and enter Latin American market at the time when the exchange rate is at its lowest. This will ensure that the company faces minimal financial milestone.</w:t>
      </w:r>
    </w:p>
    <w:p w:rsidR="006E27C1" w:rsidRPr="00EE5498" w:rsidRDefault="00A97E58" w:rsidP="00D96D99">
      <w:pPr>
        <w:spacing w:line="480" w:lineRule="auto"/>
        <w:jc w:val="both"/>
        <w:rPr>
          <w:rFonts w:ascii="Times New Roman" w:hAnsi="Times New Roman" w:cs="Times New Roman"/>
          <w:sz w:val="24"/>
          <w:szCs w:val="24"/>
        </w:rPr>
      </w:pPr>
      <w:r w:rsidRPr="00EE5498">
        <w:rPr>
          <w:rFonts w:ascii="Times New Roman" w:hAnsi="Times New Roman" w:cs="Times New Roman"/>
          <w:sz w:val="24"/>
          <w:szCs w:val="24"/>
        </w:rPr>
        <w:t xml:space="preserve"> </w:t>
      </w:r>
      <w:r w:rsidR="006E27C1" w:rsidRPr="00EE5498">
        <w:rPr>
          <w:rFonts w:ascii="Times New Roman" w:hAnsi="Times New Roman" w:cs="Times New Roman"/>
          <w:sz w:val="24"/>
          <w:szCs w:val="24"/>
        </w:rPr>
        <w:tab/>
      </w:r>
      <w:r w:rsidRPr="00EE5498">
        <w:rPr>
          <w:rFonts w:ascii="Times New Roman" w:hAnsi="Times New Roman" w:cs="Times New Roman"/>
          <w:sz w:val="24"/>
          <w:szCs w:val="24"/>
        </w:rPr>
        <w:t xml:space="preserve">Swap and Exchange-traded fund </w:t>
      </w:r>
      <w:r w:rsidR="007E38D4" w:rsidRPr="00EE5498">
        <w:rPr>
          <w:rFonts w:ascii="Times New Roman" w:hAnsi="Times New Roman" w:cs="Times New Roman"/>
          <w:sz w:val="24"/>
          <w:szCs w:val="24"/>
        </w:rPr>
        <w:t xml:space="preserve">are the two foreign exchange instruments that the MNC may use to minimize foreign exchange risks. </w:t>
      </w:r>
      <w:r w:rsidR="008C5EAF" w:rsidRPr="00EE5498">
        <w:rPr>
          <w:rFonts w:ascii="Times New Roman" w:hAnsi="Times New Roman" w:cs="Times New Roman"/>
          <w:sz w:val="24"/>
          <w:szCs w:val="24"/>
        </w:rPr>
        <w:t>The latter are open ended investment companies that are capable of being traded daily while Swap is an exchange between two parties over a given period of time. Both instruments help cushion the risk associated with currency fluctuation.</w:t>
      </w:r>
    </w:p>
    <w:p w:rsidR="00032F0D" w:rsidRDefault="00032F0D">
      <w:pPr>
        <w:rPr>
          <w:rFonts w:asciiTheme="majorHAnsi" w:eastAsiaTheme="majorEastAsia" w:hAnsiTheme="majorHAnsi" w:cstheme="majorBidi"/>
          <w:b/>
          <w:bCs/>
          <w:sz w:val="28"/>
          <w:szCs w:val="28"/>
        </w:rPr>
      </w:pPr>
      <w:bookmarkStart w:id="13" w:name="_Toc401789847"/>
      <w:r>
        <w:br w:type="page"/>
      </w:r>
    </w:p>
    <w:p w:rsidR="006E27C1" w:rsidRPr="00482549" w:rsidRDefault="006E27C1" w:rsidP="00095019">
      <w:pPr>
        <w:pStyle w:val="Heading1"/>
        <w:spacing w:line="480" w:lineRule="auto"/>
        <w:jc w:val="center"/>
        <w:rPr>
          <w:color w:val="auto"/>
        </w:rPr>
      </w:pPr>
      <w:r w:rsidRPr="00482549">
        <w:rPr>
          <w:color w:val="auto"/>
        </w:rPr>
        <w:lastRenderedPageBreak/>
        <w:t>References</w:t>
      </w:r>
      <w:bookmarkEnd w:id="13"/>
    </w:p>
    <w:p w:rsidR="00C915B6" w:rsidRPr="00D96D99" w:rsidRDefault="00C915B6" w:rsidP="00095019">
      <w:pPr>
        <w:spacing w:line="480" w:lineRule="auto"/>
        <w:jc w:val="both"/>
        <w:rPr>
          <w:rFonts w:ascii="Times New Roman" w:hAnsi="Times New Roman" w:cs="Times New Roman"/>
          <w:sz w:val="24"/>
          <w:szCs w:val="24"/>
        </w:rPr>
      </w:pPr>
      <w:proofErr w:type="spellStart"/>
      <w:proofErr w:type="gramStart"/>
      <w:r w:rsidRPr="00D96D99">
        <w:rPr>
          <w:rFonts w:ascii="Times New Roman" w:hAnsi="Times New Roman" w:cs="Times New Roman"/>
          <w:sz w:val="24"/>
          <w:szCs w:val="24"/>
        </w:rPr>
        <w:t>Drabek</w:t>
      </w:r>
      <w:proofErr w:type="spellEnd"/>
      <w:r w:rsidRPr="00D96D99">
        <w:rPr>
          <w:rFonts w:ascii="Times New Roman" w:hAnsi="Times New Roman" w:cs="Times New Roman"/>
          <w:sz w:val="24"/>
          <w:szCs w:val="24"/>
        </w:rPr>
        <w:t xml:space="preserve">, Z., &amp; </w:t>
      </w:r>
      <w:proofErr w:type="spellStart"/>
      <w:r w:rsidRPr="00D96D99">
        <w:rPr>
          <w:rFonts w:ascii="Times New Roman" w:hAnsi="Times New Roman" w:cs="Times New Roman"/>
          <w:sz w:val="24"/>
          <w:szCs w:val="24"/>
        </w:rPr>
        <w:t>Mavroidis</w:t>
      </w:r>
      <w:proofErr w:type="spellEnd"/>
      <w:r w:rsidRPr="00D96D99">
        <w:rPr>
          <w:rFonts w:ascii="Times New Roman" w:hAnsi="Times New Roman" w:cs="Times New Roman"/>
          <w:sz w:val="24"/>
          <w:szCs w:val="24"/>
        </w:rPr>
        <w:t>, P. C. (2013).</w:t>
      </w:r>
      <w:proofErr w:type="gramEnd"/>
      <w:r w:rsidRPr="00D96D99">
        <w:rPr>
          <w:rFonts w:ascii="Times New Roman" w:hAnsi="Times New Roman" w:cs="Times New Roman"/>
          <w:sz w:val="24"/>
          <w:szCs w:val="24"/>
        </w:rPr>
        <w:t xml:space="preserve"> </w:t>
      </w:r>
      <w:r w:rsidRPr="00D96D99">
        <w:rPr>
          <w:rFonts w:ascii="Times New Roman" w:hAnsi="Times New Roman" w:cs="Times New Roman"/>
          <w:i/>
          <w:iCs/>
          <w:sz w:val="24"/>
          <w:szCs w:val="24"/>
        </w:rPr>
        <w:t xml:space="preserve">Regulation of foreign investment: Challenges to </w:t>
      </w:r>
      <w:r w:rsidRPr="00D96D99">
        <w:rPr>
          <w:rFonts w:ascii="Times New Roman" w:hAnsi="Times New Roman" w:cs="Times New Roman"/>
          <w:i/>
          <w:iCs/>
          <w:sz w:val="24"/>
          <w:szCs w:val="24"/>
        </w:rPr>
        <w:tab/>
        <w:t>international harmonization</w:t>
      </w:r>
      <w:r w:rsidRPr="00D96D99">
        <w:rPr>
          <w:rFonts w:ascii="Times New Roman" w:hAnsi="Times New Roman" w:cs="Times New Roman"/>
          <w:sz w:val="24"/>
          <w:szCs w:val="24"/>
        </w:rPr>
        <w:t xml:space="preserve">. Singapore: World Scientific Publishing Company. </w:t>
      </w:r>
    </w:p>
    <w:p w:rsidR="00C915B6" w:rsidRPr="00D96D99" w:rsidRDefault="00C915B6" w:rsidP="00095019">
      <w:pPr>
        <w:spacing w:line="480" w:lineRule="auto"/>
        <w:jc w:val="both"/>
        <w:rPr>
          <w:rFonts w:ascii="Times New Roman" w:hAnsi="Times New Roman" w:cs="Times New Roman"/>
          <w:sz w:val="24"/>
          <w:szCs w:val="24"/>
        </w:rPr>
      </w:pPr>
      <w:proofErr w:type="spellStart"/>
      <w:r w:rsidRPr="00D96D99">
        <w:rPr>
          <w:rFonts w:ascii="Times New Roman" w:hAnsi="Times New Roman" w:cs="Times New Roman"/>
          <w:sz w:val="24"/>
          <w:szCs w:val="24"/>
        </w:rPr>
        <w:t>Naughton</w:t>
      </w:r>
      <w:proofErr w:type="spellEnd"/>
      <w:r w:rsidRPr="00D96D99">
        <w:rPr>
          <w:rFonts w:ascii="Times New Roman" w:hAnsi="Times New Roman" w:cs="Times New Roman"/>
          <w:sz w:val="24"/>
          <w:szCs w:val="24"/>
        </w:rPr>
        <w:t xml:space="preserve">, B. (2007). </w:t>
      </w:r>
      <w:r w:rsidRPr="00D96D99">
        <w:rPr>
          <w:rFonts w:ascii="Times New Roman" w:hAnsi="Times New Roman" w:cs="Times New Roman"/>
          <w:i/>
          <w:iCs/>
          <w:sz w:val="24"/>
          <w:szCs w:val="24"/>
        </w:rPr>
        <w:t>The Chinese economy: Transitions and growth</w:t>
      </w:r>
      <w:r w:rsidRPr="00D96D99">
        <w:rPr>
          <w:rFonts w:ascii="Times New Roman" w:hAnsi="Times New Roman" w:cs="Times New Roman"/>
          <w:sz w:val="24"/>
          <w:szCs w:val="24"/>
        </w:rPr>
        <w:t xml:space="preserve">. Cambridge, MA: MIT </w:t>
      </w:r>
      <w:r w:rsidRPr="00D96D99">
        <w:rPr>
          <w:rFonts w:ascii="Times New Roman" w:hAnsi="Times New Roman" w:cs="Times New Roman"/>
          <w:sz w:val="24"/>
          <w:szCs w:val="24"/>
        </w:rPr>
        <w:tab/>
        <w:t xml:space="preserve">Press. </w:t>
      </w:r>
    </w:p>
    <w:p w:rsidR="00C915B6" w:rsidRPr="00D96D99" w:rsidRDefault="00C915B6" w:rsidP="00095019">
      <w:pPr>
        <w:spacing w:line="480" w:lineRule="auto"/>
        <w:jc w:val="both"/>
        <w:rPr>
          <w:rFonts w:ascii="Times New Roman" w:hAnsi="Times New Roman" w:cs="Times New Roman"/>
          <w:sz w:val="24"/>
          <w:szCs w:val="24"/>
        </w:rPr>
      </w:pPr>
      <w:proofErr w:type="spellStart"/>
      <w:proofErr w:type="gramStart"/>
      <w:r w:rsidRPr="00D96D99">
        <w:rPr>
          <w:rFonts w:ascii="Times New Roman" w:hAnsi="Times New Roman" w:cs="Times New Roman"/>
          <w:sz w:val="24"/>
          <w:szCs w:val="24"/>
        </w:rPr>
        <w:t>Schill</w:t>
      </w:r>
      <w:proofErr w:type="spellEnd"/>
      <w:r w:rsidRPr="00D96D99">
        <w:rPr>
          <w:rFonts w:ascii="Times New Roman" w:hAnsi="Times New Roman" w:cs="Times New Roman"/>
          <w:sz w:val="24"/>
          <w:szCs w:val="24"/>
        </w:rPr>
        <w:t>, S. (2014).</w:t>
      </w:r>
      <w:proofErr w:type="gramEnd"/>
      <w:r w:rsidRPr="00D96D99">
        <w:rPr>
          <w:rFonts w:ascii="Times New Roman" w:hAnsi="Times New Roman" w:cs="Times New Roman"/>
          <w:sz w:val="24"/>
          <w:szCs w:val="24"/>
        </w:rPr>
        <w:t xml:space="preserve"> </w:t>
      </w:r>
      <w:proofErr w:type="gramStart"/>
      <w:r w:rsidRPr="00D96D99">
        <w:rPr>
          <w:rFonts w:ascii="Times New Roman" w:hAnsi="Times New Roman" w:cs="Times New Roman"/>
          <w:i/>
          <w:iCs/>
          <w:sz w:val="24"/>
          <w:szCs w:val="24"/>
        </w:rPr>
        <w:t xml:space="preserve">The </w:t>
      </w:r>
      <w:proofErr w:type="spellStart"/>
      <w:r w:rsidRPr="00D96D99">
        <w:rPr>
          <w:rFonts w:ascii="Times New Roman" w:hAnsi="Times New Roman" w:cs="Times New Roman"/>
          <w:i/>
          <w:iCs/>
          <w:sz w:val="24"/>
          <w:szCs w:val="24"/>
        </w:rPr>
        <w:t>multilateralization</w:t>
      </w:r>
      <w:proofErr w:type="spellEnd"/>
      <w:r w:rsidRPr="00D96D99">
        <w:rPr>
          <w:rFonts w:ascii="Times New Roman" w:hAnsi="Times New Roman" w:cs="Times New Roman"/>
          <w:i/>
          <w:iCs/>
          <w:sz w:val="24"/>
          <w:szCs w:val="24"/>
        </w:rPr>
        <w:t xml:space="preserve"> of international investment law</w:t>
      </w:r>
      <w:r w:rsidRPr="00D96D99">
        <w:rPr>
          <w:rFonts w:ascii="Times New Roman" w:hAnsi="Times New Roman" w:cs="Times New Roman"/>
          <w:sz w:val="24"/>
          <w:szCs w:val="24"/>
        </w:rPr>
        <w:t>.</w:t>
      </w:r>
      <w:proofErr w:type="gramEnd"/>
      <w:r w:rsidRPr="00D96D99">
        <w:rPr>
          <w:rFonts w:ascii="Times New Roman" w:hAnsi="Times New Roman" w:cs="Times New Roman"/>
          <w:sz w:val="24"/>
          <w:szCs w:val="24"/>
        </w:rPr>
        <w:t xml:space="preserve"> </w:t>
      </w:r>
    </w:p>
    <w:p w:rsidR="00C915B6" w:rsidRPr="00D96D99" w:rsidRDefault="00C915B6" w:rsidP="00095019">
      <w:pPr>
        <w:spacing w:line="480" w:lineRule="auto"/>
        <w:jc w:val="both"/>
        <w:rPr>
          <w:rFonts w:ascii="Times New Roman" w:hAnsi="Times New Roman" w:cs="Times New Roman"/>
          <w:sz w:val="24"/>
          <w:szCs w:val="24"/>
        </w:rPr>
      </w:pPr>
      <w:r w:rsidRPr="00D96D99">
        <w:rPr>
          <w:rFonts w:ascii="Times New Roman" w:hAnsi="Times New Roman" w:cs="Times New Roman"/>
          <w:sz w:val="24"/>
          <w:szCs w:val="24"/>
        </w:rPr>
        <w:t xml:space="preserve">Wang, L. (2011). </w:t>
      </w:r>
      <w:proofErr w:type="gramStart"/>
      <w:r w:rsidRPr="00D96D99">
        <w:rPr>
          <w:rFonts w:ascii="Times New Roman" w:hAnsi="Times New Roman" w:cs="Times New Roman"/>
          <w:i/>
          <w:iCs/>
          <w:sz w:val="24"/>
          <w:szCs w:val="24"/>
        </w:rPr>
        <w:t>Foreign direct investment and urban growth in China</w:t>
      </w:r>
      <w:r w:rsidRPr="00D96D99">
        <w:rPr>
          <w:rFonts w:ascii="Times New Roman" w:hAnsi="Times New Roman" w:cs="Times New Roman"/>
          <w:sz w:val="24"/>
          <w:szCs w:val="24"/>
        </w:rPr>
        <w:t>.</w:t>
      </w:r>
      <w:proofErr w:type="gramEnd"/>
      <w:r w:rsidRPr="00D96D99">
        <w:rPr>
          <w:rFonts w:ascii="Times New Roman" w:hAnsi="Times New Roman" w:cs="Times New Roman"/>
          <w:sz w:val="24"/>
          <w:szCs w:val="24"/>
        </w:rPr>
        <w:t xml:space="preserve"> Burlington, VT: </w:t>
      </w:r>
      <w:r w:rsidRPr="00D96D99">
        <w:rPr>
          <w:rFonts w:ascii="Times New Roman" w:hAnsi="Times New Roman" w:cs="Times New Roman"/>
          <w:sz w:val="24"/>
          <w:szCs w:val="24"/>
        </w:rPr>
        <w:tab/>
      </w:r>
      <w:proofErr w:type="spellStart"/>
      <w:r w:rsidRPr="00D96D99">
        <w:rPr>
          <w:rFonts w:ascii="Times New Roman" w:hAnsi="Times New Roman" w:cs="Times New Roman"/>
          <w:sz w:val="24"/>
          <w:szCs w:val="24"/>
        </w:rPr>
        <w:t>Ashgate</w:t>
      </w:r>
      <w:proofErr w:type="spellEnd"/>
      <w:r w:rsidRPr="00D96D99">
        <w:rPr>
          <w:rFonts w:ascii="Times New Roman" w:hAnsi="Times New Roman" w:cs="Times New Roman"/>
          <w:sz w:val="24"/>
          <w:szCs w:val="24"/>
        </w:rPr>
        <w:t xml:space="preserve">. </w:t>
      </w:r>
    </w:p>
    <w:p w:rsidR="00C915B6" w:rsidRPr="00D96D99" w:rsidRDefault="00C915B6" w:rsidP="00095019">
      <w:pPr>
        <w:spacing w:line="480" w:lineRule="auto"/>
        <w:jc w:val="both"/>
        <w:rPr>
          <w:rFonts w:ascii="Times New Roman" w:hAnsi="Times New Roman" w:cs="Times New Roman"/>
          <w:sz w:val="24"/>
          <w:szCs w:val="24"/>
        </w:rPr>
      </w:pPr>
      <w:r w:rsidRPr="00D96D99">
        <w:rPr>
          <w:rFonts w:ascii="Times New Roman" w:hAnsi="Times New Roman" w:cs="Times New Roman"/>
          <w:sz w:val="24"/>
          <w:szCs w:val="24"/>
        </w:rPr>
        <w:t xml:space="preserve">XE: (USD/CNY) US Dollar to Chinese Yuan </w:t>
      </w:r>
      <w:proofErr w:type="spellStart"/>
      <w:r w:rsidRPr="00D96D99">
        <w:rPr>
          <w:rFonts w:ascii="Times New Roman" w:hAnsi="Times New Roman" w:cs="Times New Roman"/>
          <w:sz w:val="24"/>
          <w:szCs w:val="24"/>
        </w:rPr>
        <w:t>Renminbi</w:t>
      </w:r>
      <w:proofErr w:type="spellEnd"/>
      <w:r w:rsidRPr="00D96D99">
        <w:rPr>
          <w:rFonts w:ascii="Times New Roman" w:hAnsi="Times New Roman" w:cs="Times New Roman"/>
          <w:sz w:val="24"/>
          <w:szCs w:val="24"/>
        </w:rPr>
        <w:t xml:space="preserve"> Rate. </w:t>
      </w:r>
      <w:proofErr w:type="gramStart"/>
      <w:r w:rsidRPr="00D96D99">
        <w:rPr>
          <w:rFonts w:ascii="Times New Roman" w:hAnsi="Times New Roman" w:cs="Times New Roman"/>
          <w:sz w:val="24"/>
          <w:szCs w:val="24"/>
        </w:rPr>
        <w:t>(</w:t>
      </w:r>
      <w:proofErr w:type="spellStart"/>
      <w:r w:rsidRPr="00D96D99">
        <w:rPr>
          <w:rFonts w:ascii="Times New Roman" w:hAnsi="Times New Roman" w:cs="Times New Roman"/>
          <w:sz w:val="24"/>
          <w:szCs w:val="24"/>
        </w:rPr>
        <w:t>n.d.</w:t>
      </w:r>
      <w:proofErr w:type="spellEnd"/>
      <w:r w:rsidRPr="00D96D99">
        <w:rPr>
          <w:rFonts w:ascii="Times New Roman" w:hAnsi="Times New Roman" w:cs="Times New Roman"/>
          <w:sz w:val="24"/>
          <w:szCs w:val="24"/>
        </w:rPr>
        <w:t>).</w:t>
      </w:r>
      <w:proofErr w:type="gramEnd"/>
      <w:r w:rsidRPr="00D96D99">
        <w:rPr>
          <w:rFonts w:ascii="Times New Roman" w:hAnsi="Times New Roman" w:cs="Times New Roman"/>
          <w:sz w:val="24"/>
          <w:szCs w:val="24"/>
        </w:rPr>
        <w:t xml:space="preserve"> Retrieved from </w:t>
      </w:r>
      <w:r w:rsidRPr="00D96D99">
        <w:rPr>
          <w:rFonts w:ascii="Times New Roman" w:hAnsi="Times New Roman" w:cs="Times New Roman"/>
          <w:sz w:val="24"/>
          <w:szCs w:val="24"/>
        </w:rPr>
        <w:tab/>
        <w:t>http://www.xe.com/currencyconverter/convert/?Amount=1&amp;From=USD&amp;To=CNY</w:t>
      </w:r>
    </w:p>
    <w:p w:rsidR="006E27C1" w:rsidRPr="00D96D99" w:rsidRDefault="006E27C1" w:rsidP="00D96D99">
      <w:pPr>
        <w:spacing w:line="480" w:lineRule="auto"/>
        <w:jc w:val="both"/>
        <w:rPr>
          <w:rFonts w:ascii="Times New Roman" w:hAnsi="Times New Roman" w:cs="Times New Roman"/>
          <w:sz w:val="24"/>
          <w:szCs w:val="24"/>
        </w:rPr>
      </w:pPr>
    </w:p>
    <w:sectPr w:rsidR="006E27C1" w:rsidRPr="00D96D99" w:rsidSect="00FC7C62">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2CF" w:rsidRDefault="006A72CF" w:rsidP="00FC7C62">
      <w:pPr>
        <w:spacing w:after="0" w:line="240" w:lineRule="auto"/>
      </w:pPr>
      <w:r>
        <w:separator/>
      </w:r>
    </w:p>
  </w:endnote>
  <w:endnote w:type="continuationSeparator" w:id="0">
    <w:p w:rsidR="006A72CF" w:rsidRDefault="006A72CF" w:rsidP="00FC7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2CF" w:rsidRDefault="006A72CF" w:rsidP="00FC7C62">
      <w:pPr>
        <w:spacing w:after="0" w:line="240" w:lineRule="auto"/>
      </w:pPr>
      <w:r>
        <w:separator/>
      </w:r>
    </w:p>
  </w:footnote>
  <w:footnote w:type="continuationSeparator" w:id="0">
    <w:p w:rsidR="006A72CF" w:rsidRDefault="006A72CF" w:rsidP="00FC7C62">
      <w:pPr>
        <w:spacing w:after="0" w:line="240" w:lineRule="auto"/>
      </w:pPr>
      <w:r>
        <w:continuationSeparator/>
      </w:r>
    </w:p>
  </w:footnote>
  <w:footnote w:id="1">
    <w:p w:rsidR="00FE4961" w:rsidRDefault="00FE4961">
      <w:pPr>
        <w:pStyle w:val="FootnoteText"/>
      </w:pPr>
      <w:r>
        <w:rPr>
          <w:rStyle w:val="FootnoteReference"/>
        </w:rPr>
        <w:footnoteRef/>
      </w:r>
      <w:r>
        <w:t xml:space="preserve"> Consumptions Table</w:t>
      </w:r>
    </w:p>
  </w:footnote>
  <w:footnote w:id="2">
    <w:p w:rsidR="00FE4961" w:rsidRDefault="00FE4961">
      <w:pPr>
        <w:pStyle w:val="FootnoteText"/>
      </w:pPr>
      <w:r>
        <w:rPr>
          <w:rStyle w:val="FootnoteReference"/>
        </w:rPr>
        <w:footnoteRef/>
      </w:r>
      <w:r>
        <w:t xml:space="preserve"> China’s GDP</w:t>
      </w:r>
    </w:p>
  </w:footnote>
  <w:footnote w:id="3">
    <w:p w:rsidR="00FE4961" w:rsidRDefault="00FE4961">
      <w:pPr>
        <w:pStyle w:val="FootnoteText"/>
      </w:pPr>
      <w:r>
        <w:rPr>
          <w:rStyle w:val="FootnoteReference"/>
        </w:rPr>
        <w:footnoteRef/>
      </w:r>
      <w:r>
        <w:t xml:space="preserve"> UNB affected Region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3B" w:rsidRDefault="006E4D3B">
    <w:pPr>
      <w:pStyle w:val="Header"/>
    </w:pPr>
    <w:r>
      <w:t>MGM355</w:t>
    </w:r>
    <w:r>
      <w:tab/>
    </w:r>
    <w:r>
      <w:tab/>
    </w:r>
    <w:sdt>
      <w:sdtPr>
        <w:id w:val="-205554279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9599E">
          <w:rPr>
            <w:noProof/>
          </w:rPr>
          <w:t>2</w:t>
        </w:r>
        <w:r>
          <w:rPr>
            <w:noProof/>
          </w:rPr>
          <w:fldChar w:fldCharType="end"/>
        </w:r>
      </w:sdtContent>
    </w:sdt>
  </w:p>
  <w:p w:rsidR="006D4401" w:rsidRPr="00FC7C62" w:rsidRDefault="006D4401">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341692"/>
      <w:docPartObj>
        <w:docPartGallery w:val="Page Numbers (Top of Page)"/>
        <w:docPartUnique/>
      </w:docPartObj>
    </w:sdtPr>
    <w:sdtEndPr>
      <w:rPr>
        <w:noProof/>
      </w:rPr>
    </w:sdtEndPr>
    <w:sdtContent>
      <w:p w:rsidR="006D4401" w:rsidRDefault="006D4401">
        <w:pPr>
          <w:pStyle w:val="Header"/>
          <w:jc w:val="right"/>
        </w:pPr>
        <w:r>
          <w:fldChar w:fldCharType="begin"/>
        </w:r>
        <w:r>
          <w:instrText xml:space="preserve"> PAGE   \* MERGEFORMAT </w:instrText>
        </w:r>
        <w:r>
          <w:fldChar w:fldCharType="separate"/>
        </w:r>
        <w:r w:rsidR="00A9599E">
          <w:rPr>
            <w:noProof/>
          </w:rPr>
          <w:t>1</w:t>
        </w:r>
        <w:r>
          <w:rPr>
            <w:noProof/>
          </w:rPr>
          <w:fldChar w:fldCharType="end"/>
        </w:r>
      </w:p>
    </w:sdtContent>
  </w:sdt>
  <w:p w:rsidR="006D4401" w:rsidRPr="00FC7C62" w:rsidRDefault="006D4401" w:rsidP="00FC7C62">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Pr="00FC7C62">
      <w:rPr>
        <w:rFonts w:ascii="Times New Roman" w:hAnsi="Times New Roman" w:cs="Times New Roman"/>
        <w:sz w:val="24"/>
        <w:szCs w:val="24"/>
      </w:rPr>
      <w:t>INTERNATIONAL BUSINESS PRACTICES</w:t>
    </w:r>
  </w:p>
  <w:p w:rsidR="006D4401" w:rsidRDefault="006D44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C62"/>
    <w:rsid w:val="0000002E"/>
    <w:rsid w:val="00007021"/>
    <w:rsid w:val="000217E6"/>
    <w:rsid w:val="00032F0D"/>
    <w:rsid w:val="00095019"/>
    <w:rsid w:val="000B0274"/>
    <w:rsid w:val="000C18EF"/>
    <w:rsid w:val="000D1894"/>
    <w:rsid w:val="000E167D"/>
    <w:rsid w:val="000F2ABD"/>
    <w:rsid w:val="00126613"/>
    <w:rsid w:val="001447A7"/>
    <w:rsid w:val="001801B3"/>
    <w:rsid w:val="001B3D1C"/>
    <w:rsid w:val="001B5BEE"/>
    <w:rsid w:val="001C1473"/>
    <w:rsid w:val="001F017B"/>
    <w:rsid w:val="00237235"/>
    <w:rsid w:val="002758A0"/>
    <w:rsid w:val="002A66B6"/>
    <w:rsid w:val="0030205A"/>
    <w:rsid w:val="00306E41"/>
    <w:rsid w:val="00307382"/>
    <w:rsid w:val="0032254B"/>
    <w:rsid w:val="00330E84"/>
    <w:rsid w:val="003429A8"/>
    <w:rsid w:val="00367845"/>
    <w:rsid w:val="003A0A2A"/>
    <w:rsid w:val="003A542E"/>
    <w:rsid w:val="003B330B"/>
    <w:rsid w:val="003C59B3"/>
    <w:rsid w:val="003C7B27"/>
    <w:rsid w:val="003D6D8B"/>
    <w:rsid w:val="003D77A5"/>
    <w:rsid w:val="003E686E"/>
    <w:rsid w:val="00405F90"/>
    <w:rsid w:val="00445CF4"/>
    <w:rsid w:val="00464BA1"/>
    <w:rsid w:val="004716AC"/>
    <w:rsid w:val="00471B2F"/>
    <w:rsid w:val="00482549"/>
    <w:rsid w:val="004B5C46"/>
    <w:rsid w:val="005167E0"/>
    <w:rsid w:val="00537A97"/>
    <w:rsid w:val="00540141"/>
    <w:rsid w:val="0059072A"/>
    <w:rsid w:val="005970EB"/>
    <w:rsid w:val="005D56D8"/>
    <w:rsid w:val="00604689"/>
    <w:rsid w:val="00606AE1"/>
    <w:rsid w:val="00632F1F"/>
    <w:rsid w:val="006633E5"/>
    <w:rsid w:val="006651AB"/>
    <w:rsid w:val="00666074"/>
    <w:rsid w:val="006A364C"/>
    <w:rsid w:val="006A72CF"/>
    <w:rsid w:val="006D4401"/>
    <w:rsid w:val="006E27C1"/>
    <w:rsid w:val="006E4D3B"/>
    <w:rsid w:val="00725C15"/>
    <w:rsid w:val="007340A1"/>
    <w:rsid w:val="00746E71"/>
    <w:rsid w:val="007536C2"/>
    <w:rsid w:val="00763A30"/>
    <w:rsid w:val="007900D5"/>
    <w:rsid w:val="00792AF6"/>
    <w:rsid w:val="007A2292"/>
    <w:rsid w:val="007D7D40"/>
    <w:rsid w:val="007E38D4"/>
    <w:rsid w:val="0080729C"/>
    <w:rsid w:val="0082653A"/>
    <w:rsid w:val="00873D94"/>
    <w:rsid w:val="00891351"/>
    <w:rsid w:val="0089146C"/>
    <w:rsid w:val="008C22ED"/>
    <w:rsid w:val="008C5484"/>
    <w:rsid w:val="008C5EAF"/>
    <w:rsid w:val="008C6A5B"/>
    <w:rsid w:val="009030B7"/>
    <w:rsid w:val="00905E06"/>
    <w:rsid w:val="009504F6"/>
    <w:rsid w:val="00956139"/>
    <w:rsid w:val="009F7E32"/>
    <w:rsid w:val="00A412C3"/>
    <w:rsid w:val="00A9599E"/>
    <w:rsid w:val="00A97E58"/>
    <w:rsid w:val="00AC0A29"/>
    <w:rsid w:val="00B56EDD"/>
    <w:rsid w:val="00B64E5F"/>
    <w:rsid w:val="00B71133"/>
    <w:rsid w:val="00B834A4"/>
    <w:rsid w:val="00B8375B"/>
    <w:rsid w:val="00BA54CF"/>
    <w:rsid w:val="00BB4399"/>
    <w:rsid w:val="00BC4473"/>
    <w:rsid w:val="00C32A40"/>
    <w:rsid w:val="00C34E17"/>
    <w:rsid w:val="00C41754"/>
    <w:rsid w:val="00C45A33"/>
    <w:rsid w:val="00C915B6"/>
    <w:rsid w:val="00CB5B7B"/>
    <w:rsid w:val="00CB5BFE"/>
    <w:rsid w:val="00CC6869"/>
    <w:rsid w:val="00CD541E"/>
    <w:rsid w:val="00CE711D"/>
    <w:rsid w:val="00D048D8"/>
    <w:rsid w:val="00D053AD"/>
    <w:rsid w:val="00D17AD3"/>
    <w:rsid w:val="00D24659"/>
    <w:rsid w:val="00D54590"/>
    <w:rsid w:val="00D8265E"/>
    <w:rsid w:val="00D85220"/>
    <w:rsid w:val="00D96D99"/>
    <w:rsid w:val="00DB4AA9"/>
    <w:rsid w:val="00DB7A74"/>
    <w:rsid w:val="00DC3752"/>
    <w:rsid w:val="00DC4438"/>
    <w:rsid w:val="00DE2D01"/>
    <w:rsid w:val="00DF468D"/>
    <w:rsid w:val="00DF5EC0"/>
    <w:rsid w:val="00E01104"/>
    <w:rsid w:val="00E36579"/>
    <w:rsid w:val="00E659BC"/>
    <w:rsid w:val="00E73170"/>
    <w:rsid w:val="00E93A15"/>
    <w:rsid w:val="00EE1B65"/>
    <w:rsid w:val="00EE5498"/>
    <w:rsid w:val="00EE65BD"/>
    <w:rsid w:val="00EF3AFD"/>
    <w:rsid w:val="00F2541D"/>
    <w:rsid w:val="00F27D5C"/>
    <w:rsid w:val="00F30BDA"/>
    <w:rsid w:val="00F34D27"/>
    <w:rsid w:val="00F47501"/>
    <w:rsid w:val="00FA6249"/>
    <w:rsid w:val="00FC7C62"/>
    <w:rsid w:val="00FD676E"/>
    <w:rsid w:val="00FE4961"/>
    <w:rsid w:val="00FF12DA"/>
    <w:rsid w:val="00FF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C62"/>
  </w:style>
  <w:style w:type="paragraph" w:styleId="Footer">
    <w:name w:val="footer"/>
    <w:basedOn w:val="Normal"/>
    <w:link w:val="FooterChar"/>
    <w:uiPriority w:val="99"/>
    <w:unhideWhenUsed/>
    <w:rsid w:val="00FC7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C62"/>
  </w:style>
  <w:style w:type="paragraph" w:styleId="BalloonText">
    <w:name w:val="Balloon Text"/>
    <w:basedOn w:val="Normal"/>
    <w:link w:val="BalloonTextChar"/>
    <w:uiPriority w:val="99"/>
    <w:semiHidden/>
    <w:unhideWhenUsed/>
    <w:rsid w:val="00FC7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C62"/>
    <w:rPr>
      <w:rFonts w:ascii="Tahoma" w:hAnsi="Tahoma" w:cs="Tahoma"/>
      <w:sz w:val="16"/>
      <w:szCs w:val="16"/>
    </w:rPr>
  </w:style>
  <w:style w:type="character" w:styleId="Hyperlink">
    <w:name w:val="Hyperlink"/>
    <w:basedOn w:val="DefaultParagraphFont"/>
    <w:uiPriority w:val="99"/>
    <w:unhideWhenUsed/>
    <w:rsid w:val="00CC5786"/>
    <w:rPr>
      <w:color w:val="0000FF"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482549"/>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095019"/>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FE4961"/>
    <w:pPr>
      <w:outlineLvl w:val="9"/>
    </w:pPr>
    <w:rPr>
      <w:lang w:eastAsia="ja-JP"/>
    </w:rPr>
  </w:style>
  <w:style w:type="paragraph" w:styleId="TOC1">
    <w:name w:val="toc 1"/>
    <w:basedOn w:val="Normal"/>
    <w:next w:val="Normal"/>
    <w:autoRedefine/>
    <w:uiPriority w:val="39"/>
    <w:unhideWhenUsed/>
    <w:rsid w:val="00FE4961"/>
    <w:pPr>
      <w:spacing w:after="100"/>
    </w:pPr>
  </w:style>
  <w:style w:type="paragraph" w:styleId="TableofFigures">
    <w:name w:val="table of figures"/>
    <w:basedOn w:val="Normal"/>
    <w:next w:val="Normal"/>
    <w:uiPriority w:val="99"/>
    <w:unhideWhenUsed/>
    <w:rsid w:val="00FE4961"/>
    <w:pPr>
      <w:spacing w:after="0"/>
    </w:pPr>
  </w:style>
  <w:style w:type="paragraph" w:styleId="FootnoteText">
    <w:name w:val="footnote text"/>
    <w:basedOn w:val="Normal"/>
    <w:link w:val="FootnoteTextChar"/>
    <w:uiPriority w:val="99"/>
    <w:semiHidden/>
    <w:unhideWhenUsed/>
    <w:rsid w:val="00FE49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961"/>
    <w:rPr>
      <w:sz w:val="20"/>
      <w:szCs w:val="20"/>
    </w:rPr>
  </w:style>
  <w:style w:type="character" w:styleId="FootnoteReference">
    <w:name w:val="footnote reference"/>
    <w:basedOn w:val="DefaultParagraphFont"/>
    <w:uiPriority w:val="99"/>
    <w:semiHidden/>
    <w:unhideWhenUsed/>
    <w:rsid w:val="00FE49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C62"/>
  </w:style>
  <w:style w:type="paragraph" w:styleId="Footer">
    <w:name w:val="footer"/>
    <w:basedOn w:val="Normal"/>
    <w:link w:val="FooterChar"/>
    <w:uiPriority w:val="99"/>
    <w:unhideWhenUsed/>
    <w:rsid w:val="00FC7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C62"/>
  </w:style>
  <w:style w:type="paragraph" w:styleId="BalloonText">
    <w:name w:val="Balloon Text"/>
    <w:basedOn w:val="Normal"/>
    <w:link w:val="BalloonTextChar"/>
    <w:uiPriority w:val="99"/>
    <w:semiHidden/>
    <w:unhideWhenUsed/>
    <w:rsid w:val="00FC7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C62"/>
    <w:rPr>
      <w:rFonts w:ascii="Tahoma" w:hAnsi="Tahoma" w:cs="Tahoma"/>
      <w:sz w:val="16"/>
      <w:szCs w:val="16"/>
    </w:rPr>
  </w:style>
  <w:style w:type="character" w:styleId="Hyperlink">
    <w:name w:val="Hyperlink"/>
    <w:basedOn w:val="DefaultParagraphFont"/>
    <w:uiPriority w:val="99"/>
    <w:unhideWhenUsed/>
    <w:rsid w:val="00CC5786"/>
    <w:rPr>
      <w:color w:val="0000FF"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482549"/>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095019"/>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FE4961"/>
    <w:pPr>
      <w:outlineLvl w:val="9"/>
    </w:pPr>
    <w:rPr>
      <w:lang w:eastAsia="ja-JP"/>
    </w:rPr>
  </w:style>
  <w:style w:type="paragraph" w:styleId="TOC1">
    <w:name w:val="toc 1"/>
    <w:basedOn w:val="Normal"/>
    <w:next w:val="Normal"/>
    <w:autoRedefine/>
    <w:uiPriority w:val="39"/>
    <w:unhideWhenUsed/>
    <w:rsid w:val="00FE4961"/>
    <w:pPr>
      <w:spacing w:after="100"/>
    </w:pPr>
  </w:style>
  <w:style w:type="paragraph" w:styleId="TableofFigures">
    <w:name w:val="table of figures"/>
    <w:basedOn w:val="Normal"/>
    <w:next w:val="Normal"/>
    <w:uiPriority w:val="99"/>
    <w:unhideWhenUsed/>
    <w:rsid w:val="00FE4961"/>
    <w:pPr>
      <w:spacing w:after="0"/>
    </w:pPr>
  </w:style>
  <w:style w:type="paragraph" w:styleId="FootnoteText">
    <w:name w:val="footnote text"/>
    <w:basedOn w:val="Normal"/>
    <w:link w:val="FootnoteTextChar"/>
    <w:uiPriority w:val="99"/>
    <w:semiHidden/>
    <w:unhideWhenUsed/>
    <w:rsid w:val="00FE49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961"/>
    <w:rPr>
      <w:sz w:val="20"/>
      <w:szCs w:val="20"/>
    </w:rPr>
  </w:style>
  <w:style w:type="character" w:styleId="FootnoteReference">
    <w:name w:val="footnote reference"/>
    <w:basedOn w:val="DefaultParagraphFont"/>
    <w:uiPriority w:val="99"/>
    <w:semiHidden/>
    <w:unhideWhenUsed/>
    <w:rsid w:val="00FE49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AD59CF6-D0F2-400A-B43E-8ED3915B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12</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aaron</cp:lastModifiedBy>
  <cp:revision>70</cp:revision>
  <dcterms:created xsi:type="dcterms:W3CDTF">2014-11-02T04:17:00Z</dcterms:created>
  <dcterms:modified xsi:type="dcterms:W3CDTF">2014-11-03T08:36:00Z</dcterms:modified>
</cp:coreProperties>
</file>