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A4CB5" w14:textId="77777777" w:rsidR="00106288" w:rsidRPr="00D74CB5" w:rsidRDefault="005A79CC" w:rsidP="00106288">
      <w:pPr>
        <w:pStyle w:val="Heading1"/>
        <w:rPr>
          <w:lang w:val="en-AU"/>
        </w:rPr>
      </w:pPr>
      <w:bookmarkStart w:id="0" w:name="_Toc220132937"/>
      <w:bookmarkStart w:id="1" w:name="_GoBack"/>
      <w:bookmarkEnd w:id="1"/>
      <w:r w:rsidRPr="00D74CB5">
        <w:rPr>
          <w:lang w:val="en-AU"/>
        </w:rPr>
        <w:t>Analyse information and knowledge</w:t>
      </w:r>
    </w:p>
    <w:p w14:paraId="6B6D6257" w14:textId="77777777" w:rsidR="00106288" w:rsidRPr="00D74CB5" w:rsidRDefault="00106288" w:rsidP="00106288">
      <w:pPr>
        <w:pStyle w:val="Heading2"/>
      </w:pPr>
      <w:r w:rsidRPr="00D74CB5">
        <w:t>Submission details</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2325"/>
        <w:gridCol w:w="2817"/>
        <w:gridCol w:w="1294"/>
        <w:gridCol w:w="1899"/>
      </w:tblGrid>
      <w:tr w:rsidR="00106288" w:rsidRPr="00D74CB5" w14:paraId="2658EF20" w14:textId="77777777" w:rsidTr="00F72078">
        <w:trPr>
          <w:cantSplit/>
          <w:jc w:val="center"/>
        </w:trPr>
        <w:tc>
          <w:tcPr>
            <w:tcW w:w="2325" w:type="dxa"/>
            <w:shd w:val="clear" w:color="auto" w:fill="D9D9D9" w:themeFill="background1" w:themeFillShade="D9"/>
            <w:vAlign w:val="center"/>
          </w:tcPr>
          <w:p w14:paraId="5E629259" w14:textId="77777777" w:rsidR="00106288" w:rsidRPr="00D74CB5" w:rsidRDefault="00F72078" w:rsidP="00F72078">
            <w:pPr>
              <w:pStyle w:val="TableHeading"/>
              <w:rPr>
                <w:lang w:val="en-AU"/>
              </w:rPr>
            </w:pPr>
            <w:r w:rsidRPr="00D74CB5">
              <w:rPr>
                <w:lang w:val="en-AU"/>
              </w:rPr>
              <w:t>Candidate’s name</w:t>
            </w:r>
          </w:p>
        </w:tc>
        <w:tc>
          <w:tcPr>
            <w:tcW w:w="2817" w:type="dxa"/>
            <w:shd w:val="clear" w:color="auto" w:fill="FFFFFF"/>
            <w:vAlign w:val="center"/>
          </w:tcPr>
          <w:p w14:paraId="06954C28" w14:textId="77777777" w:rsidR="00106288" w:rsidRPr="00D74CB5" w:rsidRDefault="00106288" w:rsidP="00F72078">
            <w:pPr>
              <w:pStyle w:val="TableHeading"/>
              <w:rPr>
                <w:lang w:val="en-AU"/>
              </w:rPr>
            </w:pPr>
          </w:p>
        </w:tc>
        <w:tc>
          <w:tcPr>
            <w:tcW w:w="1294" w:type="dxa"/>
            <w:shd w:val="clear" w:color="auto" w:fill="D9D9D9" w:themeFill="background1" w:themeFillShade="D9"/>
            <w:vAlign w:val="center"/>
          </w:tcPr>
          <w:p w14:paraId="28975C9F" w14:textId="77777777" w:rsidR="00106288" w:rsidRPr="00D74CB5" w:rsidRDefault="00F72078" w:rsidP="00F72078">
            <w:pPr>
              <w:pStyle w:val="TableHeading"/>
              <w:rPr>
                <w:lang w:val="en-AU"/>
              </w:rPr>
            </w:pPr>
            <w:r w:rsidRPr="00D74CB5">
              <w:rPr>
                <w:lang w:val="en-AU"/>
              </w:rPr>
              <w:t>Phone no.</w:t>
            </w:r>
          </w:p>
        </w:tc>
        <w:tc>
          <w:tcPr>
            <w:tcW w:w="1899" w:type="dxa"/>
            <w:shd w:val="clear" w:color="auto" w:fill="FFFFFF"/>
            <w:vAlign w:val="center"/>
          </w:tcPr>
          <w:p w14:paraId="51C8FB2E" w14:textId="77777777" w:rsidR="00106288" w:rsidRPr="00D74CB5" w:rsidRDefault="00106288" w:rsidP="00F72078">
            <w:pPr>
              <w:pStyle w:val="TableHeading"/>
              <w:rPr>
                <w:lang w:val="en-AU"/>
              </w:rPr>
            </w:pPr>
          </w:p>
        </w:tc>
      </w:tr>
      <w:tr w:rsidR="00106288" w:rsidRPr="00D74CB5" w14:paraId="5F5CE993" w14:textId="77777777" w:rsidTr="00F72078">
        <w:trPr>
          <w:cantSplit/>
          <w:jc w:val="center"/>
        </w:trPr>
        <w:tc>
          <w:tcPr>
            <w:tcW w:w="2325" w:type="dxa"/>
            <w:shd w:val="clear" w:color="auto" w:fill="D9D9D9" w:themeFill="background1" w:themeFillShade="D9"/>
            <w:vAlign w:val="center"/>
          </w:tcPr>
          <w:p w14:paraId="3CDA692E" w14:textId="77777777" w:rsidR="00106288" w:rsidRPr="00D74CB5" w:rsidRDefault="00F72078" w:rsidP="00F72078">
            <w:pPr>
              <w:pStyle w:val="TableHeading"/>
              <w:rPr>
                <w:lang w:val="en-AU"/>
              </w:rPr>
            </w:pPr>
            <w:r w:rsidRPr="00D74CB5">
              <w:rPr>
                <w:lang w:val="en-AU"/>
              </w:rPr>
              <w:t>Assessor’s name</w:t>
            </w:r>
          </w:p>
        </w:tc>
        <w:tc>
          <w:tcPr>
            <w:tcW w:w="2817" w:type="dxa"/>
            <w:shd w:val="clear" w:color="auto" w:fill="FFFFFF"/>
            <w:vAlign w:val="center"/>
          </w:tcPr>
          <w:p w14:paraId="2201D949" w14:textId="77777777" w:rsidR="00106288" w:rsidRPr="00D74CB5" w:rsidRDefault="00106288" w:rsidP="00F72078">
            <w:pPr>
              <w:pStyle w:val="TableHeading"/>
              <w:rPr>
                <w:lang w:val="en-AU"/>
              </w:rPr>
            </w:pPr>
          </w:p>
        </w:tc>
        <w:tc>
          <w:tcPr>
            <w:tcW w:w="1294" w:type="dxa"/>
            <w:shd w:val="clear" w:color="auto" w:fill="D9D9D9" w:themeFill="background1" w:themeFillShade="D9"/>
            <w:vAlign w:val="center"/>
          </w:tcPr>
          <w:p w14:paraId="3BF99B9D" w14:textId="77777777" w:rsidR="00106288" w:rsidRPr="00D74CB5" w:rsidRDefault="00F72078" w:rsidP="00F72078">
            <w:pPr>
              <w:pStyle w:val="TableHeading"/>
              <w:rPr>
                <w:lang w:val="en-AU"/>
              </w:rPr>
            </w:pPr>
            <w:r w:rsidRPr="00D74CB5">
              <w:rPr>
                <w:lang w:val="en-AU"/>
              </w:rPr>
              <w:t>Phone no.</w:t>
            </w:r>
          </w:p>
        </w:tc>
        <w:tc>
          <w:tcPr>
            <w:tcW w:w="1899" w:type="dxa"/>
            <w:shd w:val="clear" w:color="auto" w:fill="FFFFFF"/>
            <w:vAlign w:val="center"/>
          </w:tcPr>
          <w:p w14:paraId="71D3A48F" w14:textId="77777777" w:rsidR="00106288" w:rsidRPr="00D74CB5" w:rsidRDefault="00106288" w:rsidP="00F72078">
            <w:pPr>
              <w:pStyle w:val="TableHeading"/>
              <w:rPr>
                <w:lang w:val="en-AU"/>
              </w:rPr>
            </w:pPr>
          </w:p>
        </w:tc>
      </w:tr>
      <w:tr w:rsidR="00106288" w:rsidRPr="00D74CB5" w14:paraId="2B5165BF" w14:textId="77777777" w:rsidTr="00F72078">
        <w:trPr>
          <w:cantSplit/>
          <w:jc w:val="center"/>
        </w:trPr>
        <w:tc>
          <w:tcPr>
            <w:tcW w:w="2325" w:type="dxa"/>
            <w:shd w:val="clear" w:color="auto" w:fill="D9D9D9" w:themeFill="background1" w:themeFillShade="D9"/>
            <w:vAlign w:val="center"/>
          </w:tcPr>
          <w:p w14:paraId="0A798E56" w14:textId="77777777" w:rsidR="00106288" w:rsidRPr="00D74CB5" w:rsidRDefault="00F72078" w:rsidP="00F72078">
            <w:pPr>
              <w:pStyle w:val="TableHeading"/>
              <w:rPr>
                <w:lang w:val="en-AU"/>
              </w:rPr>
            </w:pPr>
            <w:r w:rsidRPr="00D74CB5">
              <w:rPr>
                <w:lang w:val="en-AU"/>
              </w:rPr>
              <w:t>Assessment site</w:t>
            </w:r>
          </w:p>
        </w:tc>
        <w:tc>
          <w:tcPr>
            <w:tcW w:w="6010" w:type="dxa"/>
            <w:gridSpan w:val="3"/>
            <w:shd w:val="clear" w:color="auto" w:fill="FFFFFF"/>
            <w:vAlign w:val="center"/>
          </w:tcPr>
          <w:p w14:paraId="74563C3A" w14:textId="77777777" w:rsidR="00106288" w:rsidRPr="00D74CB5" w:rsidRDefault="00106288" w:rsidP="00F72078">
            <w:pPr>
              <w:pStyle w:val="TableHeading"/>
              <w:rPr>
                <w:lang w:val="en-AU"/>
              </w:rPr>
            </w:pPr>
          </w:p>
        </w:tc>
      </w:tr>
      <w:tr w:rsidR="00106288" w:rsidRPr="00D74CB5" w14:paraId="74931D8E" w14:textId="77777777" w:rsidTr="00F72078">
        <w:trPr>
          <w:cantSplit/>
          <w:jc w:val="center"/>
        </w:trPr>
        <w:tc>
          <w:tcPr>
            <w:tcW w:w="2325" w:type="dxa"/>
            <w:shd w:val="clear" w:color="auto" w:fill="D9D9D9" w:themeFill="background1" w:themeFillShade="D9"/>
            <w:vAlign w:val="center"/>
          </w:tcPr>
          <w:p w14:paraId="6CB920C8" w14:textId="77777777" w:rsidR="00106288" w:rsidRPr="00D74CB5" w:rsidRDefault="00F72078" w:rsidP="00F72078">
            <w:pPr>
              <w:pStyle w:val="TableHeading"/>
              <w:rPr>
                <w:lang w:val="en-AU"/>
              </w:rPr>
            </w:pPr>
            <w:r w:rsidRPr="00D74CB5">
              <w:rPr>
                <w:lang w:val="en-AU"/>
              </w:rPr>
              <w:t>Assessment date/s</w:t>
            </w:r>
          </w:p>
        </w:tc>
        <w:tc>
          <w:tcPr>
            <w:tcW w:w="2817" w:type="dxa"/>
            <w:shd w:val="clear" w:color="auto" w:fill="FFFFFF"/>
            <w:vAlign w:val="center"/>
          </w:tcPr>
          <w:p w14:paraId="152B950A" w14:textId="77777777" w:rsidR="00106288" w:rsidRPr="00D74CB5" w:rsidRDefault="00106288" w:rsidP="00F72078">
            <w:pPr>
              <w:pStyle w:val="TableHeading"/>
              <w:rPr>
                <w:lang w:val="en-AU"/>
              </w:rPr>
            </w:pPr>
          </w:p>
        </w:tc>
        <w:tc>
          <w:tcPr>
            <w:tcW w:w="1294" w:type="dxa"/>
            <w:shd w:val="clear" w:color="auto" w:fill="D9D9D9" w:themeFill="background1" w:themeFillShade="D9"/>
            <w:vAlign w:val="center"/>
          </w:tcPr>
          <w:p w14:paraId="44016830" w14:textId="77777777" w:rsidR="00106288" w:rsidRPr="00D74CB5" w:rsidRDefault="00F72078" w:rsidP="00F72078">
            <w:pPr>
              <w:pStyle w:val="TableHeading"/>
              <w:rPr>
                <w:lang w:val="en-AU"/>
              </w:rPr>
            </w:pPr>
            <w:r w:rsidRPr="00D74CB5">
              <w:rPr>
                <w:lang w:val="en-AU"/>
              </w:rPr>
              <w:t>Time/s</w:t>
            </w:r>
          </w:p>
        </w:tc>
        <w:tc>
          <w:tcPr>
            <w:tcW w:w="1899" w:type="dxa"/>
            <w:shd w:val="clear" w:color="auto" w:fill="FFFFFF"/>
            <w:vAlign w:val="center"/>
          </w:tcPr>
          <w:p w14:paraId="0506E530" w14:textId="77777777" w:rsidR="00106288" w:rsidRPr="00D74CB5" w:rsidRDefault="00106288" w:rsidP="00F72078">
            <w:pPr>
              <w:pStyle w:val="TableHeading"/>
              <w:rPr>
                <w:lang w:val="en-AU"/>
              </w:rPr>
            </w:pPr>
          </w:p>
        </w:tc>
      </w:tr>
    </w:tbl>
    <w:p w14:paraId="4AE1B67D" w14:textId="77777777" w:rsidR="00106288" w:rsidRPr="00D74CB5" w:rsidRDefault="00106288" w:rsidP="00037716">
      <w:pPr>
        <w:spacing w:before="240"/>
        <w:rPr>
          <w:lang w:val="en-AU"/>
        </w:rPr>
      </w:pPr>
      <w:r w:rsidRPr="00D74CB5">
        <w:rPr>
          <w:lang w:val="en-AU"/>
        </w:rPr>
        <w:t>The assessment task is due on the date specified by your assessor. Any variations to this arrangement must be approved in writing by your assessor.</w:t>
      </w:r>
    </w:p>
    <w:p w14:paraId="5022B473" w14:textId="77777777" w:rsidR="00106288" w:rsidRPr="00D74CB5" w:rsidRDefault="00106288" w:rsidP="00106288">
      <w:pPr>
        <w:rPr>
          <w:lang w:val="en-AU"/>
        </w:rPr>
      </w:pPr>
      <w:r w:rsidRPr="00D74CB5">
        <w:rPr>
          <w:lang w:val="en-AU"/>
        </w:rPr>
        <w:t>Submit this document with any required evidence attached. See specifications below for details.</w:t>
      </w:r>
      <w:r w:rsidR="00DE57D5" w:rsidRPr="00D74CB5">
        <w:rPr>
          <w:lang w:val="en-AU"/>
        </w:rPr>
        <w:t xml:space="preserve"> </w:t>
      </w:r>
    </w:p>
    <w:p w14:paraId="5E716DDA" w14:textId="77777777" w:rsidR="00106288" w:rsidRPr="00D74CB5" w:rsidRDefault="00106288" w:rsidP="00106288">
      <w:pPr>
        <w:pStyle w:val="Heading2"/>
      </w:pPr>
      <w:r w:rsidRPr="00D74CB5">
        <w:t>Performance objective</w:t>
      </w:r>
    </w:p>
    <w:p w14:paraId="40902860" w14:textId="77777777" w:rsidR="00B554DB" w:rsidRPr="00D74CB5" w:rsidRDefault="00B554DB" w:rsidP="00B554DB">
      <w:pPr>
        <w:rPr>
          <w:lang w:val="en-AU"/>
        </w:rPr>
      </w:pPr>
      <w:r w:rsidRPr="00D74CB5">
        <w:rPr>
          <w:lang w:val="en-AU"/>
        </w:rPr>
        <w:t>You will demonstrate the skills and knowledge required to analyse information and knowledge on business iss</w:t>
      </w:r>
      <w:r w:rsidR="009E26B6" w:rsidRPr="00D74CB5">
        <w:rPr>
          <w:lang w:val="en-AU"/>
        </w:rPr>
        <w:t>ues or problems to aid decision-</w:t>
      </w:r>
      <w:r w:rsidRPr="00D74CB5">
        <w:rPr>
          <w:lang w:val="en-AU"/>
        </w:rPr>
        <w:t>making.</w:t>
      </w:r>
    </w:p>
    <w:p w14:paraId="7569BF17" w14:textId="77777777" w:rsidR="00106288" w:rsidRPr="00D74CB5" w:rsidRDefault="00106288" w:rsidP="00106288">
      <w:pPr>
        <w:pStyle w:val="Heading2"/>
      </w:pPr>
      <w:r w:rsidRPr="00D74CB5">
        <w:t>Assessment description</w:t>
      </w:r>
    </w:p>
    <w:p w14:paraId="74D4DBD9" w14:textId="77777777" w:rsidR="00B554DB" w:rsidRPr="00D74CB5" w:rsidRDefault="00B554DB" w:rsidP="00B554DB">
      <w:pPr>
        <w:spacing w:before="240"/>
        <w:rPr>
          <w:highlight w:val="yellow"/>
          <w:lang w:val="en-AU"/>
        </w:rPr>
      </w:pPr>
      <w:r w:rsidRPr="00D74CB5">
        <w:rPr>
          <w:lang w:val="en-AU"/>
        </w:rPr>
        <w:t>Using the simulated business information provided</w:t>
      </w:r>
      <w:r w:rsidR="009E26B6" w:rsidRPr="00D74CB5">
        <w:rPr>
          <w:lang w:val="en-AU"/>
        </w:rPr>
        <w:t xml:space="preserve"> in this task</w:t>
      </w:r>
      <w:r w:rsidRPr="00D74CB5">
        <w:rPr>
          <w:lang w:val="en-AU"/>
        </w:rPr>
        <w:t>, and in response to a scenario, you will identify patterns or emerging trends</w:t>
      </w:r>
      <w:r w:rsidR="00E6301A" w:rsidRPr="00D74CB5">
        <w:rPr>
          <w:lang w:val="en-AU"/>
        </w:rPr>
        <w:t>,</w:t>
      </w:r>
      <w:r w:rsidRPr="00D74CB5">
        <w:rPr>
          <w:lang w:val="en-AU"/>
        </w:rPr>
        <w:t xml:space="preserve"> </w:t>
      </w:r>
      <w:r w:rsidR="00E6301A" w:rsidRPr="00D74CB5">
        <w:rPr>
          <w:lang w:val="en-AU"/>
        </w:rPr>
        <w:t>determine</w:t>
      </w:r>
      <w:r w:rsidRPr="00D74CB5">
        <w:rPr>
          <w:lang w:val="en-AU"/>
        </w:rPr>
        <w:t xml:space="preserve"> </w:t>
      </w:r>
      <w:r w:rsidR="00E6301A" w:rsidRPr="00D74CB5">
        <w:rPr>
          <w:lang w:val="en-AU"/>
        </w:rPr>
        <w:t xml:space="preserve">the </w:t>
      </w:r>
      <w:r w:rsidRPr="00D74CB5">
        <w:rPr>
          <w:lang w:val="en-AU"/>
        </w:rPr>
        <w:t>cause</w:t>
      </w:r>
      <w:r w:rsidR="00E6301A" w:rsidRPr="00D74CB5">
        <w:rPr>
          <w:lang w:val="en-AU"/>
        </w:rPr>
        <w:t>s</w:t>
      </w:r>
      <w:r w:rsidRPr="00D74CB5">
        <w:rPr>
          <w:lang w:val="en-AU"/>
        </w:rPr>
        <w:t xml:space="preserve"> and</w:t>
      </w:r>
      <w:r w:rsidR="00E6301A" w:rsidRPr="00D74CB5">
        <w:rPr>
          <w:lang w:val="en-AU"/>
        </w:rPr>
        <w:t xml:space="preserve"> </w:t>
      </w:r>
      <w:r w:rsidR="009E26B6" w:rsidRPr="00D74CB5">
        <w:rPr>
          <w:lang w:val="en-AU"/>
        </w:rPr>
        <w:t xml:space="preserve">determine </w:t>
      </w:r>
      <w:r w:rsidR="00E6301A" w:rsidRPr="00D74CB5">
        <w:rPr>
          <w:lang w:val="en-AU"/>
        </w:rPr>
        <w:t>their potential</w:t>
      </w:r>
      <w:r w:rsidRPr="00D74CB5">
        <w:rPr>
          <w:lang w:val="en-AU"/>
        </w:rPr>
        <w:t xml:space="preserve"> effect </w:t>
      </w:r>
      <w:r w:rsidR="00E6301A" w:rsidRPr="00D74CB5">
        <w:rPr>
          <w:lang w:val="en-AU"/>
        </w:rPr>
        <w:t xml:space="preserve">on the business </w:t>
      </w:r>
      <w:r w:rsidRPr="00D74CB5">
        <w:rPr>
          <w:lang w:val="en-AU"/>
        </w:rPr>
        <w:t>by using statistical</w:t>
      </w:r>
      <w:r w:rsidR="006D3D7E" w:rsidRPr="00D74CB5">
        <w:rPr>
          <w:lang w:val="en-AU"/>
        </w:rPr>
        <w:t xml:space="preserve"> analysis</w:t>
      </w:r>
      <w:r w:rsidRPr="00D74CB5">
        <w:rPr>
          <w:lang w:val="en-AU"/>
        </w:rPr>
        <w:t xml:space="preserve"> techniques. You will document evaluation processes and adjust management information or decision support systems if necessary to meet information processing objectives.</w:t>
      </w:r>
    </w:p>
    <w:p w14:paraId="250315D6" w14:textId="77777777" w:rsidR="00106288" w:rsidRPr="00D74CB5" w:rsidRDefault="00106288" w:rsidP="00106288">
      <w:pPr>
        <w:pStyle w:val="Heading2"/>
      </w:pPr>
      <w:r w:rsidRPr="00D74CB5">
        <w:t>Procedure</w:t>
      </w:r>
    </w:p>
    <w:p w14:paraId="02696BEB" w14:textId="77777777" w:rsidR="00C03EDE" w:rsidRPr="00D74CB5" w:rsidRDefault="00C03EDE" w:rsidP="00C03EDE">
      <w:pPr>
        <w:numPr>
          <w:ilvl w:val="0"/>
          <w:numId w:val="14"/>
        </w:numPr>
        <w:rPr>
          <w:lang w:val="en-AU"/>
        </w:rPr>
      </w:pPr>
      <w:r w:rsidRPr="00D74CB5">
        <w:rPr>
          <w:lang w:val="en-AU"/>
        </w:rPr>
        <w:t xml:space="preserve">Read the scenario information provided under </w:t>
      </w:r>
      <w:r w:rsidRPr="00D74CB5">
        <w:rPr>
          <w:i/>
          <w:lang w:val="en-AU"/>
        </w:rPr>
        <w:t>CoffeeVille – your brief</w:t>
      </w:r>
      <w:r w:rsidRPr="00D74CB5">
        <w:rPr>
          <w:lang w:val="en-AU"/>
        </w:rPr>
        <w:t xml:space="preserve"> in Appendix 1.</w:t>
      </w:r>
    </w:p>
    <w:p w14:paraId="215DBA30" w14:textId="77777777" w:rsidR="00C03EDE" w:rsidRPr="00D74CB5" w:rsidRDefault="00D5455A" w:rsidP="00C03EDE">
      <w:pPr>
        <w:numPr>
          <w:ilvl w:val="0"/>
          <w:numId w:val="14"/>
        </w:numPr>
        <w:rPr>
          <w:lang w:val="en-AU"/>
        </w:rPr>
      </w:pPr>
      <w:r w:rsidRPr="00D74CB5">
        <w:rPr>
          <w:lang w:val="en-AU"/>
        </w:rPr>
        <w:t>If necessary, r</w:t>
      </w:r>
      <w:r w:rsidR="00C03EDE" w:rsidRPr="00D74CB5">
        <w:rPr>
          <w:lang w:val="en-AU"/>
        </w:rPr>
        <w:t xml:space="preserve">eview CoffeeVille’s general business information </w:t>
      </w:r>
      <w:r w:rsidRPr="00D74CB5">
        <w:rPr>
          <w:lang w:val="en-AU"/>
        </w:rPr>
        <w:t xml:space="preserve">provided in </w:t>
      </w:r>
      <w:r w:rsidR="00A56303" w:rsidRPr="00D74CB5">
        <w:rPr>
          <w:lang w:val="en-AU"/>
        </w:rPr>
        <w:t>Appendix 1 of Assessment 1</w:t>
      </w:r>
      <w:r w:rsidRPr="00D74CB5">
        <w:rPr>
          <w:lang w:val="en-AU"/>
        </w:rPr>
        <w:t xml:space="preserve"> </w:t>
      </w:r>
      <w:r w:rsidR="00A56303" w:rsidRPr="00D74CB5">
        <w:rPr>
          <w:lang w:val="en-AU"/>
        </w:rPr>
        <w:t xml:space="preserve">to </w:t>
      </w:r>
      <w:r w:rsidR="00616393" w:rsidRPr="00D74CB5">
        <w:rPr>
          <w:lang w:val="en-AU"/>
        </w:rPr>
        <w:t>maintain your understanding of the business and its environment</w:t>
      </w:r>
      <w:r w:rsidR="00C03EDE" w:rsidRPr="00D74CB5">
        <w:rPr>
          <w:lang w:val="en-AU"/>
        </w:rPr>
        <w:t xml:space="preserve">.  </w:t>
      </w:r>
    </w:p>
    <w:p w14:paraId="23BC968A" w14:textId="77777777" w:rsidR="00C03EDE" w:rsidRPr="00D74CB5" w:rsidRDefault="00C03EDE" w:rsidP="00C03EDE">
      <w:pPr>
        <w:numPr>
          <w:ilvl w:val="0"/>
          <w:numId w:val="14"/>
        </w:numPr>
        <w:rPr>
          <w:lang w:val="en-AU"/>
        </w:rPr>
      </w:pPr>
      <w:r w:rsidRPr="00D74CB5">
        <w:rPr>
          <w:lang w:val="en-AU"/>
        </w:rPr>
        <w:t>Review</w:t>
      </w:r>
      <w:r w:rsidR="00616393" w:rsidRPr="00D74CB5">
        <w:rPr>
          <w:lang w:val="en-AU"/>
        </w:rPr>
        <w:t xml:space="preserve"> and evaluate</w:t>
      </w:r>
      <w:r w:rsidRPr="00D74CB5">
        <w:rPr>
          <w:lang w:val="en-AU"/>
        </w:rPr>
        <w:t xml:space="preserve"> business performance data and information in Appendix 2.</w:t>
      </w:r>
    </w:p>
    <w:p w14:paraId="14E7E11C" w14:textId="77777777" w:rsidR="00C03EDE" w:rsidRPr="00D74CB5" w:rsidRDefault="00C03EDE" w:rsidP="00C03EDE">
      <w:pPr>
        <w:numPr>
          <w:ilvl w:val="0"/>
          <w:numId w:val="14"/>
        </w:numPr>
        <w:rPr>
          <w:lang w:val="en-AU"/>
        </w:rPr>
      </w:pPr>
      <w:r w:rsidRPr="00D74CB5">
        <w:rPr>
          <w:lang w:val="en-AU"/>
        </w:rPr>
        <w:t>Review and analyse research data and information in Appendix 3.</w:t>
      </w:r>
    </w:p>
    <w:p w14:paraId="1EB3B2C2" w14:textId="77777777" w:rsidR="00C03EDE" w:rsidRPr="00D74CB5" w:rsidRDefault="005306DD" w:rsidP="00C03EDE">
      <w:pPr>
        <w:numPr>
          <w:ilvl w:val="0"/>
          <w:numId w:val="14"/>
        </w:numPr>
        <w:rPr>
          <w:lang w:val="en-AU"/>
        </w:rPr>
      </w:pPr>
      <w:r w:rsidRPr="00D74CB5">
        <w:rPr>
          <w:lang w:val="en-AU"/>
        </w:rPr>
        <w:t>Respond to Question 1 in Appendix 5 by developing</w:t>
      </w:r>
      <w:r w:rsidR="00C03EDE" w:rsidRPr="00D74CB5">
        <w:rPr>
          <w:lang w:val="en-AU"/>
        </w:rPr>
        <w:t xml:space="preserve"> SMART objectives for the analysis processes you plan to undertake</w:t>
      </w:r>
      <w:r w:rsidR="00D225E9" w:rsidRPr="00D74CB5">
        <w:rPr>
          <w:lang w:val="en-AU"/>
        </w:rPr>
        <w:t xml:space="preserve"> to i</w:t>
      </w:r>
      <w:r w:rsidR="00BF6A95" w:rsidRPr="00D74CB5">
        <w:rPr>
          <w:lang w:val="en-AU"/>
        </w:rPr>
        <w:t>dentify causes for the business’</w:t>
      </w:r>
      <w:r w:rsidR="00D225E9" w:rsidRPr="00D74CB5">
        <w:rPr>
          <w:lang w:val="en-AU"/>
        </w:rPr>
        <w:t>s declining sales</w:t>
      </w:r>
      <w:r w:rsidR="00C03EDE" w:rsidRPr="00D74CB5">
        <w:rPr>
          <w:lang w:val="en-AU"/>
        </w:rPr>
        <w:t>.</w:t>
      </w:r>
      <w:r w:rsidRPr="00D74CB5">
        <w:rPr>
          <w:lang w:val="en-AU"/>
        </w:rPr>
        <w:t xml:space="preserve"> Make sure they a</w:t>
      </w:r>
      <w:r w:rsidR="00D5455A" w:rsidRPr="00D74CB5">
        <w:rPr>
          <w:lang w:val="en-AU"/>
        </w:rPr>
        <w:t>re</w:t>
      </w:r>
      <w:r w:rsidRPr="00D74CB5">
        <w:rPr>
          <w:lang w:val="en-AU"/>
        </w:rPr>
        <w:t xml:space="preserve"> consistent with the decision required. </w:t>
      </w:r>
    </w:p>
    <w:p w14:paraId="6EDD902B" w14:textId="77777777" w:rsidR="00C03EDE" w:rsidRPr="00D74CB5" w:rsidRDefault="00175B5F" w:rsidP="00C03EDE">
      <w:pPr>
        <w:numPr>
          <w:ilvl w:val="0"/>
          <w:numId w:val="14"/>
        </w:numPr>
        <w:rPr>
          <w:lang w:val="en-AU"/>
        </w:rPr>
      </w:pPr>
      <w:r w:rsidRPr="00D74CB5">
        <w:rPr>
          <w:lang w:val="en-AU"/>
        </w:rPr>
        <w:lastRenderedPageBreak/>
        <w:t xml:space="preserve">Based on the information provided in this </w:t>
      </w:r>
      <w:r w:rsidR="00091406" w:rsidRPr="00D74CB5">
        <w:rPr>
          <w:lang w:val="en-AU"/>
        </w:rPr>
        <w:t xml:space="preserve">assessment </w:t>
      </w:r>
      <w:r w:rsidRPr="00D74CB5">
        <w:rPr>
          <w:lang w:val="en-AU"/>
        </w:rPr>
        <w:t xml:space="preserve">and </w:t>
      </w:r>
      <w:r w:rsidR="00D5455A" w:rsidRPr="00D74CB5">
        <w:rPr>
          <w:lang w:val="en-AU"/>
        </w:rPr>
        <w:t>A</w:t>
      </w:r>
      <w:r w:rsidRPr="00D74CB5">
        <w:rPr>
          <w:lang w:val="en-AU"/>
        </w:rPr>
        <w:t>ssessment</w:t>
      </w:r>
      <w:r w:rsidR="00D5455A" w:rsidRPr="00D74CB5">
        <w:rPr>
          <w:lang w:val="en-AU"/>
        </w:rPr>
        <w:t xml:space="preserve"> </w:t>
      </w:r>
      <w:r w:rsidR="003B0969" w:rsidRPr="00D74CB5">
        <w:rPr>
          <w:lang w:val="en-AU"/>
        </w:rPr>
        <w:t xml:space="preserve">Task </w:t>
      </w:r>
      <w:r w:rsidR="00D5455A" w:rsidRPr="00D74CB5">
        <w:rPr>
          <w:lang w:val="en-AU"/>
        </w:rPr>
        <w:t>1</w:t>
      </w:r>
      <w:r w:rsidRPr="00D74CB5">
        <w:rPr>
          <w:lang w:val="en-AU"/>
        </w:rPr>
        <w:t xml:space="preserve">, </w:t>
      </w:r>
      <w:r w:rsidR="00091406" w:rsidRPr="00D74CB5">
        <w:rPr>
          <w:lang w:val="en-AU"/>
        </w:rPr>
        <w:t>identify an</w:t>
      </w:r>
      <w:r w:rsidR="002B40D9" w:rsidRPr="00D74CB5">
        <w:rPr>
          <w:lang w:val="en-AU"/>
        </w:rPr>
        <w:t xml:space="preserve">d interpret trends and patterns and their causes and effects </w:t>
      </w:r>
      <w:r w:rsidR="00091406" w:rsidRPr="00D74CB5">
        <w:rPr>
          <w:lang w:val="en-AU"/>
        </w:rPr>
        <w:t xml:space="preserve">relevant to the identified business problem. </w:t>
      </w:r>
      <w:r w:rsidR="0023042D" w:rsidRPr="00D74CB5">
        <w:rPr>
          <w:lang w:val="en-AU"/>
        </w:rPr>
        <w:t>You can u</w:t>
      </w:r>
      <w:r w:rsidR="007E5B89" w:rsidRPr="00D74CB5">
        <w:rPr>
          <w:lang w:val="en-AU"/>
        </w:rPr>
        <w:t xml:space="preserve">se </w:t>
      </w:r>
      <w:r w:rsidR="00091406" w:rsidRPr="00D74CB5">
        <w:rPr>
          <w:lang w:val="en-AU"/>
        </w:rPr>
        <w:t xml:space="preserve">computer software or manual techniques to complete </w:t>
      </w:r>
      <w:r w:rsidR="00DF4138" w:rsidRPr="00D74CB5">
        <w:rPr>
          <w:lang w:val="en-AU"/>
        </w:rPr>
        <w:t xml:space="preserve">trend and correlation </w:t>
      </w:r>
      <w:r w:rsidR="007E5B89" w:rsidRPr="00D74CB5">
        <w:rPr>
          <w:lang w:val="en-AU"/>
        </w:rPr>
        <w:t xml:space="preserve">statistical analysis </w:t>
      </w:r>
      <w:r w:rsidR="00091406" w:rsidRPr="00D74CB5">
        <w:rPr>
          <w:lang w:val="en-AU"/>
        </w:rPr>
        <w:t>calculations.</w:t>
      </w:r>
      <w:r w:rsidR="007E5B89" w:rsidRPr="00D74CB5">
        <w:rPr>
          <w:lang w:val="en-AU"/>
        </w:rPr>
        <w:t xml:space="preserve"> </w:t>
      </w:r>
    </w:p>
    <w:p w14:paraId="44F0BDB4" w14:textId="77777777" w:rsidR="00D225E9" w:rsidRPr="00D74CB5" w:rsidRDefault="00D225E9" w:rsidP="006511BF">
      <w:pPr>
        <w:pStyle w:val="Bullet1"/>
        <w:numPr>
          <w:ilvl w:val="1"/>
          <w:numId w:val="19"/>
        </w:numPr>
      </w:pPr>
      <w:r w:rsidRPr="00D74CB5">
        <w:t>You can complete as many trend and correlation calculations as desired to assist in the identification of trends and patterns</w:t>
      </w:r>
      <w:r w:rsidR="002B40D9" w:rsidRPr="00D74CB5">
        <w:t xml:space="preserve"> and their causes or effects</w:t>
      </w:r>
      <w:r w:rsidRPr="00D74CB5">
        <w:t>.</w:t>
      </w:r>
    </w:p>
    <w:p w14:paraId="62AA746F" w14:textId="77777777" w:rsidR="00D225E9" w:rsidRPr="00D74CB5" w:rsidRDefault="00D225E9" w:rsidP="006511BF">
      <w:pPr>
        <w:pStyle w:val="Bullet1"/>
        <w:numPr>
          <w:ilvl w:val="1"/>
          <w:numId w:val="19"/>
        </w:numPr>
      </w:pPr>
      <w:r w:rsidRPr="00D74CB5">
        <w:t>You must complete a minimum of two trend and two cor</w:t>
      </w:r>
      <w:r w:rsidR="00512D31" w:rsidRPr="00D74CB5">
        <w:t>relation calculations for this a</w:t>
      </w:r>
      <w:r w:rsidRPr="00D74CB5">
        <w:t xml:space="preserve">ssessment. </w:t>
      </w:r>
    </w:p>
    <w:p w14:paraId="4041C28E" w14:textId="77777777" w:rsidR="00D225E9" w:rsidRPr="00D74CB5" w:rsidRDefault="00D225E9" w:rsidP="006511BF">
      <w:pPr>
        <w:pStyle w:val="Bullet1"/>
        <w:numPr>
          <w:ilvl w:val="1"/>
          <w:numId w:val="19"/>
        </w:numPr>
      </w:pPr>
      <w:r w:rsidRPr="00D74CB5">
        <w:t xml:space="preserve">The results </w:t>
      </w:r>
      <w:r w:rsidR="00DD7558" w:rsidRPr="00D74CB5">
        <w:t xml:space="preserve">of </w:t>
      </w:r>
      <w:r w:rsidRPr="00D74CB5">
        <w:t>at least two trend and two correlation calculations must be converted to graphs for visual identification and evaluation of trends or patterns</w:t>
      </w:r>
      <w:r w:rsidR="002B40D9" w:rsidRPr="00D74CB5">
        <w:t xml:space="preserve"> and their causes or effects</w:t>
      </w:r>
      <w:r w:rsidRPr="00D74CB5">
        <w:t>.</w:t>
      </w:r>
    </w:p>
    <w:p w14:paraId="35D1A192" w14:textId="77777777" w:rsidR="00747744" w:rsidRPr="00D74CB5" w:rsidRDefault="00747744" w:rsidP="00C03EDE">
      <w:pPr>
        <w:numPr>
          <w:ilvl w:val="0"/>
          <w:numId w:val="14"/>
        </w:numPr>
        <w:rPr>
          <w:lang w:val="en-AU"/>
        </w:rPr>
      </w:pPr>
      <w:r w:rsidRPr="00D74CB5">
        <w:rPr>
          <w:lang w:val="en-AU"/>
        </w:rPr>
        <w:t>Document analysis process</w:t>
      </w:r>
      <w:r w:rsidR="00B61255" w:rsidRPr="00D74CB5">
        <w:rPr>
          <w:lang w:val="en-AU"/>
        </w:rPr>
        <w:t>es undertaken so far</w:t>
      </w:r>
      <w:r w:rsidRPr="00D74CB5">
        <w:rPr>
          <w:lang w:val="en-AU"/>
        </w:rPr>
        <w:t xml:space="preserve"> by completing Parts 1 and 2 of the Decision Analysis Report in Appendix 4.</w:t>
      </w:r>
      <w:r w:rsidR="007F7634" w:rsidRPr="00D74CB5">
        <w:rPr>
          <w:lang w:val="en-AU"/>
        </w:rPr>
        <w:t xml:space="preserve"> Note that a</w:t>
      </w:r>
      <w:r w:rsidR="00B61255" w:rsidRPr="00D74CB5">
        <w:rPr>
          <w:lang w:val="en-AU"/>
        </w:rPr>
        <w:t xml:space="preserve">dditional information will be added to this report in Assessment </w:t>
      </w:r>
      <w:r w:rsidR="007F7634" w:rsidRPr="00D74CB5">
        <w:rPr>
          <w:lang w:val="en-AU"/>
        </w:rPr>
        <w:t xml:space="preserve">Task </w:t>
      </w:r>
      <w:r w:rsidR="00B61255" w:rsidRPr="00D74CB5">
        <w:rPr>
          <w:lang w:val="en-AU"/>
        </w:rPr>
        <w:t>3.</w:t>
      </w:r>
      <w:r w:rsidR="006D3D7E" w:rsidRPr="00D74CB5">
        <w:rPr>
          <w:lang w:val="en-AU"/>
        </w:rPr>
        <w:t xml:space="preserve"> Make sure you use writing styles and conventions appropriate for a management report, including level of formality selected, terminology used and depth of complexity in information provided.</w:t>
      </w:r>
    </w:p>
    <w:p w14:paraId="46302BAA" w14:textId="77777777" w:rsidR="00FC5DDE" w:rsidRPr="00D74CB5" w:rsidRDefault="0051623A" w:rsidP="00C03EDE">
      <w:pPr>
        <w:numPr>
          <w:ilvl w:val="0"/>
          <w:numId w:val="14"/>
        </w:numPr>
        <w:rPr>
          <w:lang w:val="en-AU"/>
        </w:rPr>
      </w:pPr>
      <w:r w:rsidRPr="00D74CB5">
        <w:rPr>
          <w:lang w:val="en-AU"/>
        </w:rPr>
        <w:t>Answer the</w:t>
      </w:r>
      <w:r w:rsidR="00694072" w:rsidRPr="00D74CB5">
        <w:rPr>
          <w:lang w:val="en-AU"/>
        </w:rPr>
        <w:t xml:space="preserve"> remaining</w:t>
      </w:r>
      <w:r w:rsidR="00731359" w:rsidRPr="00D74CB5">
        <w:rPr>
          <w:lang w:val="en-AU"/>
        </w:rPr>
        <w:t xml:space="preserve"> assessment</w:t>
      </w:r>
      <w:r w:rsidRPr="00D74CB5">
        <w:rPr>
          <w:lang w:val="en-AU"/>
        </w:rPr>
        <w:t xml:space="preserve"> questions in Appendix 5.</w:t>
      </w:r>
    </w:p>
    <w:p w14:paraId="4107F97E" w14:textId="77777777" w:rsidR="00106288" w:rsidRPr="00D74CB5" w:rsidRDefault="00106288" w:rsidP="00106288">
      <w:pPr>
        <w:pStyle w:val="Heading2"/>
      </w:pPr>
      <w:r w:rsidRPr="00D74CB5">
        <w:t>Specifications</w:t>
      </w:r>
    </w:p>
    <w:p w14:paraId="69FB1D5B" w14:textId="77777777" w:rsidR="00C937AE" w:rsidRPr="00D74CB5" w:rsidRDefault="00680C37" w:rsidP="00B839FB">
      <w:pPr>
        <w:keepNext/>
        <w:rPr>
          <w:lang w:val="en-AU"/>
        </w:rPr>
      </w:pPr>
      <w:r w:rsidRPr="00D74CB5">
        <w:rPr>
          <w:lang w:val="en-AU"/>
        </w:rPr>
        <w:t xml:space="preserve">You must </w:t>
      </w:r>
      <w:r w:rsidR="00F72078" w:rsidRPr="00D74CB5">
        <w:rPr>
          <w:lang w:val="en-AU"/>
        </w:rPr>
        <w:t>submit</w:t>
      </w:r>
      <w:r w:rsidRPr="00D74CB5">
        <w:rPr>
          <w:lang w:val="en-AU"/>
        </w:rPr>
        <w:t>:</w:t>
      </w:r>
    </w:p>
    <w:p w14:paraId="61A209F1" w14:textId="77777777" w:rsidR="00106288" w:rsidRPr="00D74CB5" w:rsidRDefault="0051623A" w:rsidP="006511BF">
      <w:pPr>
        <w:pStyle w:val="Bullet1"/>
      </w:pPr>
      <w:r w:rsidRPr="00D74CB5">
        <w:t>completed Part</w:t>
      </w:r>
      <w:r w:rsidR="009F205A" w:rsidRPr="00D74CB5">
        <w:t>s</w:t>
      </w:r>
      <w:r w:rsidRPr="00D74CB5">
        <w:t xml:space="preserve"> 1 and 2 of the Decision Analysis Report</w:t>
      </w:r>
    </w:p>
    <w:p w14:paraId="2064533F" w14:textId="77777777" w:rsidR="0051623A" w:rsidRPr="00D74CB5" w:rsidRDefault="0051623A" w:rsidP="006511BF">
      <w:pPr>
        <w:pStyle w:val="Bullet1"/>
      </w:pPr>
      <w:r w:rsidRPr="00D74CB5">
        <w:t xml:space="preserve">copies of </w:t>
      </w:r>
      <w:r w:rsidR="00175B5F" w:rsidRPr="00D74CB5">
        <w:t xml:space="preserve">the results gained from </w:t>
      </w:r>
      <w:r w:rsidR="00DE49A3" w:rsidRPr="00D74CB5">
        <w:t>at least two trend and two correlation</w:t>
      </w:r>
      <w:r w:rsidRPr="00D74CB5">
        <w:t xml:space="preserve"> statistical analysis techniques </w:t>
      </w:r>
      <w:r w:rsidR="00175B5F" w:rsidRPr="00D74CB5">
        <w:t>used to assist t</w:t>
      </w:r>
      <w:r w:rsidR="00FC695E" w:rsidRPr="00D74CB5">
        <w:t>rend and pattern identification –</w:t>
      </w:r>
      <w:r w:rsidR="00175B5F" w:rsidRPr="00D74CB5">
        <w:t xml:space="preserve"> </w:t>
      </w:r>
      <w:r w:rsidR="00FC695E" w:rsidRPr="00D74CB5">
        <w:t>p</w:t>
      </w:r>
      <w:r w:rsidR="00175B5F" w:rsidRPr="00D74CB5">
        <w:t>lease</w:t>
      </w:r>
      <w:r w:rsidRPr="00D74CB5">
        <w:t xml:space="preserve"> </w:t>
      </w:r>
      <w:r w:rsidR="007B6318" w:rsidRPr="00D74CB5">
        <w:t>attach to</w:t>
      </w:r>
      <w:r w:rsidRPr="00D74CB5">
        <w:t xml:space="preserve"> the </w:t>
      </w:r>
      <w:r w:rsidR="00C478D7" w:rsidRPr="00D74CB5">
        <w:t>Decision Analysis Report</w:t>
      </w:r>
    </w:p>
    <w:p w14:paraId="43DA528E" w14:textId="77777777" w:rsidR="00DE49A3" w:rsidRPr="00D74CB5" w:rsidRDefault="00DE49A3" w:rsidP="006511BF">
      <w:pPr>
        <w:pStyle w:val="Bullet1"/>
      </w:pPr>
      <w:r w:rsidRPr="00D74CB5">
        <w:t xml:space="preserve">copies of </w:t>
      </w:r>
      <w:r w:rsidR="00E6301A" w:rsidRPr="00D74CB5">
        <w:t xml:space="preserve">line or scatter </w:t>
      </w:r>
      <w:r w:rsidRPr="00D74CB5">
        <w:t>graphs developed from the results of at least two trend and two correlation statistical analysis techniques</w:t>
      </w:r>
      <w:r w:rsidR="00FC695E" w:rsidRPr="00D74CB5">
        <w:t xml:space="preserve"> –</w:t>
      </w:r>
      <w:r w:rsidRPr="00D74CB5">
        <w:t xml:space="preserve"> </w:t>
      </w:r>
      <w:r w:rsidR="00FC695E" w:rsidRPr="00D74CB5">
        <w:t>p</w:t>
      </w:r>
      <w:r w:rsidRPr="00D74CB5">
        <w:t>lease attach to the Decision Analysis Report</w:t>
      </w:r>
    </w:p>
    <w:p w14:paraId="299DF40B" w14:textId="77777777" w:rsidR="0051623A" w:rsidRPr="00D74CB5" w:rsidRDefault="007B6318" w:rsidP="006511BF">
      <w:pPr>
        <w:pStyle w:val="Bullet1"/>
        <w:spacing w:after="240"/>
      </w:pPr>
      <w:r w:rsidRPr="00D74CB5">
        <w:t>your responses to the questions in Appendix 5.</w:t>
      </w:r>
    </w:p>
    <w:p w14:paraId="2BA81766" w14:textId="77777777" w:rsidR="00106288" w:rsidRPr="00D74CB5" w:rsidRDefault="00680C37" w:rsidP="00680C37">
      <w:pPr>
        <w:rPr>
          <w:lang w:val="en-AU"/>
        </w:rPr>
      </w:pPr>
      <w:r w:rsidRPr="00D74CB5">
        <w:rPr>
          <w:lang w:val="en-AU"/>
        </w:rPr>
        <w:t>Your assessor will be looking for</w:t>
      </w:r>
      <w:r w:rsidR="00370451" w:rsidRPr="00D74CB5">
        <w:rPr>
          <w:lang w:val="en-AU"/>
        </w:rPr>
        <w:t xml:space="preserve"> your ability to</w:t>
      </w:r>
      <w:r w:rsidRPr="00D74CB5">
        <w:rPr>
          <w:lang w:val="en-AU"/>
        </w:rPr>
        <w:t>:</w:t>
      </w:r>
    </w:p>
    <w:bookmarkEnd w:id="0"/>
    <w:p w14:paraId="6A966FE1" w14:textId="77777777" w:rsidR="00D5455A" w:rsidRPr="00D74CB5" w:rsidRDefault="00D5455A" w:rsidP="006511BF">
      <w:pPr>
        <w:pStyle w:val="Bullet1"/>
      </w:pPr>
      <w:r w:rsidRPr="00D74CB5">
        <w:t xml:space="preserve">organise, evaluate and critique ideas and information </w:t>
      </w:r>
    </w:p>
    <w:p w14:paraId="284F040D" w14:textId="77777777" w:rsidR="00D5455A" w:rsidRPr="00D74CB5" w:rsidRDefault="00D5455A" w:rsidP="006511BF">
      <w:pPr>
        <w:pStyle w:val="Bullet1"/>
      </w:pPr>
      <w:r w:rsidRPr="00D74CB5">
        <w:t>build and maintain understanding of a problem of issue</w:t>
      </w:r>
    </w:p>
    <w:p w14:paraId="7A5B1D1E" w14:textId="77777777" w:rsidR="00D5455A" w:rsidRPr="00D74CB5" w:rsidRDefault="00D5455A" w:rsidP="006511BF">
      <w:pPr>
        <w:pStyle w:val="Bullet1"/>
      </w:pPr>
      <w:r w:rsidRPr="00D74CB5">
        <w:t>develop and write complex texts using appropriate conventions and writing styles</w:t>
      </w:r>
    </w:p>
    <w:p w14:paraId="14790329" w14:textId="77777777" w:rsidR="00D5455A" w:rsidRPr="00D74CB5" w:rsidRDefault="00370451" w:rsidP="006511BF">
      <w:pPr>
        <w:pStyle w:val="Bullet1"/>
      </w:pPr>
      <w:r w:rsidRPr="00D74CB5">
        <w:t xml:space="preserve">use </w:t>
      </w:r>
      <w:r w:rsidR="00D5455A" w:rsidRPr="00D74CB5">
        <w:t>numeracy skills to interpret complex statistical and researched information</w:t>
      </w:r>
    </w:p>
    <w:p w14:paraId="017AE7BB" w14:textId="77777777" w:rsidR="00D5455A" w:rsidRPr="00D74CB5" w:rsidRDefault="00D5455A" w:rsidP="006511BF">
      <w:pPr>
        <w:pStyle w:val="Bullet1"/>
      </w:pPr>
      <w:r w:rsidRPr="00D74CB5">
        <w:t>gather and analyse data and seek feedback to improve organisational plans and processes</w:t>
      </w:r>
    </w:p>
    <w:p w14:paraId="6318AE5F" w14:textId="77777777" w:rsidR="00D5455A" w:rsidRPr="00D74CB5" w:rsidRDefault="00370451" w:rsidP="006511BF">
      <w:pPr>
        <w:pStyle w:val="Bullet1"/>
      </w:pPr>
      <w:r w:rsidRPr="00D74CB5">
        <w:t>use</w:t>
      </w:r>
      <w:r w:rsidR="00D5455A" w:rsidRPr="00D74CB5">
        <w:t xml:space="preserve"> digital technologies </w:t>
      </w:r>
      <w:r w:rsidRPr="00D74CB5">
        <w:t xml:space="preserve">effectively </w:t>
      </w:r>
      <w:r w:rsidR="00D5455A" w:rsidRPr="00D74CB5">
        <w:t>to manage business operations for strategic and operational purposes</w:t>
      </w:r>
    </w:p>
    <w:p w14:paraId="44E6709E" w14:textId="77777777" w:rsidR="00DC04A3" w:rsidRPr="00D74CB5" w:rsidRDefault="00DC04A3" w:rsidP="006511BF">
      <w:pPr>
        <w:pStyle w:val="Bullet1"/>
      </w:pPr>
      <w:r w:rsidRPr="00D74CB5">
        <w:t xml:space="preserve">plan and manage activities </w:t>
      </w:r>
      <w:r w:rsidR="00D5455A" w:rsidRPr="00D74CB5">
        <w:t>that have</w:t>
      </w:r>
      <w:r w:rsidRPr="00D74CB5">
        <w:t xml:space="preserve"> implications for the whole organisation</w:t>
      </w:r>
    </w:p>
    <w:p w14:paraId="577B373D" w14:textId="77777777" w:rsidR="00DC04A3" w:rsidRPr="00D74CB5" w:rsidRDefault="00DC04A3" w:rsidP="006511BF">
      <w:pPr>
        <w:pStyle w:val="Bullet1"/>
      </w:pPr>
      <w:r w:rsidRPr="00D74CB5">
        <w:lastRenderedPageBreak/>
        <w:t>make</w:t>
      </w:r>
      <w:r w:rsidR="00370451" w:rsidRPr="00D74CB5">
        <w:t xml:space="preserve"> high impact decisions –</w:t>
      </w:r>
      <w:r w:rsidRPr="00D74CB5">
        <w:t xml:space="preserve"> analyse input from a range of sources and, where appropriate, drawing on experience</w:t>
      </w:r>
      <w:r w:rsidR="00370451" w:rsidRPr="00D74CB5">
        <w:t>.</w:t>
      </w:r>
    </w:p>
    <w:p w14:paraId="2D02F0D5" w14:textId="77777777" w:rsidR="00C937AE" w:rsidRPr="00D74CB5" w:rsidRDefault="00EF0589" w:rsidP="00680C37">
      <w:pPr>
        <w:pStyle w:val="Heading3"/>
        <w:rPr>
          <w:lang w:val="en-AU"/>
        </w:rPr>
      </w:pPr>
      <w:r w:rsidRPr="00D74CB5">
        <w:rPr>
          <w:lang w:val="en-AU"/>
        </w:rPr>
        <w:t>Adjustment for d</w:t>
      </w:r>
      <w:r w:rsidR="00C937AE" w:rsidRPr="00D74CB5">
        <w:rPr>
          <w:lang w:val="en-AU"/>
        </w:rPr>
        <w:t>istance-based learners</w:t>
      </w:r>
    </w:p>
    <w:p w14:paraId="64DDF4C4" w14:textId="77777777" w:rsidR="00AE1D3C" w:rsidRPr="00D74CB5" w:rsidRDefault="00AE1D3C" w:rsidP="006511BF">
      <w:pPr>
        <w:pStyle w:val="Bullet1"/>
      </w:pPr>
      <w:r w:rsidRPr="00D74CB5">
        <w:t>No variation of the task is required.</w:t>
      </w:r>
    </w:p>
    <w:p w14:paraId="3203F7CB" w14:textId="77777777" w:rsidR="00AE1D3C" w:rsidRPr="00D74CB5" w:rsidRDefault="00AE1D3C" w:rsidP="006511BF">
      <w:pPr>
        <w:pStyle w:val="Bullet1"/>
      </w:pPr>
      <w:r w:rsidRPr="00D74CB5">
        <w:t>A follow-up interview may be required (at the discretion of the assessor).</w:t>
      </w:r>
    </w:p>
    <w:p w14:paraId="5D45F27F" w14:textId="77777777" w:rsidR="00F651C3" w:rsidRPr="00D74CB5" w:rsidRDefault="00F651C3" w:rsidP="00F651C3">
      <w:pPr>
        <w:pStyle w:val="Bullet1"/>
      </w:pPr>
      <w:r w:rsidRPr="00D74CB5">
        <w:t>Documentation can be submitted electronically or uploaded to an LMS for review.</w:t>
      </w:r>
    </w:p>
    <w:p w14:paraId="5F74E47A" w14:textId="77777777" w:rsidR="00AE1D3C" w:rsidRPr="00D74CB5" w:rsidRDefault="00AE1D3C" w:rsidP="00F651C3">
      <w:pPr>
        <w:pStyle w:val="Bullet1"/>
        <w:numPr>
          <w:ilvl w:val="0"/>
          <w:numId w:val="0"/>
        </w:numPr>
      </w:pPr>
    </w:p>
    <w:p w14:paraId="226DFD34" w14:textId="77777777" w:rsidR="00BA227B" w:rsidRPr="00D74CB5" w:rsidRDefault="00BA227B" w:rsidP="00BA227B">
      <w:pPr>
        <w:rPr>
          <w:highlight w:val="yellow"/>
          <w:lang w:val="en-AU"/>
        </w:rPr>
      </w:pPr>
    </w:p>
    <w:p w14:paraId="70978868" w14:textId="77777777" w:rsidR="00BA227B" w:rsidRPr="00D74CB5" w:rsidRDefault="00BA227B" w:rsidP="00BA227B">
      <w:pPr>
        <w:rPr>
          <w:highlight w:val="yellow"/>
          <w:lang w:val="en-AU"/>
        </w:rPr>
      </w:pPr>
    </w:p>
    <w:p w14:paraId="0058F9CB" w14:textId="77777777" w:rsidR="00BA227B" w:rsidRPr="00D74CB5" w:rsidRDefault="00BA227B" w:rsidP="00BA227B">
      <w:pPr>
        <w:rPr>
          <w:highlight w:val="yellow"/>
          <w:lang w:val="en-AU"/>
        </w:rPr>
      </w:pPr>
    </w:p>
    <w:p w14:paraId="70738589" w14:textId="77777777" w:rsidR="00BA227B" w:rsidRPr="00D74CB5" w:rsidRDefault="00BA227B">
      <w:pPr>
        <w:spacing w:before="0" w:after="0" w:line="240" w:lineRule="auto"/>
        <w:rPr>
          <w:highlight w:val="yellow"/>
          <w:lang w:val="en-AU"/>
        </w:rPr>
      </w:pPr>
      <w:r w:rsidRPr="00D74CB5">
        <w:rPr>
          <w:highlight w:val="yellow"/>
          <w:lang w:val="en-AU"/>
        </w:rPr>
        <w:br w:type="page"/>
      </w:r>
    </w:p>
    <w:p w14:paraId="1AD6B9BB" w14:textId="77777777" w:rsidR="00BA227B" w:rsidRPr="00D74CB5" w:rsidRDefault="00BA227B" w:rsidP="00BA227B">
      <w:pPr>
        <w:pStyle w:val="Heading1"/>
        <w:rPr>
          <w:lang w:val="en-AU"/>
        </w:rPr>
      </w:pPr>
      <w:r w:rsidRPr="00D74CB5">
        <w:rPr>
          <w:lang w:val="en-AU"/>
        </w:rPr>
        <w:lastRenderedPageBreak/>
        <w:t>Appendix 1</w:t>
      </w:r>
    </w:p>
    <w:p w14:paraId="3A9FFE72" w14:textId="77777777" w:rsidR="00AE1D3C" w:rsidRPr="00D74CB5" w:rsidRDefault="00AE1D3C" w:rsidP="00AE1D3C">
      <w:pPr>
        <w:pStyle w:val="Heading2"/>
      </w:pPr>
      <w:r w:rsidRPr="00D74CB5">
        <w:t>CoffeeVille – your brief</w:t>
      </w:r>
    </w:p>
    <w:p w14:paraId="26F12824" w14:textId="77777777" w:rsidR="00B929C6" w:rsidRPr="00D74CB5" w:rsidRDefault="00AE1D3C" w:rsidP="00DC78E7">
      <w:pPr>
        <w:rPr>
          <w:lang w:val="en-AU"/>
        </w:rPr>
      </w:pPr>
      <w:r w:rsidRPr="00D74CB5">
        <w:rPr>
          <w:lang w:val="en-AU"/>
        </w:rPr>
        <w:t>Rufus and Emma Belcastran, CoffeeVille’s owners, have approached you for assistance. The business has been profitable and steadily expanding for the last 4 years but recently, expenses have started to climb and sales drop. In the last 3 months they have started to address the issue of rising expenses.</w:t>
      </w:r>
    </w:p>
    <w:p w14:paraId="0C9DC6EC" w14:textId="77777777" w:rsidR="00DC78E7" w:rsidRPr="00D74CB5" w:rsidRDefault="00DC78E7" w:rsidP="00DC78E7">
      <w:pPr>
        <w:rPr>
          <w:lang w:val="en-AU"/>
        </w:rPr>
      </w:pPr>
      <w:r w:rsidRPr="00D74CB5">
        <w:rPr>
          <w:lang w:val="en-AU"/>
        </w:rPr>
        <w:t>In the last 3 months they have started to address the issue of rising expenses by evaluating and updating procedures and work practices in an effort to reduce costs. So far, their efforts have not had a significant impact on expenditure and their sales revenue continues to be below budget forecasts.</w:t>
      </w:r>
    </w:p>
    <w:p w14:paraId="1BE4F70C" w14:textId="77777777" w:rsidR="00DC78E7" w:rsidRPr="00D74CB5" w:rsidRDefault="00DC78E7" w:rsidP="00DC78E7">
      <w:pPr>
        <w:rPr>
          <w:lang w:val="en-AU"/>
        </w:rPr>
      </w:pPr>
      <w:r w:rsidRPr="00D74CB5">
        <w:rPr>
          <w:lang w:val="en-AU"/>
        </w:rPr>
        <w:t>It’s January 2016 and all four stores are closed</w:t>
      </w:r>
      <w:r w:rsidR="00210AE9">
        <w:rPr>
          <w:lang w:val="en-AU"/>
        </w:rPr>
        <w:t xml:space="preserve"> for a summer break</w:t>
      </w:r>
      <w:r w:rsidRPr="00D74CB5">
        <w:rPr>
          <w:lang w:val="en-AU"/>
        </w:rPr>
        <w:t>. Emma and Rufus are using the down time to assess their business’s operational and financial status in preparation for the year ahead.</w:t>
      </w:r>
    </w:p>
    <w:p w14:paraId="39E63A63" w14:textId="77777777" w:rsidR="00AE1D3C" w:rsidRPr="00D74CB5" w:rsidRDefault="00AE1D3C" w:rsidP="00AE1D3C">
      <w:pPr>
        <w:rPr>
          <w:lang w:val="en-AU"/>
        </w:rPr>
      </w:pPr>
      <w:r w:rsidRPr="00D74CB5">
        <w:rPr>
          <w:lang w:val="en-AU"/>
        </w:rPr>
        <w:t xml:space="preserve">They have asked </w:t>
      </w:r>
      <w:r w:rsidR="009D19D3" w:rsidRPr="00D74CB5">
        <w:rPr>
          <w:lang w:val="en-AU"/>
        </w:rPr>
        <w:t xml:space="preserve">you </w:t>
      </w:r>
      <w:r w:rsidRPr="00D74CB5">
        <w:rPr>
          <w:lang w:val="en-AU"/>
        </w:rPr>
        <w:t>to help them analyse their business and the external environment to identify potential reasons for their declining sales. Now that the business issue or problem has been identified, they want you to analyse data and information to determine the potential causes of the issue.</w:t>
      </w:r>
    </w:p>
    <w:p w14:paraId="505AB630" w14:textId="77777777" w:rsidR="00AE1D3C" w:rsidRPr="00D74CB5" w:rsidRDefault="00AE1D3C" w:rsidP="00AE1D3C">
      <w:pPr>
        <w:rPr>
          <w:lang w:val="en-AU"/>
        </w:rPr>
      </w:pPr>
      <w:r w:rsidRPr="00D74CB5">
        <w:rPr>
          <w:lang w:val="en-AU"/>
        </w:rPr>
        <w:t>You plan to use data and information identified in Assessment 1 and in the Appendices</w:t>
      </w:r>
      <w:r w:rsidR="00DC78E7" w:rsidRPr="00D74CB5">
        <w:rPr>
          <w:lang w:val="en-AU"/>
        </w:rPr>
        <w:t xml:space="preserve"> of Assessments 1 and</w:t>
      </w:r>
      <w:r w:rsidRPr="00D74CB5">
        <w:rPr>
          <w:lang w:val="en-AU"/>
        </w:rPr>
        <w:t xml:space="preserve"> 2, as well as conduct research into potential external environmental factors. You believe using statistical and sensitivity analysis techniques will </w:t>
      </w:r>
      <w:r w:rsidR="00470108" w:rsidRPr="00D74CB5">
        <w:rPr>
          <w:lang w:val="en-AU"/>
        </w:rPr>
        <w:t>enable you to identify relationships between data, clarifying potential causes of the business issue.</w:t>
      </w:r>
    </w:p>
    <w:p w14:paraId="430C418E" w14:textId="77777777" w:rsidR="00BA227B" w:rsidRPr="00D74CB5" w:rsidRDefault="00BA227B">
      <w:pPr>
        <w:spacing w:before="0" w:after="0" w:line="240" w:lineRule="auto"/>
        <w:rPr>
          <w:highlight w:val="yellow"/>
          <w:lang w:val="en-AU"/>
        </w:rPr>
      </w:pPr>
      <w:r w:rsidRPr="00D74CB5">
        <w:rPr>
          <w:highlight w:val="yellow"/>
          <w:lang w:val="en-AU"/>
        </w:rPr>
        <w:br w:type="page"/>
      </w:r>
    </w:p>
    <w:p w14:paraId="483BB090" w14:textId="77777777" w:rsidR="00BA227B" w:rsidRPr="00D74CB5" w:rsidRDefault="00BA227B" w:rsidP="00BA227B">
      <w:pPr>
        <w:pStyle w:val="Heading1"/>
        <w:rPr>
          <w:lang w:val="en-AU"/>
        </w:rPr>
      </w:pPr>
      <w:r w:rsidRPr="00D74CB5">
        <w:rPr>
          <w:lang w:val="en-AU"/>
        </w:rPr>
        <w:lastRenderedPageBreak/>
        <w:t>Appendix 2</w:t>
      </w:r>
    </w:p>
    <w:p w14:paraId="34F16532" w14:textId="77777777" w:rsidR="00BA227B" w:rsidRPr="00D74CB5" w:rsidRDefault="00BA227B" w:rsidP="00BA227B">
      <w:pPr>
        <w:pStyle w:val="Heading2"/>
      </w:pPr>
      <w:r w:rsidRPr="00D74CB5">
        <w:t>Coffeeville business data and information</w:t>
      </w:r>
    </w:p>
    <w:p w14:paraId="2BC403AF" w14:textId="77777777" w:rsidR="00470108" w:rsidRPr="00D74CB5" w:rsidRDefault="00470108" w:rsidP="00470108">
      <w:pPr>
        <w:pStyle w:val="Heading3"/>
        <w:rPr>
          <w:lang w:val="en-AU"/>
        </w:rPr>
      </w:pPr>
      <w:r w:rsidRPr="00D74CB5">
        <w:rPr>
          <w:lang w:val="en-AU"/>
        </w:rPr>
        <w:t>Business performance</w:t>
      </w:r>
    </w:p>
    <w:p w14:paraId="19CE2638" w14:textId="77777777" w:rsidR="00470108" w:rsidRPr="00D74CB5" w:rsidRDefault="00470108" w:rsidP="00470108">
      <w:pPr>
        <w:pStyle w:val="Heading4"/>
        <w:rPr>
          <w:lang w:val="en-AU"/>
        </w:rPr>
      </w:pPr>
      <w:r w:rsidRPr="00D74CB5">
        <w:rPr>
          <w:lang w:val="en-AU"/>
        </w:rPr>
        <w:t>General trends</w:t>
      </w:r>
    </w:p>
    <w:p w14:paraId="149CFD6D" w14:textId="77777777" w:rsidR="00470108" w:rsidRPr="00D74CB5" w:rsidRDefault="00470108" w:rsidP="006511BF">
      <w:pPr>
        <w:pStyle w:val="Bullet1"/>
      </w:pPr>
      <w:r w:rsidRPr="00D74CB5">
        <w:t>Sales for first 6 months of 2015 are down across all categories and stores. Overall, food sales are down 10%, beverages 12% and catering 17%. When combined with rising expenses, profits are down for the first half of the financial year by 19%</w:t>
      </w:r>
    </w:p>
    <w:p w14:paraId="65B2F239" w14:textId="77777777" w:rsidR="00470108" w:rsidRPr="00D74CB5" w:rsidRDefault="00470108" w:rsidP="006511BF">
      <w:pPr>
        <w:pStyle w:val="Bullet1"/>
      </w:pPr>
      <w:r w:rsidRPr="00D74CB5">
        <w:t>After opening a year ago, the 4</w:t>
      </w:r>
      <w:r w:rsidRPr="00D74CB5">
        <w:rPr>
          <w:vertAlign w:val="superscript"/>
        </w:rPr>
        <w:t>th</w:t>
      </w:r>
      <w:r w:rsidRPr="00D74CB5">
        <w:t xml:space="preserve"> store is slowly building customers but is still not performing to forecasted levels. Most of the marketing budget and Emma’s efforts have been focussed there.</w:t>
      </w:r>
    </w:p>
    <w:p w14:paraId="1D035451" w14:textId="77777777" w:rsidR="00470108" w:rsidRPr="00D74CB5" w:rsidRDefault="00470108" w:rsidP="006511BF">
      <w:pPr>
        <w:pStyle w:val="Bullet1"/>
      </w:pPr>
      <w:r w:rsidRPr="00D74CB5">
        <w:t>Productivity has increased with staff able to serve more customers per hour per person. Barista coffee preparation speeds have increased after all barista staff completed an advanced barista course in Jan 2015.</w:t>
      </w:r>
    </w:p>
    <w:p w14:paraId="23C67893" w14:textId="77777777" w:rsidR="00470108" w:rsidRPr="00D74CB5" w:rsidRDefault="00470108" w:rsidP="006511BF">
      <w:pPr>
        <w:pStyle w:val="Bullet1"/>
      </w:pPr>
      <w:r w:rsidRPr="00D74CB5">
        <w:t xml:space="preserve">Savings made in payroll and cost of goods due to productivity gains has been offset by rising wages and food prices. </w:t>
      </w:r>
    </w:p>
    <w:p w14:paraId="100C6E61" w14:textId="77777777" w:rsidR="005B1625" w:rsidRPr="00D74CB5" w:rsidRDefault="005B1625" w:rsidP="005B1625">
      <w:pPr>
        <w:pStyle w:val="Heading4"/>
        <w:rPr>
          <w:lang w:val="en-AU"/>
        </w:rPr>
      </w:pPr>
      <w:r w:rsidRPr="00D74CB5">
        <w:rPr>
          <w:lang w:val="en-AU"/>
        </w:rPr>
        <w:t>Payroll expenses</w:t>
      </w:r>
    </w:p>
    <w:tbl>
      <w:tblPr>
        <w:tblStyle w:val="TableGrid"/>
        <w:tblW w:w="0" w:type="auto"/>
        <w:jc w:val="center"/>
        <w:tblLook w:val="04A0" w:firstRow="1" w:lastRow="0" w:firstColumn="1" w:lastColumn="0" w:noHBand="0" w:noVBand="1"/>
      </w:tblPr>
      <w:tblGrid>
        <w:gridCol w:w="1384"/>
        <w:gridCol w:w="3260"/>
      </w:tblGrid>
      <w:tr w:rsidR="005B1625" w:rsidRPr="00D74CB5" w14:paraId="5D049C69" w14:textId="77777777" w:rsidTr="00AE010A">
        <w:trPr>
          <w:jc w:val="center"/>
        </w:trPr>
        <w:tc>
          <w:tcPr>
            <w:tcW w:w="1384" w:type="dxa"/>
            <w:vAlign w:val="center"/>
          </w:tcPr>
          <w:p w14:paraId="47F343F3" w14:textId="77777777" w:rsidR="005B1625" w:rsidRPr="00D74CB5" w:rsidRDefault="005B1625" w:rsidP="005B1625">
            <w:pPr>
              <w:pStyle w:val="TableHeading"/>
              <w:rPr>
                <w:lang w:val="en-AU"/>
              </w:rPr>
            </w:pPr>
            <w:r w:rsidRPr="00D74CB5">
              <w:rPr>
                <w:lang w:val="en-AU"/>
              </w:rPr>
              <w:t>Year</w:t>
            </w:r>
          </w:p>
        </w:tc>
        <w:tc>
          <w:tcPr>
            <w:tcW w:w="3260" w:type="dxa"/>
            <w:vAlign w:val="center"/>
          </w:tcPr>
          <w:p w14:paraId="5A828A68" w14:textId="77777777" w:rsidR="005B1625" w:rsidRPr="00D74CB5" w:rsidRDefault="005B1625" w:rsidP="000D00C6">
            <w:pPr>
              <w:pStyle w:val="TableHeading"/>
              <w:jc w:val="center"/>
              <w:rPr>
                <w:lang w:val="en-AU"/>
              </w:rPr>
            </w:pPr>
            <w:r w:rsidRPr="00D74CB5">
              <w:rPr>
                <w:lang w:val="en-AU"/>
              </w:rPr>
              <w:t xml:space="preserve">Payroll expenses as % of </w:t>
            </w:r>
            <w:r w:rsidR="000D00C6" w:rsidRPr="00D74CB5">
              <w:rPr>
                <w:lang w:val="en-AU"/>
              </w:rPr>
              <w:t>total expenses</w:t>
            </w:r>
          </w:p>
        </w:tc>
      </w:tr>
      <w:tr w:rsidR="005B1625" w:rsidRPr="00D74CB5" w14:paraId="0E0268E8" w14:textId="77777777" w:rsidTr="00AE010A">
        <w:trPr>
          <w:jc w:val="center"/>
        </w:trPr>
        <w:tc>
          <w:tcPr>
            <w:tcW w:w="1384" w:type="dxa"/>
            <w:vAlign w:val="center"/>
          </w:tcPr>
          <w:p w14:paraId="14F13FD0" w14:textId="77777777" w:rsidR="005B1625" w:rsidRPr="00D74CB5" w:rsidRDefault="005B1625" w:rsidP="005B1625">
            <w:pPr>
              <w:pStyle w:val="TableHeading"/>
              <w:rPr>
                <w:lang w:val="en-AU"/>
              </w:rPr>
            </w:pPr>
            <w:r w:rsidRPr="00D74CB5">
              <w:rPr>
                <w:lang w:val="en-AU"/>
              </w:rPr>
              <w:t>2009</w:t>
            </w:r>
          </w:p>
        </w:tc>
        <w:tc>
          <w:tcPr>
            <w:tcW w:w="3260" w:type="dxa"/>
            <w:vAlign w:val="center"/>
          </w:tcPr>
          <w:p w14:paraId="0629D5F9" w14:textId="77777777" w:rsidR="005B1625" w:rsidRPr="00D74CB5" w:rsidRDefault="000D00C6" w:rsidP="005B1625">
            <w:pPr>
              <w:jc w:val="center"/>
              <w:rPr>
                <w:lang w:val="en-AU"/>
              </w:rPr>
            </w:pPr>
            <w:r w:rsidRPr="00D74CB5">
              <w:rPr>
                <w:lang w:val="en-AU"/>
              </w:rPr>
              <w:t>34.9%</w:t>
            </w:r>
          </w:p>
        </w:tc>
      </w:tr>
      <w:tr w:rsidR="005B1625" w:rsidRPr="00D74CB5" w14:paraId="0EDD8705" w14:textId="77777777" w:rsidTr="00AE010A">
        <w:trPr>
          <w:jc w:val="center"/>
        </w:trPr>
        <w:tc>
          <w:tcPr>
            <w:tcW w:w="1384" w:type="dxa"/>
            <w:vAlign w:val="center"/>
          </w:tcPr>
          <w:p w14:paraId="0D7F4FA5" w14:textId="77777777" w:rsidR="005B1625" w:rsidRPr="00D74CB5" w:rsidRDefault="005B1625" w:rsidP="005B1625">
            <w:pPr>
              <w:pStyle w:val="TableHeading"/>
              <w:rPr>
                <w:lang w:val="en-AU"/>
              </w:rPr>
            </w:pPr>
            <w:r w:rsidRPr="00D74CB5">
              <w:rPr>
                <w:lang w:val="en-AU"/>
              </w:rPr>
              <w:t>2010</w:t>
            </w:r>
          </w:p>
        </w:tc>
        <w:tc>
          <w:tcPr>
            <w:tcW w:w="3260" w:type="dxa"/>
            <w:vAlign w:val="center"/>
          </w:tcPr>
          <w:p w14:paraId="681F2BBB" w14:textId="77777777" w:rsidR="005B1625" w:rsidRPr="00D74CB5" w:rsidRDefault="000D00C6" w:rsidP="005B1625">
            <w:pPr>
              <w:jc w:val="center"/>
              <w:rPr>
                <w:lang w:val="en-AU"/>
              </w:rPr>
            </w:pPr>
            <w:r w:rsidRPr="00D74CB5">
              <w:rPr>
                <w:lang w:val="en-AU"/>
              </w:rPr>
              <w:t>35.3%</w:t>
            </w:r>
          </w:p>
        </w:tc>
      </w:tr>
      <w:tr w:rsidR="005B1625" w:rsidRPr="00D74CB5" w14:paraId="5B87DBC5" w14:textId="77777777" w:rsidTr="00AE010A">
        <w:trPr>
          <w:jc w:val="center"/>
        </w:trPr>
        <w:tc>
          <w:tcPr>
            <w:tcW w:w="1384" w:type="dxa"/>
            <w:vAlign w:val="center"/>
          </w:tcPr>
          <w:p w14:paraId="63917560" w14:textId="77777777" w:rsidR="005B1625" w:rsidRPr="00D74CB5" w:rsidRDefault="005B1625" w:rsidP="005B1625">
            <w:pPr>
              <w:pStyle w:val="TableHeading"/>
              <w:rPr>
                <w:lang w:val="en-AU"/>
              </w:rPr>
            </w:pPr>
            <w:r w:rsidRPr="00D74CB5">
              <w:rPr>
                <w:lang w:val="en-AU"/>
              </w:rPr>
              <w:t>2011</w:t>
            </w:r>
          </w:p>
        </w:tc>
        <w:tc>
          <w:tcPr>
            <w:tcW w:w="3260" w:type="dxa"/>
            <w:vAlign w:val="center"/>
          </w:tcPr>
          <w:p w14:paraId="5E50C44E" w14:textId="77777777" w:rsidR="005B1625" w:rsidRPr="00D74CB5" w:rsidRDefault="000D00C6" w:rsidP="005B1625">
            <w:pPr>
              <w:jc w:val="center"/>
              <w:rPr>
                <w:lang w:val="en-AU"/>
              </w:rPr>
            </w:pPr>
            <w:r w:rsidRPr="00D74CB5">
              <w:rPr>
                <w:lang w:val="en-AU"/>
              </w:rPr>
              <w:t>34.2%</w:t>
            </w:r>
          </w:p>
        </w:tc>
      </w:tr>
      <w:tr w:rsidR="005B1625" w:rsidRPr="00D74CB5" w14:paraId="1E3DDA93" w14:textId="77777777" w:rsidTr="00AE010A">
        <w:trPr>
          <w:jc w:val="center"/>
        </w:trPr>
        <w:tc>
          <w:tcPr>
            <w:tcW w:w="1384" w:type="dxa"/>
            <w:vAlign w:val="center"/>
          </w:tcPr>
          <w:p w14:paraId="060702F1" w14:textId="77777777" w:rsidR="005B1625" w:rsidRPr="00D74CB5" w:rsidRDefault="005B1625" w:rsidP="005B1625">
            <w:pPr>
              <w:pStyle w:val="TableHeading"/>
              <w:rPr>
                <w:lang w:val="en-AU"/>
              </w:rPr>
            </w:pPr>
            <w:r w:rsidRPr="00D74CB5">
              <w:rPr>
                <w:lang w:val="en-AU"/>
              </w:rPr>
              <w:t>2013</w:t>
            </w:r>
          </w:p>
        </w:tc>
        <w:tc>
          <w:tcPr>
            <w:tcW w:w="3260" w:type="dxa"/>
            <w:vAlign w:val="center"/>
          </w:tcPr>
          <w:p w14:paraId="56087A04" w14:textId="77777777" w:rsidR="005B1625" w:rsidRPr="00D74CB5" w:rsidRDefault="000D00C6" w:rsidP="005B1625">
            <w:pPr>
              <w:jc w:val="center"/>
              <w:rPr>
                <w:lang w:val="en-AU"/>
              </w:rPr>
            </w:pPr>
            <w:r w:rsidRPr="00D74CB5">
              <w:rPr>
                <w:lang w:val="en-AU"/>
              </w:rPr>
              <w:t>39.8%</w:t>
            </w:r>
          </w:p>
        </w:tc>
      </w:tr>
      <w:tr w:rsidR="005B1625" w:rsidRPr="00D74CB5" w14:paraId="78FEA7A6" w14:textId="77777777" w:rsidTr="00AE010A">
        <w:trPr>
          <w:jc w:val="center"/>
        </w:trPr>
        <w:tc>
          <w:tcPr>
            <w:tcW w:w="1384" w:type="dxa"/>
            <w:vAlign w:val="center"/>
          </w:tcPr>
          <w:p w14:paraId="45F6FB30" w14:textId="77777777" w:rsidR="005B1625" w:rsidRPr="00D74CB5" w:rsidRDefault="005B1625" w:rsidP="005B1625">
            <w:pPr>
              <w:pStyle w:val="TableHeading"/>
              <w:rPr>
                <w:lang w:val="en-AU"/>
              </w:rPr>
            </w:pPr>
            <w:r w:rsidRPr="00D74CB5">
              <w:rPr>
                <w:lang w:val="en-AU"/>
              </w:rPr>
              <w:t>2014</w:t>
            </w:r>
          </w:p>
        </w:tc>
        <w:tc>
          <w:tcPr>
            <w:tcW w:w="3260" w:type="dxa"/>
            <w:vAlign w:val="center"/>
          </w:tcPr>
          <w:p w14:paraId="2F0F4CB6" w14:textId="77777777" w:rsidR="005B1625" w:rsidRPr="00D74CB5" w:rsidRDefault="000D00C6" w:rsidP="005B1625">
            <w:pPr>
              <w:jc w:val="center"/>
              <w:rPr>
                <w:lang w:val="en-AU"/>
              </w:rPr>
            </w:pPr>
            <w:r w:rsidRPr="00D74CB5">
              <w:rPr>
                <w:lang w:val="en-AU"/>
              </w:rPr>
              <w:t>42.1%</w:t>
            </w:r>
          </w:p>
        </w:tc>
      </w:tr>
      <w:tr w:rsidR="005B1625" w:rsidRPr="00D74CB5" w14:paraId="1F27484F" w14:textId="77777777" w:rsidTr="00AE010A">
        <w:trPr>
          <w:jc w:val="center"/>
        </w:trPr>
        <w:tc>
          <w:tcPr>
            <w:tcW w:w="1384" w:type="dxa"/>
            <w:vAlign w:val="center"/>
          </w:tcPr>
          <w:p w14:paraId="5C727AB9" w14:textId="77777777" w:rsidR="005B1625" w:rsidRPr="00D74CB5" w:rsidRDefault="005B1625" w:rsidP="005B1625">
            <w:pPr>
              <w:pStyle w:val="TableHeading"/>
              <w:rPr>
                <w:lang w:val="en-AU"/>
              </w:rPr>
            </w:pPr>
            <w:r w:rsidRPr="00D74CB5">
              <w:rPr>
                <w:lang w:val="en-AU"/>
              </w:rPr>
              <w:t>2015</w:t>
            </w:r>
          </w:p>
        </w:tc>
        <w:tc>
          <w:tcPr>
            <w:tcW w:w="3260" w:type="dxa"/>
            <w:vAlign w:val="center"/>
          </w:tcPr>
          <w:p w14:paraId="2EDAE8F2" w14:textId="77777777" w:rsidR="005B1625" w:rsidRPr="00D74CB5" w:rsidRDefault="000D00C6" w:rsidP="005B1625">
            <w:pPr>
              <w:jc w:val="center"/>
              <w:rPr>
                <w:lang w:val="en-AU"/>
              </w:rPr>
            </w:pPr>
            <w:r w:rsidRPr="00D74CB5">
              <w:rPr>
                <w:lang w:val="en-AU"/>
              </w:rPr>
              <w:t>45.3%</w:t>
            </w:r>
          </w:p>
        </w:tc>
      </w:tr>
    </w:tbl>
    <w:p w14:paraId="410DC19C" w14:textId="77777777" w:rsidR="005B1625" w:rsidRPr="00D74CB5" w:rsidRDefault="005B1625" w:rsidP="00BA227B">
      <w:pPr>
        <w:rPr>
          <w:lang w:val="en-AU"/>
        </w:rPr>
      </w:pPr>
    </w:p>
    <w:p w14:paraId="47C95F61" w14:textId="77777777" w:rsidR="005B1625" w:rsidRPr="00D74CB5" w:rsidRDefault="005B1625" w:rsidP="00BA227B">
      <w:pPr>
        <w:rPr>
          <w:lang w:val="en-AU"/>
        </w:rPr>
      </w:pPr>
    </w:p>
    <w:p w14:paraId="135CE0AF" w14:textId="77777777" w:rsidR="005B1625" w:rsidRPr="00D74CB5" w:rsidRDefault="005B1625" w:rsidP="00BA227B">
      <w:pPr>
        <w:rPr>
          <w:lang w:val="en-AU"/>
        </w:rPr>
      </w:pPr>
    </w:p>
    <w:p w14:paraId="6D24683F" w14:textId="77777777" w:rsidR="005B1625" w:rsidRPr="00D74CB5" w:rsidRDefault="005B1625" w:rsidP="00BA227B">
      <w:pPr>
        <w:rPr>
          <w:lang w:val="en-AU"/>
        </w:rPr>
      </w:pPr>
    </w:p>
    <w:p w14:paraId="28C02E73" w14:textId="77777777" w:rsidR="005B1625" w:rsidRPr="00D74CB5" w:rsidRDefault="005B1625" w:rsidP="00BA227B">
      <w:pPr>
        <w:rPr>
          <w:lang w:val="en-AU"/>
        </w:rPr>
      </w:pPr>
    </w:p>
    <w:p w14:paraId="6FC2CB77" w14:textId="77777777" w:rsidR="00470108" w:rsidRPr="00D74CB5" w:rsidRDefault="00470108" w:rsidP="00470108">
      <w:pPr>
        <w:pStyle w:val="Heading1"/>
        <w:rPr>
          <w:lang w:val="en-AU"/>
        </w:rPr>
        <w:sectPr w:rsidR="00470108" w:rsidRPr="00D74CB5" w:rsidSect="00680C37">
          <w:headerReference w:type="default" r:id="rId8"/>
          <w:footerReference w:type="default" r:id="rId9"/>
          <w:pgSz w:w="11907" w:h="16839" w:code="9"/>
          <w:pgMar w:top="1418" w:right="1786" w:bottom="1134" w:left="1786" w:header="709" w:footer="357" w:gutter="0"/>
          <w:cols w:space="708"/>
          <w:docGrid w:linePitch="360"/>
        </w:sectPr>
      </w:pPr>
    </w:p>
    <w:p w14:paraId="1F047E55" w14:textId="77777777" w:rsidR="00470108" w:rsidRPr="00D74CB5" w:rsidRDefault="00470108" w:rsidP="00470108">
      <w:pPr>
        <w:pStyle w:val="Heading3"/>
        <w:rPr>
          <w:lang w:val="en-AU"/>
        </w:rPr>
      </w:pPr>
      <w:r w:rsidRPr="00D74CB5">
        <w:rPr>
          <w:lang w:val="en-AU"/>
        </w:rPr>
        <w:t xml:space="preserve">Financial information </w:t>
      </w:r>
      <w:r w:rsidR="00F063AE" w:rsidRPr="00D74CB5">
        <w:rPr>
          <w:lang w:val="en-AU"/>
        </w:rPr>
        <w:t>–</w:t>
      </w:r>
      <w:r w:rsidRPr="00D74CB5">
        <w:rPr>
          <w:lang w:val="en-AU"/>
        </w:rPr>
        <w:t xml:space="preserve"> Organisation</w:t>
      </w:r>
    </w:p>
    <w:p w14:paraId="0A6F3E27" w14:textId="77777777" w:rsidR="00470108" w:rsidRPr="00D74CB5" w:rsidRDefault="00F063AE" w:rsidP="00F063AE">
      <w:pPr>
        <w:pStyle w:val="Heading4"/>
        <w:tabs>
          <w:tab w:val="left" w:pos="9300"/>
        </w:tabs>
        <w:rPr>
          <w:lang w:val="en-AU"/>
        </w:rPr>
      </w:pPr>
      <w:r w:rsidRPr="00D74CB5">
        <w:rPr>
          <w:lang w:val="en-AU"/>
        </w:rPr>
        <w:t>Financial year July 2014–</w:t>
      </w:r>
      <w:r w:rsidR="00470108" w:rsidRPr="00D74CB5">
        <w:rPr>
          <w:lang w:val="en-AU"/>
        </w:rPr>
        <w:t>June 2015</w:t>
      </w:r>
      <w:r w:rsidRPr="00D74CB5">
        <w:rPr>
          <w:lang w:val="en-AU"/>
        </w:rPr>
        <w:tab/>
      </w:r>
    </w:p>
    <w:p w14:paraId="68B00547" w14:textId="77777777" w:rsidR="00470108" w:rsidRPr="00D74CB5" w:rsidRDefault="00F063AE" w:rsidP="00470108">
      <w:pPr>
        <w:pStyle w:val="Heading4"/>
        <w:rPr>
          <w:lang w:val="en-AU"/>
        </w:rPr>
      </w:pPr>
      <w:r w:rsidRPr="00D74CB5">
        <w:rPr>
          <w:lang w:val="en-AU"/>
        </w:rPr>
        <w:t>July–</w:t>
      </w:r>
      <w:r w:rsidR="00470108" w:rsidRPr="00D74CB5">
        <w:rPr>
          <w:lang w:val="en-AU"/>
        </w:rPr>
        <w:t>December 2014</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3D25F88D"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C76DF4" w14:textId="77777777" w:rsidR="00470108" w:rsidRPr="00D74CB5" w:rsidRDefault="00470108" w:rsidP="00AE4F3B">
            <w:pPr>
              <w:pStyle w:val="TableHeading"/>
              <w:rPr>
                <w:lang w:val="en-AU" w:eastAsia="en-AU"/>
              </w:rPr>
            </w:pPr>
            <w:r w:rsidRPr="00D74CB5">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54D1F877" w14:textId="77777777" w:rsidR="00470108" w:rsidRPr="00D74CB5" w:rsidRDefault="00470108" w:rsidP="00AE4F3B">
            <w:pPr>
              <w:pStyle w:val="TableHeading"/>
              <w:rPr>
                <w:lang w:val="en-AU" w:eastAsia="en-AU"/>
              </w:rPr>
            </w:pPr>
            <w:r w:rsidRPr="00D74CB5">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1635CA5F" w14:textId="77777777" w:rsidR="00470108" w:rsidRPr="00D74CB5" w:rsidRDefault="00470108" w:rsidP="00AE4F3B">
            <w:pPr>
              <w:pStyle w:val="TableHeading"/>
              <w:rPr>
                <w:lang w:val="en-AU" w:eastAsia="en-AU"/>
              </w:rPr>
            </w:pPr>
            <w:r w:rsidRPr="00D74CB5">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28A14986" w14:textId="77777777" w:rsidR="00470108" w:rsidRPr="00D74CB5" w:rsidRDefault="00470108" w:rsidP="00AE4F3B">
            <w:pPr>
              <w:pStyle w:val="TableHeading"/>
              <w:rPr>
                <w:lang w:val="en-AU" w:eastAsia="en-AU"/>
              </w:rPr>
            </w:pPr>
            <w:r w:rsidRPr="00D74CB5">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4E8E5732" w14:textId="77777777" w:rsidR="00470108" w:rsidRPr="00D74CB5" w:rsidRDefault="00470108" w:rsidP="00AE4F3B">
            <w:pPr>
              <w:pStyle w:val="TableHeading"/>
              <w:rPr>
                <w:lang w:val="en-AU" w:eastAsia="en-AU"/>
              </w:rPr>
            </w:pPr>
            <w:r w:rsidRPr="00D74CB5">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45B3F7E0" w14:textId="77777777" w:rsidR="00470108" w:rsidRPr="00D74CB5" w:rsidRDefault="00470108" w:rsidP="00AE4F3B">
            <w:pPr>
              <w:pStyle w:val="TableHeading"/>
              <w:rPr>
                <w:lang w:val="en-AU" w:eastAsia="en-AU"/>
              </w:rPr>
            </w:pPr>
            <w:r w:rsidRPr="00D74CB5">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243916A2" w14:textId="77777777" w:rsidR="00470108" w:rsidRPr="00D74CB5" w:rsidRDefault="00470108" w:rsidP="00AE4F3B">
            <w:pPr>
              <w:pStyle w:val="TableHeading"/>
              <w:rPr>
                <w:lang w:val="en-AU" w:eastAsia="en-AU"/>
              </w:rPr>
            </w:pPr>
            <w:r w:rsidRPr="00D74CB5">
              <w:rPr>
                <w:lang w:val="en-AU" w:eastAsia="en-AU"/>
              </w:rPr>
              <w:t>Dec</w:t>
            </w:r>
          </w:p>
        </w:tc>
      </w:tr>
      <w:tr w:rsidR="00470108" w:rsidRPr="00D74CB5" w14:paraId="2503EC8A"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4BD1FCC" w14:textId="77777777" w:rsidR="00470108" w:rsidRPr="00D74CB5" w:rsidRDefault="00470108" w:rsidP="00AE010A">
            <w:pPr>
              <w:pStyle w:val="Table"/>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14:paraId="1679C880" w14:textId="77777777" w:rsidR="00470108" w:rsidRPr="00D74CB5" w:rsidRDefault="00470108" w:rsidP="00AE010A">
            <w:pPr>
              <w:pStyle w:val="Table"/>
              <w:jc w:val="right"/>
              <w:rPr>
                <w:lang w:val="en-AU" w:eastAsia="en-AU"/>
              </w:rPr>
            </w:pPr>
            <w:r w:rsidRPr="00D74CB5">
              <w:rPr>
                <w:lang w:val="en-AU" w:eastAsia="en-AU"/>
              </w:rPr>
              <w:t xml:space="preserve">285,668 </w:t>
            </w:r>
          </w:p>
        </w:tc>
        <w:tc>
          <w:tcPr>
            <w:tcW w:w="1304" w:type="dxa"/>
            <w:tcBorders>
              <w:top w:val="nil"/>
              <w:left w:val="nil"/>
              <w:bottom w:val="single" w:sz="4" w:space="0" w:color="auto"/>
              <w:right w:val="single" w:sz="4" w:space="0" w:color="auto"/>
            </w:tcBorders>
            <w:shd w:val="clear" w:color="auto" w:fill="auto"/>
            <w:vAlign w:val="center"/>
            <w:hideMark/>
          </w:tcPr>
          <w:p w14:paraId="590DA5D9" w14:textId="77777777" w:rsidR="00470108" w:rsidRPr="00D74CB5" w:rsidRDefault="00470108" w:rsidP="00AE010A">
            <w:pPr>
              <w:pStyle w:val="Table"/>
              <w:jc w:val="right"/>
              <w:rPr>
                <w:lang w:val="en-AU" w:eastAsia="en-AU"/>
              </w:rPr>
            </w:pPr>
            <w:r w:rsidRPr="00D74CB5">
              <w:rPr>
                <w:lang w:val="en-AU" w:eastAsia="en-AU"/>
              </w:rPr>
              <w:t xml:space="preserve">279,805 </w:t>
            </w:r>
          </w:p>
        </w:tc>
        <w:tc>
          <w:tcPr>
            <w:tcW w:w="1304" w:type="dxa"/>
            <w:tcBorders>
              <w:top w:val="nil"/>
              <w:left w:val="nil"/>
              <w:bottom w:val="single" w:sz="4" w:space="0" w:color="auto"/>
              <w:right w:val="single" w:sz="4" w:space="0" w:color="auto"/>
            </w:tcBorders>
            <w:shd w:val="clear" w:color="auto" w:fill="auto"/>
            <w:vAlign w:val="center"/>
            <w:hideMark/>
          </w:tcPr>
          <w:p w14:paraId="7BA05D61" w14:textId="77777777" w:rsidR="00470108" w:rsidRPr="00D74CB5" w:rsidRDefault="00470108" w:rsidP="00AE010A">
            <w:pPr>
              <w:pStyle w:val="Table"/>
              <w:jc w:val="right"/>
              <w:rPr>
                <w:lang w:val="en-AU" w:eastAsia="en-AU"/>
              </w:rPr>
            </w:pPr>
            <w:r w:rsidRPr="00D74CB5">
              <w:rPr>
                <w:lang w:val="en-AU" w:eastAsia="en-AU"/>
              </w:rPr>
              <w:t xml:space="preserve">273,942 </w:t>
            </w:r>
          </w:p>
        </w:tc>
        <w:tc>
          <w:tcPr>
            <w:tcW w:w="1304" w:type="dxa"/>
            <w:tcBorders>
              <w:top w:val="nil"/>
              <w:left w:val="nil"/>
              <w:bottom w:val="single" w:sz="4" w:space="0" w:color="auto"/>
              <w:right w:val="single" w:sz="4" w:space="0" w:color="auto"/>
            </w:tcBorders>
            <w:shd w:val="clear" w:color="auto" w:fill="auto"/>
            <w:vAlign w:val="center"/>
            <w:hideMark/>
          </w:tcPr>
          <w:p w14:paraId="522B537D" w14:textId="77777777" w:rsidR="00470108" w:rsidRPr="00D74CB5" w:rsidRDefault="00470108" w:rsidP="00AE010A">
            <w:pPr>
              <w:pStyle w:val="Table"/>
              <w:jc w:val="right"/>
              <w:rPr>
                <w:lang w:val="en-AU" w:eastAsia="en-AU"/>
              </w:rPr>
            </w:pPr>
            <w:r w:rsidRPr="00D74CB5">
              <w:rPr>
                <w:lang w:val="en-AU" w:eastAsia="en-AU"/>
              </w:rPr>
              <w:t xml:space="preserve">262,580 </w:t>
            </w:r>
          </w:p>
        </w:tc>
        <w:tc>
          <w:tcPr>
            <w:tcW w:w="1304" w:type="dxa"/>
            <w:tcBorders>
              <w:top w:val="nil"/>
              <w:left w:val="nil"/>
              <w:bottom w:val="single" w:sz="4" w:space="0" w:color="auto"/>
              <w:right w:val="single" w:sz="4" w:space="0" w:color="auto"/>
            </w:tcBorders>
            <w:shd w:val="clear" w:color="auto" w:fill="auto"/>
            <w:vAlign w:val="center"/>
            <w:hideMark/>
          </w:tcPr>
          <w:p w14:paraId="632EC8FC" w14:textId="77777777" w:rsidR="00470108" w:rsidRPr="00D74CB5" w:rsidRDefault="00470108" w:rsidP="00AE010A">
            <w:pPr>
              <w:pStyle w:val="Table"/>
              <w:jc w:val="right"/>
              <w:rPr>
                <w:lang w:val="en-AU" w:eastAsia="en-AU"/>
              </w:rPr>
            </w:pPr>
            <w:r w:rsidRPr="00D74CB5">
              <w:rPr>
                <w:lang w:val="en-AU" w:eastAsia="en-AU"/>
              </w:rPr>
              <w:t xml:space="preserve">250,078 </w:t>
            </w:r>
          </w:p>
        </w:tc>
        <w:tc>
          <w:tcPr>
            <w:tcW w:w="1304" w:type="dxa"/>
            <w:tcBorders>
              <w:top w:val="nil"/>
              <w:left w:val="nil"/>
              <w:bottom w:val="single" w:sz="4" w:space="0" w:color="auto"/>
              <w:right w:val="single" w:sz="4" w:space="0" w:color="auto"/>
            </w:tcBorders>
            <w:shd w:val="clear" w:color="auto" w:fill="auto"/>
            <w:vAlign w:val="center"/>
            <w:hideMark/>
          </w:tcPr>
          <w:p w14:paraId="14E15EF0" w14:textId="77777777" w:rsidR="00470108" w:rsidRPr="00D74CB5" w:rsidRDefault="00470108" w:rsidP="00AE010A">
            <w:pPr>
              <w:pStyle w:val="Table"/>
              <w:jc w:val="right"/>
              <w:rPr>
                <w:lang w:val="en-AU" w:eastAsia="en-AU"/>
              </w:rPr>
            </w:pPr>
            <w:r w:rsidRPr="00D74CB5">
              <w:rPr>
                <w:lang w:val="en-AU" w:eastAsia="en-AU"/>
              </w:rPr>
              <w:t xml:space="preserve">199,251 </w:t>
            </w:r>
          </w:p>
        </w:tc>
      </w:tr>
      <w:tr w:rsidR="00470108" w:rsidRPr="00D74CB5" w14:paraId="75985C21"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22962B53" w14:textId="77777777" w:rsidR="00470108" w:rsidRPr="00D74CB5" w:rsidRDefault="00470108" w:rsidP="00AE010A">
            <w:pPr>
              <w:pStyle w:val="Table"/>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14:paraId="7608C3AD" w14:textId="77777777" w:rsidR="00470108" w:rsidRPr="00D74CB5" w:rsidRDefault="00470108" w:rsidP="00AE010A">
            <w:pPr>
              <w:pStyle w:val="Table"/>
              <w:jc w:val="right"/>
              <w:rPr>
                <w:lang w:val="en-AU" w:eastAsia="en-AU"/>
              </w:rPr>
            </w:pPr>
            <w:r w:rsidRPr="00D74CB5">
              <w:rPr>
                <w:lang w:val="en-AU" w:eastAsia="en-AU"/>
              </w:rPr>
              <w:t xml:space="preserve">191,199 </w:t>
            </w:r>
          </w:p>
        </w:tc>
        <w:tc>
          <w:tcPr>
            <w:tcW w:w="1304" w:type="dxa"/>
            <w:tcBorders>
              <w:top w:val="nil"/>
              <w:left w:val="nil"/>
              <w:bottom w:val="single" w:sz="4" w:space="0" w:color="auto"/>
              <w:right w:val="single" w:sz="4" w:space="0" w:color="auto"/>
            </w:tcBorders>
            <w:shd w:val="clear" w:color="auto" w:fill="auto"/>
            <w:vAlign w:val="center"/>
            <w:hideMark/>
          </w:tcPr>
          <w:p w14:paraId="4947AA59" w14:textId="77777777" w:rsidR="00470108" w:rsidRPr="00D74CB5" w:rsidRDefault="00470108" w:rsidP="00AE010A">
            <w:pPr>
              <w:pStyle w:val="Table"/>
              <w:jc w:val="right"/>
              <w:rPr>
                <w:lang w:val="en-AU" w:eastAsia="en-AU"/>
              </w:rPr>
            </w:pPr>
            <w:r w:rsidRPr="00D74CB5">
              <w:rPr>
                <w:lang w:val="en-AU" w:eastAsia="en-AU"/>
              </w:rPr>
              <w:t xml:space="preserve">190,163 </w:t>
            </w:r>
          </w:p>
        </w:tc>
        <w:tc>
          <w:tcPr>
            <w:tcW w:w="1304" w:type="dxa"/>
            <w:tcBorders>
              <w:top w:val="nil"/>
              <w:left w:val="nil"/>
              <w:bottom w:val="single" w:sz="4" w:space="0" w:color="auto"/>
              <w:right w:val="single" w:sz="4" w:space="0" w:color="auto"/>
            </w:tcBorders>
            <w:shd w:val="clear" w:color="auto" w:fill="auto"/>
            <w:vAlign w:val="center"/>
            <w:hideMark/>
          </w:tcPr>
          <w:p w14:paraId="5D5F04C0" w14:textId="77777777" w:rsidR="00470108" w:rsidRPr="00D74CB5" w:rsidRDefault="00470108" w:rsidP="00AE010A">
            <w:pPr>
              <w:pStyle w:val="Table"/>
              <w:jc w:val="right"/>
              <w:rPr>
                <w:lang w:val="en-AU" w:eastAsia="en-AU"/>
              </w:rPr>
            </w:pPr>
            <w:r w:rsidRPr="00D74CB5">
              <w:rPr>
                <w:lang w:val="en-AU" w:eastAsia="en-AU"/>
              </w:rPr>
              <w:t xml:space="preserve">189,126 </w:t>
            </w:r>
          </w:p>
        </w:tc>
        <w:tc>
          <w:tcPr>
            <w:tcW w:w="1304" w:type="dxa"/>
            <w:tcBorders>
              <w:top w:val="nil"/>
              <w:left w:val="nil"/>
              <w:bottom w:val="single" w:sz="4" w:space="0" w:color="auto"/>
              <w:right w:val="single" w:sz="4" w:space="0" w:color="auto"/>
            </w:tcBorders>
            <w:shd w:val="clear" w:color="auto" w:fill="auto"/>
            <w:vAlign w:val="center"/>
            <w:hideMark/>
          </w:tcPr>
          <w:p w14:paraId="21463396" w14:textId="77777777" w:rsidR="00470108" w:rsidRPr="00D74CB5" w:rsidRDefault="00470108" w:rsidP="00AE010A">
            <w:pPr>
              <w:pStyle w:val="Table"/>
              <w:jc w:val="right"/>
              <w:rPr>
                <w:lang w:val="en-AU" w:eastAsia="en-AU"/>
              </w:rPr>
            </w:pPr>
            <w:r w:rsidRPr="00D74CB5">
              <w:rPr>
                <w:lang w:val="en-AU" w:eastAsia="en-AU"/>
              </w:rPr>
              <w:t xml:space="preserve">187,054 </w:t>
            </w:r>
          </w:p>
        </w:tc>
        <w:tc>
          <w:tcPr>
            <w:tcW w:w="1304" w:type="dxa"/>
            <w:tcBorders>
              <w:top w:val="nil"/>
              <w:left w:val="nil"/>
              <w:bottom w:val="single" w:sz="4" w:space="0" w:color="auto"/>
              <w:right w:val="single" w:sz="4" w:space="0" w:color="auto"/>
            </w:tcBorders>
            <w:shd w:val="clear" w:color="auto" w:fill="auto"/>
            <w:vAlign w:val="center"/>
            <w:hideMark/>
          </w:tcPr>
          <w:p w14:paraId="1D35C24F" w14:textId="77777777" w:rsidR="00470108" w:rsidRPr="00D74CB5" w:rsidRDefault="00470108" w:rsidP="00AE010A">
            <w:pPr>
              <w:pStyle w:val="Table"/>
              <w:jc w:val="right"/>
              <w:rPr>
                <w:lang w:val="en-AU" w:eastAsia="en-AU"/>
              </w:rPr>
            </w:pPr>
            <w:r w:rsidRPr="00D74CB5">
              <w:rPr>
                <w:lang w:val="en-AU" w:eastAsia="en-AU"/>
              </w:rPr>
              <w:t xml:space="preserve">182,650 </w:t>
            </w:r>
          </w:p>
        </w:tc>
        <w:tc>
          <w:tcPr>
            <w:tcW w:w="1304" w:type="dxa"/>
            <w:tcBorders>
              <w:top w:val="nil"/>
              <w:left w:val="nil"/>
              <w:bottom w:val="single" w:sz="4" w:space="0" w:color="auto"/>
              <w:right w:val="single" w:sz="4" w:space="0" w:color="auto"/>
            </w:tcBorders>
            <w:shd w:val="clear" w:color="auto" w:fill="auto"/>
            <w:vAlign w:val="center"/>
            <w:hideMark/>
          </w:tcPr>
          <w:p w14:paraId="326C08BF" w14:textId="77777777" w:rsidR="00470108" w:rsidRPr="00D74CB5" w:rsidRDefault="00470108" w:rsidP="00AE010A">
            <w:pPr>
              <w:pStyle w:val="Table"/>
              <w:jc w:val="right"/>
              <w:rPr>
                <w:lang w:val="en-AU" w:eastAsia="en-AU"/>
              </w:rPr>
            </w:pPr>
            <w:r w:rsidRPr="00D74CB5">
              <w:rPr>
                <w:lang w:val="en-AU" w:eastAsia="en-AU"/>
              </w:rPr>
              <w:t xml:space="preserve">179,523 </w:t>
            </w:r>
          </w:p>
        </w:tc>
      </w:tr>
      <w:tr w:rsidR="00470108" w:rsidRPr="00D74CB5" w14:paraId="0DF592DE"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1134889" w14:textId="77777777" w:rsidR="00470108" w:rsidRPr="00D74CB5" w:rsidRDefault="00470108" w:rsidP="00AE010A">
            <w:pPr>
              <w:pStyle w:val="Table"/>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14:paraId="0BD29500" w14:textId="77777777" w:rsidR="00470108" w:rsidRPr="00D74CB5" w:rsidRDefault="00470108" w:rsidP="00AC26A5">
            <w:pPr>
              <w:pStyle w:val="Table"/>
              <w:jc w:val="right"/>
              <w:rPr>
                <w:lang w:val="en-AU" w:eastAsia="en-AU"/>
              </w:rPr>
            </w:pPr>
            <w:r w:rsidRPr="00D74CB5">
              <w:rPr>
                <w:lang w:val="en-AU" w:eastAsia="en-AU"/>
              </w:rPr>
              <w:t xml:space="preserve">82,360 </w:t>
            </w:r>
          </w:p>
        </w:tc>
        <w:tc>
          <w:tcPr>
            <w:tcW w:w="1304" w:type="dxa"/>
            <w:tcBorders>
              <w:top w:val="nil"/>
              <w:left w:val="nil"/>
              <w:bottom w:val="single" w:sz="4" w:space="0" w:color="auto"/>
              <w:right w:val="single" w:sz="4" w:space="0" w:color="auto"/>
            </w:tcBorders>
            <w:shd w:val="clear" w:color="auto" w:fill="auto"/>
            <w:vAlign w:val="center"/>
            <w:hideMark/>
          </w:tcPr>
          <w:p w14:paraId="28AAE3C3" w14:textId="77777777" w:rsidR="00470108" w:rsidRPr="00D74CB5" w:rsidRDefault="00470108" w:rsidP="00AE010A">
            <w:pPr>
              <w:pStyle w:val="Table"/>
              <w:jc w:val="right"/>
              <w:rPr>
                <w:lang w:val="en-AU" w:eastAsia="en-AU"/>
              </w:rPr>
            </w:pPr>
            <w:r w:rsidRPr="00D74CB5">
              <w:rPr>
                <w:lang w:val="en-AU" w:eastAsia="en-AU"/>
              </w:rPr>
              <w:t xml:space="preserve"> 83,540 </w:t>
            </w:r>
          </w:p>
        </w:tc>
        <w:tc>
          <w:tcPr>
            <w:tcW w:w="1304" w:type="dxa"/>
            <w:tcBorders>
              <w:top w:val="nil"/>
              <w:left w:val="nil"/>
              <w:bottom w:val="single" w:sz="4" w:space="0" w:color="auto"/>
              <w:right w:val="single" w:sz="4" w:space="0" w:color="auto"/>
            </w:tcBorders>
            <w:shd w:val="clear" w:color="auto" w:fill="auto"/>
            <w:vAlign w:val="center"/>
            <w:hideMark/>
          </w:tcPr>
          <w:p w14:paraId="3EF0839C" w14:textId="77777777" w:rsidR="00470108" w:rsidRPr="00D74CB5" w:rsidRDefault="00470108" w:rsidP="00AE010A">
            <w:pPr>
              <w:pStyle w:val="Table"/>
              <w:jc w:val="right"/>
              <w:rPr>
                <w:lang w:val="en-AU" w:eastAsia="en-AU"/>
              </w:rPr>
            </w:pPr>
            <w:r w:rsidRPr="00D74CB5">
              <w:rPr>
                <w:lang w:val="en-AU" w:eastAsia="en-AU"/>
              </w:rPr>
              <w:t xml:space="preserve"> 81,980 </w:t>
            </w:r>
          </w:p>
        </w:tc>
        <w:tc>
          <w:tcPr>
            <w:tcW w:w="1304" w:type="dxa"/>
            <w:tcBorders>
              <w:top w:val="nil"/>
              <w:left w:val="nil"/>
              <w:bottom w:val="single" w:sz="4" w:space="0" w:color="auto"/>
              <w:right w:val="single" w:sz="4" w:space="0" w:color="auto"/>
            </w:tcBorders>
            <w:shd w:val="clear" w:color="auto" w:fill="auto"/>
            <w:vAlign w:val="center"/>
            <w:hideMark/>
          </w:tcPr>
          <w:p w14:paraId="2BF5D45C" w14:textId="77777777" w:rsidR="00470108" w:rsidRPr="00D74CB5" w:rsidRDefault="00470108" w:rsidP="00AE010A">
            <w:pPr>
              <w:pStyle w:val="Table"/>
              <w:jc w:val="right"/>
              <w:rPr>
                <w:lang w:val="en-AU" w:eastAsia="en-AU"/>
              </w:rPr>
            </w:pPr>
            <w:r w:rsidRPr="00D74CB5">
              <w:rPr>
                <w:lang w:val="en-AU" w:eastAsia="en-AU"/>
              </w:rPr>
              <w:t xml:space="preserve"> 81,480 </w:t>
            </w:r>
          </w:p>
        </w:tc>
        <w:tc>
          <w:tcPr>
            <w:tcW w:w="1304" w:type="dxa"/>
            <w:tcBorders>
              <w:top w:val="nil"/>
              <w:left w:val="nil"/>
              <w:bottom w:val="single" w:sz="4" w:space="0" w:color="auto"/>
              <w:right w:val="single" w:sz="4" w:space="0" w:color="auto"/>
            </w:tcBorders>
            <w:shd w:val="clear" w:color="auto" w:fill="auto"/>
            <w:vAlign w:val="center"/>
            <w:hideMark/>
          </w:tcPr>
          <w:p w14:paraId="10E09B5A" w14:textId="77777777" w:rsidR="00470108" w:rsidRPr="00D74CB5" w:rsidRDefault="00470108" w:rsidP="00AE010A">
            <w:pPr>
              <w:pStyle w:val="Table"/>
              <w:jc w:val="right"/>
              <w:rPr>
                <w:lang w:val="en-AU" w:eastAsia="en-AU"/>
              </w:rPr>
            </w:pPr>
            <w:r w:rsidRPr="00D74CB5">
              <w:rPr>
                <w:lang w:val="en-AU" w:eastAsia="en-AU"/>
              </w:rPr>
              <w:t xml:space="preserve"> 77,500 </w:t>
            </w:r>
          </w:p>
        </w:tc>
        <w:tc>
          <w:tcPr>
            <w:tcW w:w="1304" w:type="dxa"/>
            <w:tcBorders>
              <w:top w:val="nil"/>
              <w:left w:val="nil"/>
              <w:bottom w:val="single" w:sz="4" w:space="0" w:color="auto"/>
              <w:right w:val="single" w:sz="4" w:space="0" w:color="auto"/>
            </w:tcBorders>
            <w:shd w:val="clear" w:color="auto" w:fill="auto"/>
            <w:vAlign w:val="center"/>
            <w:hideMark/>
          </w:tcPr>
          <w:p w14:paraId="13B47B94" w14:textId="77777777" w:rsidR="00470108" w:rsidRPr="00D74CB5" w:rsidRDefault="00470108" w:rsidP="00AE010A">
            <w:pPr>
              <w:pStyle w:val="Table"/>
              <w:jc w:val="right"/>
              <w:rPr>
                <w:lang w:val="en-AU" w:eastAsia="en-AU"/>
              </w:rPr>
            </w:pPr>
            <w:r w:rsidRPr="00D74CB5">
              <w:rPr>
                <w:lang w:val="en-AU" w:eastAsia="en-AU"/>
              </w:rPr>
              <w:t xml:space="preserve"> 74,370 </w:t>
            </w:r>
          </w:p>
        </w:tc>
      </w:tr>
      <w:tr w:rsidR="00470108" w:rsidRPr="00D74CB5" w14:paraId="6A110DB5"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211007AC" w14:textId="77777777" w:rsidR="00470108" w:rsidRPr="00D74CB5" w:rsidRDefault="00470108" w:rsidP="00AE010A">
            <w:pPr>
              <w:pStyle w:val="TableHeading"/>
              <w:rPr>
                <w:lang w:val="en-AU" w:eastAsia="en-AU"/>
              </w:rPr>
            </w:pPr>
            <w:r w:rsidRPr="00D74CB5">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14:paraId="7F030DB9" w14:textId="77777777" w:rsidR="00470108" w:rsidRPr="00D74CB5" w:rsidRDefault="00470108" w:rsidP="00AE010A">
            <w:pPr>
              <w:pStyle w:val="TableHeading"/>
              <w:jc w:val="right"/>
              <w:rPr>
                <w:lang w:val="en-AU" w:eastAsia="en-AU"/>
              </w:rPr>
            </w:pPr>
            <w:r w:rsidRPr="00D74CB5">
              <w:rPr>
                <w:lang w:val="en-AU" w:eastAsia="en-AU"/>
              </w:rPr>
              <w:t xml:space="preserve">559,227 </w:t>
            </w:r>
          </w:p>
        </w:tc>
        <w:tc>
          <w:tcPr>
            <w:tcW w:w="1304" w:type="dxa"/>
            <w:tcBorders>
              <w:top w:val="nil"/>
              <w:left w:val="nil"/>
              <w:bottom w:val="single" w:sz="4" w:space="0" w:color="auto"/>
              <w:right w:val="single" w:sz="4" w:space="0" w:color="auto"/>
            </w:tcBorders>
            <w:shd w:val="clear" w:color="auto" w:fill="auto"/>
            <w:vAlign w:val="center"/>
            <w:hideMark/>
          </w:tcPr>
          <w:p w14:paraId="333273E9" w14:textId="77777777" w:rsidR="00470108" w:rsidRPr="00D74CB5" w:rsidRDefault="00470108" w:rsidP="00AE010A">
            <w:pPr>
              <w:pStyle w:val="TableHeading"/>
              <w:jc w:val="right"/>
              <w:rPr>
                <w:lang w:val="en-AU" w:eastAsia="en-AU"/>
              </w:rPr>
            </w:pPr>
            <w:r w:rsidRPr="00D74CB5">
              <w:rPr>
                <w:lang w:val="en-AU" w:eastAsia="en-AU"/>
              </w:rPr>
              <w:t xml:space="preserve">553,508 </w:t>
            </w:r>
          </w:p>
        </w:tc>
        <w:tc>
          <w:tcPr>
            <w:tcW w:w="1304" w:type="dxa"/>
            <w:tcBorders>
              <w:top w:val="nil"/>
              <w:left w:val="nil"/>
              <w:bottom w:val="single" w:sz="4" w:space="0" w:color="auto"/>
              <w:right w:val="single" w:sz="4" w:space="0" w:color="auto"/>
            </w:tcBorders>
            <w:shd w:val="clear" w:color="auto" w:fill="auto"/>
            <w:vAlign w:val="center"/>
            <w:hideMark/>
          </w:tcPr>
          <w:p w14:paraId="3195754E" w14:textId="77777777" w:rsidR="00470108" w:rsidRPr="00D74CB5" w:rsidRDefault="00470108" w:rsidP="00AE010A">
            <w:pPr>
              <w:pStyle w:val="TableHeading"/>
              <w:jc w:val="right"/>
              <w:rPr>
                <w:lang w:val="en-AU" w:eastAsia="en-AU"/>
              </w:rPr>
            </w:pPr>
            <w:r w:rsidRPr="00D74CB5">
              <w:rPr>
                <w:lang w:val="en-AU" w:eastAsia="en-AU"/>
              </w:rPr>
              <w:t xml:space="preserve">545,048 </w:t>
            </w:r>
          </w:p>
        </w:tc>
        <w:tc>
          <w:tcPr>
            <w:tcW w:w="1304" w:type="dxa"/>
            <w:tcBorders>
              <w:top w:val="nil"/>
              <w:left w:val="nil"/>
              <w:bottom w:val="single" w:sz="4" w:space="0" w:color="auto"/>
              <w:right w:val="single" w:sz="4" w:space="0" w:color="auto"/>
            </w:tcBorders>
            <w:shd w:val="clear" w:color="auto" w:fill="auto"/>
            <w:vAlign w:val="center"/>
            <w:hideMark/>
          </w:tcPr>
          <w:p w14:paraId="4DC20C00" w14:textId="77777777" w:rsidR="00470108" w:rsidRPr="00D74CB5" w:rsidRDefault="00470108" w:rsidP="00AE010A">
            <w:pPr>
              <w:pStyle w:val="TableHeading"/>
              <w:jc w:val="right"/>
              <w:rPr>
                <w:lang w:val="en-AU" w:eastAsia="en-AU"/>
              </w:rPr>
            </w:pPr>
            <w:r w:rsidRPr="00D74CB5">
              <w:rPr>
                <w:lang w:val="en-AU" w:eastAsia="en-AU"/>
              </w:rPr>
              <w:t xml:space="preserve">531,114 </w:t>
            </w:r>
          </w:p>
        </w:tc>
        <w:tc>
          <w:tcPr>
            <w:tcW w:w="1304" w:type="dxa"/>
            <w:tcBorders>
              <w:top w:val="nil"/>
              <w:left w:val="nil"/>
              <w:bottom w:val="single" w:sz="4" w:space="0" w:color="auto"/>
              <w:right w:val="single" w:sz="4" w:space="0" w:color="auto"/>
            </w:tcBorders>
            <w:shd w:val="clear" w:color="auto" w:fill="auto"/>
            <w:vAlign w:val="center"/>
            <w:hideMark/>
          </w:tcPr>
          <w:p w14:paraId="28532D99" w14:textId="77777777" w:rsidR="00470108" w:rsidRPr="00D74CB5" w:rsidRDefault="00470108" w:rsidP="00AE010A">
            <w:pPr>
              <w:pStyle w:val="TableHeading"/>
              <w:jc w:val="right"/>
              <w:rPr>
                <w:lang w:val="en-AU" w:eastAsia="en-AU"/>
              </w:rPr>
            </w:pPr>
            <w:r w:rsidRPr="00D74CB5">
              <w:rPr>
                <w:lang w:val="en-AU" w:eastAsia="en-AU"/>
              </w:rPr>
              <w:t xml:space="preserve">510,228 </w:t>
            </w:r>
          </w:p>
        </w:tc>
        <w:tc>
          <w:tcPr>
            <w:tcW w:w="1304" w:type="dxa"/>
            <w:tcBorders>
              <w:top w:val="nil"/>
              <w:left w:val="nil"/>
              <w:bottom w:val="single" w:sz="4" w:space="0" w:color="auto"/>
              <w:right w:val="single" w:sz="4" w:space="0" w:color="auto"/>
            </w:tcBorders>
            <w:shd w:val="clear" w:color="auto" w:fill="auto"/>
            <w:vAlign w:val="center"/>
            <w:hideMark/>
          </w:tcPr>
          <w:p w14:paraId="1A091901" w14:textId="77777777" w:rsidR="00470108" w:rsidRPr="00D74CB5" w:rsidRDefault="00470108" w:rsidP="00AE010A">
            <w:pPr>
              <w:pStyle w:val="TableHeading"/>
              <w:jc w:val="right"/>
              <w:rPr>
                <w:lang w:val="en-AU" w:eastAsia="en-AU"/>
              </w:rPr>
            </w:pPr>
            <w:r w:rsidRPr="00D74CB5">
              <w:rPr>
                <w:lang w:val="en-AU" w:eastAsia="en-AU"/>
              </w:rPr>
              <w:t xml:space="preserve">453,144 </w:t>
            </w:r>
          </w:p>
        </w:tc>
      </w:tr>
      <w:tr w:rsidR="00470108" w:rsidRPr="00D74CB5" w14:paraId="337A1637"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14:paraId="2B47CA7F" w14:textId="77777777" w:rsidR="00470108" w:rsidRPr="00D74CB5" w:rsidRDefault="00470108" w:rsidP="00AE010A">
            <w:pPr>
              <w:pStyle w:val="Table"/>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14:paraId="7C3039A2" w14:textId="77777777" w:rsidR="00470108" w:rsidRPr="00D74CB5" w:rsidRDefault="00470108" w:rsidP="00AE010A">
            <w:pPr>
              <w:pStyle w:val="Table"/>
              <w:jc w:val="right"/>
              <w:rPr>
                <w:lang w:val="en-AU" w:eastAsia="en-AU"/>
              </w:rPr>
            </w:pPr>
            <w:r w:rsidRPr="00D74CB5">
              <w:rPr>
                <w:lang w:val="en-AU" w:eastAsia="en-AU"/>
              </w:rPr>
              <w:t xml:space="preserve">482,190 </w:t>
            </w:r>
          </w:p>
        </w:tc>
        <w:tc>
          <w:tcPr>
            <w:tcW w:w="1304" w:type="dxa"/>
            <w:tcBorders>
              <w:top w:val="nil"/>
              <w:left w:val="nil"/>
              <w:bottom w:val="single" w:sz="4" w:space="0" w:color="auto"/>
              <w:right w:val="single" w:sz="4" w:space="0" w:color="auto"/>
            </w:tcBorders>
            <w:shd w:val="clear" w:color="auto" w:fill="auto"/>
            <w:noWrap/>
            <w:vAlign w:val="center"/>
            <w:hideMark/>
          </w:tcPr>
          <w:p w14:paraId="611FF156" w14:textId="77777777" w:rsidR="00470108" w:rsidRPr="00D74CB5" w:rsidRDefault="00470108" w:rsidP="00AE010A">
            <w:pPr>
              <w:pStyle w:val="Table"/>
              <w:jc w:val="right"/>
              <w:rPr>
                <w:lang w:val="en-AU" w:eastAsia="en-AU"/>
              </w:rPr>
            </w:pPr>
            <w:r w:rsidRPr="00D74CB5">
              <w:rPr>
                <w:lang w:val="en-AU" w:eastAsia="en-AU"/>
              </w:rPr>
              <w:t xml:space="preserve">470,934 </w:t>
            </w:r>
          </w:p>
        </w:tc>
        <w:tc>
          <w:tcPr>
            <w:tcW w:w="1304" w:type="dxa"/>
            <w:tcBorders>
              <w:top w:val="nil"/>
              <w:left w:val="nil"/>
              <w:bottom w:val="single" w:sz="4" w:space="0" w:color="auto"/>
              <w:right w:val="single" w:sz="4" w:space="0" w:color="auto"/>
            </w:tcBorders>
            <w:shd w:val="clear" w:color="auto" w:fill="auto"/>
            <w:noWrap/>
            <w:vAlign w:val="center"/>
            <w:hideMark/>
          </w:tcPr>
          <w:p w14:paraId="217A6941" w14:textId="77777777" w:rsidR="00470108" w:rsidRPr="00D74CB5" w:rsidRDefault="00470108" w:rsidP="00AE010A">
            <w:pPr>
              <w:pStyle w:val="Table"/>
              <w:jc w:val="right"/>
              <w:rPr>
                <w:lang w:val="en-AU" w:eastAsia="en-AU"/>
              </w:rPr>
            </w:pPr>
            <w:r w:rsidRPr="00D74CB5">
              <w:rPr>
                <w:lang w:val="en-AU" w:eastAsia="en-AU"/>
              </w:rPr>
              <w:t xml:space="preserve">483,431 </w:t>
            </w:r>
          </w:p>
        </w:tc>
        <w:tc>
          <w:tcPr>
            <w:tcW w:w="1304" w:type="dxa"/>
            <w:tcBorders>
              <w:top w:val="nil"/>
              <w:left w:val="nil"/>
              <w:bottom w:val="single" w:sz="4" w:space="0" w:color="auto"/>
              <w:right w:val="single" w:sz="4" w:space="0" w:color="auto"/>
            </w:tcBorders>
            <w:shd w:val="clear" w:color="auto" w:fill="auto"/>
            <w:noWrap/>
            <w:vAlign w:val="center"/>
            <w:hideMark/>
          </w:tcPr>
          <w:p w14:paraId="7024A380" w14:textId="77777777" w:rsidR="00470108" w:rsidRPr="00D74CB5" w:rsidRDefault="00470108" w:rsidP="00AE010A">
            <w:pPr>
              <w:pStyle w:val="Table"/>
              <w:jc w:val="right"/>
              <w:rPr>
                <w:lang w:val="en-AU" w:eastAsia="en-AU"/>
              </w:rPr>
            </w:pPr>
            <w:r w:rsidRPr="00D74CB5">
              <w:rPr>
                <w:lang w:val="en-AU" w:eastAsia="en-AU"/>
              </w:rPr>
              <w:t xml:space="preserve">451,683 </w:t>
            </w:r>
          </w:p>
        </w:tc>
        <w:tc>
          <w:tcPr>
            <w:tcW w:w="1304" w:type="dxa"/>
            <w:tcBorders>
              <w:top w:val="nil"/>
              <w:left w:val="nil"/>
              <w:bottom w:val="single" w:sz="4" w:space="0" w:color="auto"/>
              <w:right w:val="single" w:sz="4" w:space="0" w:color="auto"/>
            </w:tcBorders>
            <w:shd w:val="clear" w:color="auto" w:fill="auto"/>
            <w:noWrap/>
            <w:vAlign w:val="center"/>
            <w:hideMark/>
          </w:tcPr>
          <w:p w14:paraId="48A14AE1" w14:textId="77777777" w:rsidR="00470108" w:rsidRPr="00D74CB5" w:rsidRDefault="00470108" w:rsidP="00AE010A">
            <w:pPr>
              <w:pStyle w:val="Table"/>
              <w:jc w:val="right"/>
              <w:rPr>
                <w:lang w:val="en-AU" w:eastAsia="en-AU"/>
              </w:rPr>
            </w:pPr>
            <w:r w:rsidRPr="00D74CB5">
              <w:rPr>
                <w:lang w:val="en-AU" w:eastAsia="en-AU"/>
              </w:rPr>
              <w:t xml:space="preserve">461,746 </w:t>
            </w:r>
          </w:p>
        </w:tc>
        <w:tc>
          <w:tcPr>
            <w:tcW w:w="1304" w:type="dxa"/>
            <w:tcBorders>
              <w:top w:val="nil"/>
              <w:left w:val="nil"/>
              <w:bottom w:val="single" w:sz="4" w:space="0" w:color="auto"/>
              <w:right w:val="single" w:sz="4" w:space="0" w:color="auto"/>
            </w:tcBorders>
            <w:shd w:val="clear" w:color="auto" w:fill="auto"/>
            <w:noWrap/>
            <w:vAlign w:val="center"/>
            <w:hideMark/>
          </w:tcPr>
          <w:p w14:paraId="6EC26A6F" w14:textId="77777777" w:rsidR="00470108" w:rsidRPr="00D74CB5" w:rsidRDefault="00470108" w:rsidP="00AE010A">
            <w:pPr>
              <w:pStyle w:val="Table"/>
              <w:jc w:val="right"/>
              <w:rPr>
                <w:lang w:val="en-AU" w:eastAsia="en-AU"/>
              </w:rPr>
            </w:pPr>
            <w:r w:rsidRPr="00D74CB5">
              <w:rPr>
                <w:lang w:val="en-AU" w:eastAsia="en-AU"/>
              </w:rPr>
              <w:t xml:space="preserve">404,986 </w:t>
            </w:r>
          </w:p>
        </w:tc>
      </w:tr>
      <w:tr w:rsidR="00470108" w:rsidRPr="00D74CB5" w14:paraId="4C19B7C1"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6DB3196A" w14:textId="77777777" w:rsidR="00470108" w:rsidRPr="00D74CB5" w:rsidRDefault="00AE4F3B" w:rsidP="00AE4F3B">
            <w:pPr>
              <w:pStyle w:val="TableHeading"/>
              <w:rPr>
                <w:lang w:val="en-AU" w:eastAsia="en-AU"/>
              </w:rPr>
            </w:pPr>
            <w:r>
              <w:rPr>
                <w:lang w:val="en-AU" w:eastAsia="en-AU"/>
              </w:rPr>
              <w:t>Net profit</w:t>
            </w:r>
            <w:r w:rsidR="00470108" w:rsidRPr="00D74CB5">
              <w:rPr>
                <w:lang w:val="en-AU" w:eastAsia="en-AU"/>
              </w:rPr>
              <w:t>/loss</w:t>
            </w:r>
          </w:p>
        </w:tc>
        <w:tc>
          <w:tcPr>
            <w:tcW w:w="1304" w:type="dxa"/>
            <w:tcBorders>
              <w:top w:val="nil"/>
              <w:left w:val="nil"/>
              <w:bottom w:val="single" w:sz="4" w:space="0" w:color="auto"/>
              <w:right w:val="single" w:sz="4" w:space="0" w:color="auto"/>
            </w:tcBorders>
            <w:shd w:val="clear" w:color="auto" w:fill="auto"/>
            <w:vAlign w:val="center"/>
            <w:hideMark/>
          </w:tcPr>
          <w:p w14:paraId="0AE2E4C2" w14:textId="77777777" w:rsidR="00470108" w:rsidRPr="00D74CB5" w:rsidRDefault="00470108" w:rsidP="00AE010A">
            <w:pPr>
              <w:pStyle w:val="TableHeading"/>
              <w:jc w:val="right"/>
              <w:rPr>
                <w:lang w:val="en-AU" w:eastAsia="en-AU"/>
              </w:rPr>
            </w:pPr>
            <w:r w:rsidRPr="00D74CB5">
              <w:rPr>
                <w:lang w:val="en-AU" w:eastAsia="en-AU"/>
              </w:rPr>
              <w:t xml:space="preserve"> 77,037 </w:t>
            </w:r>
          </w:p>
        </w:tc>
        <w:tc>
          <w:tcPr>
            <w:tcW w:w="1304" w:type="dxa"/>
            <w:tcBorders>
              <w:top w:val="nil"/>
              <w:left w:val="nil"/>
              <w:bottom w:val="single" w:sz="4" w:space="0" w:color="auto"/>
              <w:right w:val="single" w:sz="4" w:space="0" w:color="auto"/>
            </w:tcBorders>
            <w:shd w:val="clear" w:color="auto" w:fill="auto"/>
            <w:vAlign w:val="center"/>
            <w:hideMark/>
          </w:tcPr>
          <w:p w14:paraId="3D6E93A9" w14:textId="77777777" w:rsidR="00470108" w:rsidRPr="00D74CB5" w:rsidRDefault="00470108" w:rsidP="00AE010A">
            <w:pPr>
              <w:pStyle w:val="TableHeading"/>
              <w:jc w:val="right"/>
              <w:rPr>
                <w:lang w:val="en-AU" w:eastAsia="en-AU"/>
              </w:rPr>
            </w:pPr>
            <w:r w:rsidRPr="00D74CB5">
              <w:rPr>
                <w:lang w:val="en-AU" w:eastAsia="en-AU"/>
              </w:rPr>
              <w:t xml:space="preserve"> 82,574 </w:t>
            </w:r>
          </w:p>
        </w:tc>
        <w:tc>
          <w:tcPr>
            <w:tcW w:w="1304" w:type="dxa"/>
            <w:tcBorders>
              <w:top w:val="nil"/>
              <w:left w:val="nil"/>
              <w:bottom w:val="single" w:sz="4" w:space="0" w:color="auto"/>
              <w:right w:val="single" w:sz="4" w:space="0" w:color="auto"/>
            </w:tcBorders>
            <w:shd w:val="clear" w:color="auto" w:fill="auto"/>
            <w:vAlign w:val="center"/>
            <w:hideMark/>
          </w:tcPr>
          <w:p w14:paraId="5623822D" w14:textId="77777777" w:rsidR="00470108" w:rsidRPr="00D74CB5" w:rsidRDefault="00470108" w:rsidP="00AE010A">
            <w:pPr>
              <w:pStyle w:val="TableHeading"/>
              <w:jc w:val="right"/>
              <w:rPr>
                <w:lang w:val="en-AU" w:eastAsia="en-AU"/>
              </w:rPr>
            </w:pPr>
            <w:r w:rsidRPr="00D74CB5">
              <w:rPr>
                <w:lang w:val="en-AU" w:eastAsia="en-AU"/>
              </w:rPr>
              <w:t xml:space="preserve"> 61,617 </w:t>
            </w:r>
          </w:p>
        </w:tc>
        <w:tc>
          <w:tcPr>
            <w:tcW w:w="1304" w:type="dxa"/>
            <w:tcBorders>
              <w:top w:val="nil"/>
              <w:left w:val="nil"/>
              <w:bottom w:val="single" w:sz="4" w:space="0" w:color="auto"/>
              <w:right w:val="single" w:sz="4" w:space="0" w:color="auto"/>
            </w:tcBorders>
            <w:shd w:val="clear" w:color="auto" w:fill="auto"/>
            <w:vAlign w:val="center"/>
            <w:hideMark/>
          </w:tcPr>
          <w:p w14:paraId="2B45D2A3" w14:textId="77777777" w:rsidR="00470108" w:rsidRPr="00D74CB5" w:rsidRDefault="00470108" w:rsidP="00AE010A">
            <w:pPr>
              <w:pStyle w:val="TableHeading"/>
              <w:jc w:val="right"/>
              <w:rPr>
                <w:lang w:val="en-AU" w:eastAsia="en-AU"/>
              </w:rPr>
            </w:pPr>
            <w:r w:rsidRPr="00D74CB5">
              <w:rPr>
                <w:lang w:val="en-AU" w:eastAsia="en-AU"/>
              </w:rPr>
              <w:t xml:space="preserve"> 79,431 </w:t>
            </w:r>
          </w:p>
        </w:tc>
        <w:tc>
          <w:tcPr>
            <w:tcW w:w="1304" w:type="dxa"/>
            <w:tcBorders>
              <w:top w:val="nil"/>
              <w:left w:val="nil"/>
              <w:bottom w:val="single" w:sz="4" w:space="0" w:color="auto"/>
              <w:right w:val="single" w:sz="4" w:space="0" w:color="auto"/>
            </w:tcBorders>
            <w:shd w:val="clear" w:color="auto" w:fill="auto"/>
            <w:vAlign w:val="center"/>
            <w:hideMark/>
          </w:tcPr>
          <w:p w14:paraId="30AE8C56" w14:textId="77777777" w:rsidR="00470108" w:rsidRPr="00D74CB5" w:rsidRDefault="00470108" w:rsidP="00AE010A">
            <w:pPr>
              <w:pStyle w:val="TableHeading"/>
              <w:jc w:val="right"/>
              <w:rPr>
                <w:lang w:val="en-AU" w:eastAsia="en-AU"/>
              </w:rPr>
            </w:pPr>
            <w:r w:rsidRPr="00D74CB5">
              <w:rPr>
                <w:lang w:val="en-AU" w:eastAsia="en-AU"/>
              </w:rPr>
              <w:t xml:space="preserve"> 48,482 </w:t>
            </w:r>
          </w:p>
        </w:tc>
        <w:tc>
          <w:tcPr>
            <w:tcW w:w="1304" w:type="dxa"/>
            <w:tcBorders>
              <w:top w:val="nil"/>
              <w:left w:val="nil"/>
              <w:bottom w:val="single" w:sz="4" w:space="0" w:color="auto"/>
              <w:right w:val="single" w:sz="4" w:space="0" w:color="auto"/>
            </w:tcBorders>
            <w:shd w:val="clear" w:color="auto" w:fill="auto"/>
            <w:vAlign w:val="center"/>
            <w:hideMark/>
          </w:tcPr>
          <w:p w14:paraId="334A7FE8" w14:textId="77777777" w:rsidR="00470108" w:rsidRPr="00D74CB5" w:rsidRDefault="00470108" w:rsidP="00AE010A">
            <w:pPr>
              <w:pStyle w:val="TableHeading"/>
              <w:jc w:val="right"/>
              <w:rPr>
                <w:lang w:val="en-AU" w:eastAsia="en-AU"/>
              </w:rPr>
            </w:pPr>
            <w:r w:rsidRPr="00D74CB5">
              <w:rPr>
                <w:lang w:val="en-AU" w:eastAsia="en-AU"/>
              </w:rPr>
              <w:t xml:space="preserve"> 48,158 </w:t>
            </w:r>
          </w:p>
        </w:tc>
      </w:tr>
    </w:tbl>
    <w:p w14:paraId="11AB441A" w14:textId="77777777" w:rsidR="00470108" w:rsidRPr="00D74CB5" w:rsidRDefault="00F063AE" w:rsidP="00470108">
      <w:pPr>
        <w:pStyle w:val="Heading4"/>
        <w:rPr>
          <w:lang w:val="en-AU"/>
        </w:rPr>
      </w:pPr>
      <w:r w:rsidRPr="00D74CB5">
        <w:rPr>
          <w:lang w:val="en-AU"/>
        </w:rPr>
        <w:t>Jan</w:t>
      </w:r>
      <w:r w:rsidR="00470108" w:rsidRPr="00D74CB5">
        <w:rPr>
          <w:lang w:val="en-AU"/>
        </w:rPr>
        <w:t>–July 2015</w:t>
      </w:r>
    </w:p>
    <w:tbl>
      <w:tblPr>
        <w:tblW w:w="11906" w:type="dxa"/>
        <w:tblInd w:w="103" w:type="dxa"/>
        <w:tblLook w:val="04A0" w:firstRow="1" w:lastRow="0" w:firstColumn="1" w:lastColumn="0" w:noHBand="0" w:noVBand="1"/>
      </w:tblPr>
      <w:tblGrid>
        <w:gridCol w:w="2557"/>
        <w:gridCol w:w="1303"/>
        <w:gridCol w:w="1303"/>
        <w:gridCol w:w="1303"/>
        <w:gridCol w:w="1303"/>
        <w:gridCol w:w="1303"/>
        <w:gridCol w:w="1303"/>
        <w:gridCol w:w="1531"/>
      </w:tblGrid>
      <w:tr w:rsidR="00470108" w:rsidRPr="00D74CB5" w14:paraId="3D664EB9"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000000" w:fill="D9D9D9"/>
            <w:vAlign w:val="bottom"/>
          </w:tcPr>
          <w:p w14:paraId="72605CE1" w14:textId="77777777" w:rsidR="00470108" w:rsidRPr="00D74CB5" w:rsidRDefault="00470108" w:rsidP="00AE4F3B">
            <w:pPr>
              <w:pStyle w:val="TableHeading"/>
              <w:rPr>
                <w:lang w:val="en-AU" w:eastAsia="en-AU"/>
              </w:rPr>
            </w:pPr>
            <w:r w:rsidRPr="00D74CB5">
              <w:rPr>
                <w:lang w:val="en-AU" w:eastAsia="en-AU"/>
              </w:rPr>
              <w:t>Sales $</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75D80FDB" w14:textId="77777777" w:rsidR="00470108" w:rsidRPr="00D74CB5" w:rsidRDefault="00470108" w:rsidP="00AE4F3B">
            <w:pPr>
              <w:pStyle w:val="TableHeading"/>
              <w:rPr>
                <w:lang w:val="en-AU" w:eastAsia="en-AU"/>
              </w:rPr>
            </w:pPr>
            <w:r w:rsidRPr="00D74CB5">
              <w:rPr>
                <w:lang w:val="en-AU" w:eastAsia="en-AU"/>
              </w:rPr>
              <w:t>Jan</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7CE548F4" w14:textId="77777777" w:rsidR="00470108" w:rsidRPr="00D74CB5" w:rsidRDefault="00470108" w:rsidP="00AE4F3B">
            <w:pPr>
              <w:pStyle w:val="TableHeading"/>
              <w:rPr>
                <w:lang w:val="en-AU" w:eastAsia="en-AU"/>
              </w:rPr>
            </w:pPr>
            <w:r w:rsidRPr="00D74CB5">
              <w:rPr>
                <w:lang w:val="en-AU" w:eastAsia="en-AU"/>
              </w:rPr>
              <w:t>Feb</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032CB759" w14:textId="77777777" w:rsidR="00470108" w:rsidRPr="00D74CB5" w:rsidRDefault="00470108" w:rsidP="00AE4F3B">
            <w:pPr>
              <w:pStyle w:val="TableHeading"/>
              <w:rPr>
                <w:lang w:val="en-AU" w:eastAsia="en-AU"/>
              </w:rPr>
            </w:pPr>
            <w:r w:rsidRPr="00D74CB5">
              <w:rPr>
                <w:lang w:val="en-AU" w:eastAsia="en-AU"/>
              </w:rPr>
              <w:t>Mar</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65828ACD" w14:textId="77777777" w:rsidR="00470108" w:rsidRPr="00D74CB5" w:rsidRDefault="00470108" w:rsidP="00AE4F3B">
            <w:pPr>
              <w:pStyle w:val="TableHeading"/>
              <w:rPr>
                <w:lang w:val="en-AU" w:eastAsia="en-AU"/>
              </w:rPr>
            </w:pPr>
            <w:r w:rsidRPr="00D74CB5">
              <w:rPr>
                <w:lang w:val="en-AU" w:eastAsia="en-AU"/>
              </w:rPr>
              <w:t>April</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5C13C087" w14:textId="77777777" w:rsidR="00470108" w:rsidRPr="00D74CB5" w:rsidRDefault="00470108" w:rsidP="00AE4F3B">
            <w:pPr>
              <w:pStyle w:val="TableHeading"/>
              <w:rPr>
                <w:lang w:val="en-AU" w:eastAsia="en-AU"/>
              </w:rPr>
            </w:pPr>
            <w:r w:rsidRPr="00D74CB5">
              <w:rPr>
                <w:lang w:val="en-AU" w:eastAsia="en-AU"/>
              </w:rPr>
              <w:t>May</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7CCDD4A7" w14:textId="77777777" w:rsidR="00470108" w:rsidRPr="00D74CB5" w:rsidRDefault="00470108" w:rsidP="00AE4F3B">
            <w:pPr>
              <w:pStyle w:val="TableHeading"/>
              <w:rPr>
                <w:lang w:val="en-AU" w:eastAsia="en-AU"/>
              </w:rPr>
            </w:pPr>
            <w:r w:rsidRPr="00D74CB5">
              <w:rPr>
                <w:lang w:val="en-AU" w:eastAsia="en-AU"/>
              </w:rPr>
              <w:t>June</w:t>
            </w:r>
          </w:p>
        </w:tc>
        <w:tc>
          <w:tcPr>
            <w:tcW w:w="153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F641428" w14:textId="77777777" w:rsidR="00470108" w:rsidRPr="00D74CB5" w:rsidRDefault="00470108" w:rsidP="00AE4F3B">
            <w:pPr>
              <w:pStyle w:val="TableHeading"/>
              <w:rPr>
                <w:lang w:val="en-AU" w:eastAsia="en-AU"/>
              </w:rPr>
            </w:pPr>
            <w:r w:rsidRPr="00D74CB5">
              <w:rPr>
                <w:lang w:val="en-AU" w:eastAsia="en-AU"/>
              </w:rPr>
              <w:t>Year Total</w:t>
            </w:r>
          </w:p>
        </w:tc>
      </w:tr>
      <w:tr w:rsidR="00470108" w:rsidRPr="00D74CB5" w14:paraId="71E37F3D"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18E6E35B" w14:textId="77777777" w:rsidR="00470108" w:rsidRPr="00D74CB5" w:rsidRDefault="00470108" w:rsidP="00F063AE">
            <w:pPr>
              <w:pStyle w:val="Table"/>
              <w:rPr>
                <w:lang w:val="en-AU" w:eastAsia="en-AU"/>
              </w:rPr>
            </w:pPr>
            <w:r w:rsidRPr="00D74CB5">
              <w:rPr>
                <w:lang w:val="en-AU" w:eastAsia="en-AU"/>
              </w:rPr>
              <w:t>Food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6CACCCDC" w14:textId="77777777" w:rsidR="00470108" w:rsidRPr="00D74CB5" w:rsidRDefault="00470108" w:rsidP="00F063AE">
            <w:pPr>
              <w:pStyle w:val="Table"/>
              <w:jc w:val="right"/>
              <w:rPr>
                <w:lang w:val="en-AU" w:eastAsia="en-AU"/>
              </w:rPr>
            </w:pPr>
            <w:r w:rsidRPr="00D74CB5">
              <w:rPr>
                <w:lang w:val="en-AU" w:eastAsia="en-AU"/>
              </w:rPr>
              <w:t xml:space="preserve">203,894 </w:t>
            </w:r>
          </w:p>
        </w:tc>
        <w:tc>
          <w:tcPr>
            <w:tcW w:w="1303" w:type="dxa"/>
            <w:tcBorders>
              <w:top w:val="nil"/>
              <w:left w:val="nil"/>
              <w:bottom w:val="single" w:sz="4" w:space="0" w:color="auto"/>
              <w:right w:val="single" w:sz="4" w:space="0" w:color="auto"/>
            </w:tcBorders>
            <w:shd w:val="clear" w:color="auto" w:fill="auto"/>
            <w:vAlign w:val="center"/>
            <w:hideMark/>
          </w:tcPr>
          <w:p w14:paraId="3C3BF39B" w14:textId="77777777" w:rsidR="00470108" w:rsidRPr="00D74CB5" w:rsidRDefault="00470108" w:rsidP="00F063AE">
            <w:pPr>
              <w:pStyle w:val="Table"/>
              <w:jc w:val="right"/>
              <w:rPr>
                <w:lang w:val="en-AU" w:eastAsia="en-AU"/>
              </w:rPr>
            </w:pPr>
            <w:r w:rsidRPr="00D74CB5">
              <w:rPr>
                <w:lang w:val="en-AU" w:eastAsia="en-AU"/>
              </w:rPr>
              <w:t xml:space="preserve"> 221,209 </w:t>
            </w:r>
          </w:p>
        </w:tc>
        <w:tc>
          <w:tcPr>
            <w:tcW w:w="1303" w:type="dxa"/>
            <w:tcBorders>
              <w:top w:val="nil"/>
              <w:left w:val="nil"/>
              <w:bottom w:val="single" w:sz="4" w:space="0" w:color="auto"/>
              <w:right w:val="single" w:sz="4" w:space="0" w:color="auto"/>
            </w:tcBorders>
            <w:shd w:val="clear" w:color="auto" w:fill="auto"/>
            <w:vAlign w:val="center"/>
            <w:hideMark/>
          </w:tcPr>
          <w:p w14:paraId="62FD597F" w14:textId="77777777" w:rsidR="00470108" w:rsidRPr="00D74CB5" w:rsidRDefault="00470108" w:rsidP="00F063AE">
            <w:pPr>
              <w:pStyle w:val="Table"/>
              <w:jc w:val="right"/>
              <w:rPr>
                <w:lang w:val="en-AU" w:eastAsia="en-AU"/>
              </w:rPr>
            </w:pPr>
            <w:r w:rsidRPr="00D74CB5">
              <w:rPr>
                <w:lang w:val="en-AU" w:eastAsia="en-AU"/>
              </w:rPr>
              <w:t xml:space="preserve"> 238,525 </w:t>
            </w:r>
          </w:p>
        </w:tc>
        <w:tc>
          <w:tcPr>
            <w:tcW w:w="1303" w:type="dxa"/>
            <w:tcBorders>
              <w:top w:val="nil"/>
              <w:left w:val="nil"/>
              <w:bottom w:val="single" w:sz="4" w:space="0" w:color="auto"/>
              <w:right w:val="single" w:sz="4" w:space="0" w:color="auto"/>
            </w:tcBorders>
            <w:shd w:val="clear" w:color="auto" w:fill="auto"/>
            <w:vAlign w:val="center"/>
            <w:hideMark/>
          </w:tcPr>
          <w:p w14:paraId="2C5F5553" w14:textId="77777777" w:rsidR="00470108" w:rsidRPr="00D74CB5" w:rsidRDefault="00470108" w:rsidP="00F063AE">
            <w:pPr>
              <w:pStyle w:val="Table"/>
              <w:jc w:val="right"/>
              <w:rPr>
                <w:lang w:val="en-AU" w:eastAsia="en-AU"/>
              </w:rPr>
            </w:pPr>
            <w:r w:rsidRPr="00D74CB5">
              <w:rPr>
                <w:lang w:val="en-AU" w:eastAsia="en-AU"/>
              </w:rPr>
              <w:t xml:space="preserve"> 245,476 </w:t>
            </w:r>
          </w:p>
        </w:tc>
        <w:tc>
          <w:tcPr>
            <w:tcW w:w="1303" w:type="dxa"/>
            <w:tcBorders>
              <w:top w:val="nil"/>
              <w:left w:val="nil"/>
              <w:bottom w:val="single" w:sz="4" w:space="0" w:color="auto"/>
              <w:right w:val="single" w:sz="4" w:space="0" w:color="auto"/>
            </w:tcBorders>
            <w:shd w:val="clear" w:color="auto" w:fill="auto"/>
            <w:vAlign w:val="center"/>
            <w:hideMark/>
          </w:tcPr>
          <w:p w14:paraId="6059121D" w14:textId="77777777" w:rsidR="00470108" w:rsidRPr="00D74CB5" w:rsidRDefault="00470108" w:rsidP="00F063AE">
            <w:pPr>
              <w:pStyle w:val="Table"/>
              <w:jc w:val="right"/>
              <w:rPr>
                <w:lang w:val="en-AU" w:eastAsia="en-AU"/>
              </w:rPr>
            </w:pPr>
            <w:r w:rsidRPr="00D74CB5">
              <w:rPr>
                <w:lang w:val="en-AU" w:eastAsia="en-AU"/>
              </w:rPr>
              <w:t xml:space="preserve"> 259,742 </w:t>
            </w:r>
          </w:p>
        </w:tc>
        <w:tc>
          <w:tcPr>
            <w:tcW w:w="1303" w:type="dxa"/>
            <w:tcBorders>
              <w:top w:val="nil"/>
              <w:left w:val="nil"/>
              <w:bottom w:val="single" w:sz="4" w:space="0" w:color="auto"/>
              <w:right w:val="single" w:sz="4" w:space="0" w:color="auto"/>
            </w:tcBorders>
            <w:shd w:val="clear" w:color="auto" w:fill="auto"/>
            <w:vAlign w:val="center"/>
            <w:hideMark/>
          </w:tcPr>
          <w:p w14:paraId="5418CEE1" w14:textId="77777777" w:rsidR="00470108" w:rsidRPr="00D74CB5" w:rsidRDefault="00470108" w:rsidP="00F063AE">
            <w:pPr>
              <w:pStyle w:val="Table"/>
              <w:jc w:val="right"/>
              <w:rPr>
                <w:lang w:val="en-AU" w:eastAsia="en-AU"/>
              </w:rPr>
            </w:pPr>
            <w:r w:rsidRPr="00D74CB5">
              <w:rPr>
                <w:lang w:val="en-AU" w:eastAsia="en-AU"/>
              </w:rPr>
              <w:t xml:space="preserve"> 262,803 </w:t>
            </w:r>
          </w:p>
        </w:tc>
        <w:tc>
          <w:tcPr>
            <w:tcW w:w="1531" w:type="dxa"/>
            <w:tcBorders>
              <w:top w:val="nil"/>
              <w:left w:val="nil"/>
              <w:bottom w:val="single" w:sz="4" w:space="0" w:color="auto"/>
              <w:right w:val="single" w:sz="4" w:space="0" w:color="auto"/>
            </w:tcBorders>
            <w:shd w:val="clear" w:color="auto" w:fill="auto"/>
            <w:vAlign w:val="center"/>
            <w:hideMark/>
          </w:tcPr>
          <w:p w14:paraId="56C5809A" w14:textId="77777777" w:rsidR="00470108" w:rsidRPr="00D74CB5" w:rsidRDefault="00470108" w:rsidP="00F063AE">
            <w:pPr>
              <w:pStyle w:val="Table"/>
              <w:jc w:val="right"/>
              <w:rPr>
                <w:lang w:val="en-AU" w:eastAsia="en-AU"/>
              </w:rPr>
            </w:pPr>
            <w:r w:rsidRPr="00D74CB5">
              <w:rPr>
                <w:lang w:val="en-AU" w:eastAsia="en-AU"/>
              </w:rPr>
              <w:t xml:space="preserve"> 2,982,972 </w:t>
            </w:r>
          </w:p>
        </w:tc>
      </w:tr>
      <w:tr w:rsidR="00470108" w:rsidRPr="00D74CB5" w14:paraId="10DA0F84"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3F954B8F" w14:textId="77777777" w:rsidR="00470108" w:rsidRPr="00D74CB5" w:rsidRDefault="00470108" w:rsidP="00F063AE">
            <w:pPr>
              <w:pStyle w:val="Table"/>
              <w:rPr>
                <w:lang w:val="en-AU" w:eastAsia="en-AU"/>
              </w:rPr>
            </w:pPr>
            <w:r w:rsidRPr="00D74CB5">
              <w:rPr>
                <w:lang w:val="en-AU" w:eastAsia="en-AU"/>
              </w:rPr>
              <w:t>Beverage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5D80854A" w14:textId="77777777" w:rsidR="00470108" w:rsidRPr="00D74CB5" w:rsidRDefault="00470108" w:rsidP="00F063AE">
            <w:pPr>
              <w:pStyle w:val="Table"/>
              <w:jc w:val="right"/>
              <w:rPr>
                <w:lang w:val="en-AU" w:eastAsia="en-AU"/>
              </w:rPr>
            </w:pPr>
            <w:r w:rsidRPr="00D74CB5">
              <w:rPr>
                <w:lang w:val="en-AU" w:eastAsia="en-AU"/>
              </w:rPr>
              <w:t xml:space="preserve"> </w:t>
            </w:r>
            <w:r w:rsidR="0065630D">
              <w:rPr>
                <w:lang w:val="en-AU" w:eastAsia="en-AU"/>
              </w:rPr>
              <w:t>1</w:t>
            </w:r>
            <w:r w:rsidRPr="00D74CB5">
              <w:rPr>
                <w:lang w:val="en-AU" w:eastAsia="en-AU"/>
              </w:rPr>
              <w:t xml:space="preserve">81,220 </w:t>
            </w:r>
          </w:p>
        </w:tc>
        <w:tc>
          <w:tcPr>
            <w:tcW w:w="1303" w:type="dxa"/>
            <w:tcBorders>
              <w:top w:val="nil"/>
              <w:left w:val="nil"/>
              <w:bottom w:val="single" w:sz="4" w:space="0" w:color="auto"/>
              <w:right w:val="single" w:sz="4" w:space="0" w:color="auto"/>
            </w:tcBorders>
            <w:shd w:val="clear" w:color="auto" w:fill="auto"/>
            <w:vAlign w:val="center"/>
            <w:hideMark/>
          </w:tcPr>
          <w:p w14:paraId="268647A5" w14:textId="77777777" w:rsidR="00470108" w:rsidRPr="00D74CB5" w:rsidRDefault="00470108" w:rsidP="00F063AE">
            <w:pPr>
              <w:pStyle w:val="Table"/>
              <w:jc w:val="right"/>
              <w:rPr>
                <w:lang w:val="en-AU" w:eastAsia="en-AU"/>
              </w:rPr>
            </w:pPr>
            <w:r w:rsidRPr="00D74CB5">
              <w:rPr>
                <w:lang w:val="en-AU" w:eastAsia="en-AU"/>
              </w:rPr>
              <w:t xml:space="preserve"> 185,263 </w:t>
            </w:r>
          </w:p>
        </w:tc>
        <w:tc>
          <w:tcPr>
            <w:tcW w:w="1303" w:type="dxa"/>
            <w:tcBorders>
              <w:top w:val="nil"/>
              <w:left w:val="nil"/>
              <w:bottom w:val="single" w:sz="4" w:space="0" w:color="auto"/>
              <w:right w:val="single" w:sz="4" w:space="0" w:color="auto"/>
            </w:tcBorders>
            <w:shd w:val="clear" w:color="auto" w:fill="auto"/>
            <w:vAlign w:val="center"/>
            <w:hideMark/>
          </w:tcPr>
          <w:p w14:paraId="08773DAA" w14:textId="77777777" w:rsidR="00470108" w:rsidRPr="00D74CB5" w:rsidRDefault="00470108" w:rsidP="00F063AE">
            <w:pPr>
              <w:pStyle w:val="Table"/>
              <w:jc w:val="right"/>
              <w:rPr>
                <w:lang w:val="en-AU" w:eastAsia="en-AU"/>
              </w:rPr>
            </w:pPr>
            <w:r w:rsidRPr="00D74CB5">
              <w:rPr>
                <w:lang w:val="en-AU" w:eastAsia="en-AU"/>
              </w:rPr>
              <w:t xml:space="preserve"> 187,263 </w:t>
            </w:r>
          </w:p>
        </w:tc>
        <w:tc>
          <w:tcPr>
            <w:tcW w:w="1303" w:type="dxa"/>
            <w:tcBorders>
              <w:top w:val="nil"/>
              <w:left w:val="nil"/>
              <w:bottom w:val="single" w:sz="4" w:space="0" w:color="auto"/>
              <w:right w:val="single" w:sz="4" w:space="0" w:color="auto"/>
            </w:tcBorders>
            <w:shd w:val="clear" w:color="auto" w:fill="auto"/>
            <w:vAlign w:val="center"/>
            <w:hideMark/>
          </w:tcPr>
          <w:p w14:paraId="6185697D" w14:textId="77777777" w:rsidR="00470108" w:rsidRPr="00D74CB5" w:rsidRDefault="00470108" w:rsidP="00F063AE">
            <w:pPr>
              <w:pStyle w:val="Table"/>
              <w:jc w:val="right"/>
              <w:rPr>
                <w:lang w:val="en-AU" w:eastAsia="en-AU"/>
              </w:rPr>
            </w:pPr>
            <w:r w:rsidRPr="00D74CB5">
              <w:rPr>
                <w:lang w:val="en-AU" w:eastAsia="en-AU"/>
              </w:rPr>
              <w:t xml:space="preserve"> 188,263 </w:t>
            </w:r>
          </w:p>
        </w:tc>
        <w:tc>
          <w:tcPr>
            <w:tcW w:w="1303" w:type="dxa"/>
            <w:tcBorders>
              <w:top w:val="nil"/>
              <w:left w:val="nil"/>
              <w:bottom w:val="single" w:sz="4" w:space="0" w:color="auto"/>
              <w:right w:val="single" w:sz="4" w:space="0" w:color="auto"/>
            </w:tcBorders>
            <w:shd w:val="clear" w:color="auto" w:fill="auto"/>
            <w:vAlign w:val="center"/>
            <w:hideMark/>
          </w:tcPr>
          <w:p w14:paraId="562CCC3B" w14:textId="77777777" w:rsidR="00470108" w:rsidRPr="00D74CB5" w:rsidRDefault="00470108" w:rsidP="00F063AE">
            <w:pPr>
              <w:pStyle w:val="Table"/>
              <w:jc w:val="right"/>
              <w:rPr>
                <w:lang w:val="en-AU" w:eastAsia="en-AU"/>
              </w:rPr>
            </w:pPr>
            <w:r w:rsidRPr="00D74CB5">
              <w:rPr>
                <w:lang w:val="en-AU" w:eastAsia="en-AU"/>
              </w:rPr>
              <w:t xml:space="preserve"> 189,560 </w:t>
            </w:r>
          </w:p>
        </w:tc>
        <w:tc>
          <w:tcPr>
            <w:tcW w:w="1303" w:type="dxa"/>
            <w:tcBorders>
              <w:top w:val="nil"/>
              <w:left w:val="nil"/>
              <w:bottom w:val="single" w:sz="4" w:space="0" w:color="auto"/>
              <w:right w:val="single" w:sz="4" w:space="0" w:color="auto"/>
            </w:tcBorders>
            <w:shd w:val="clear" w:color="auto" w:fill="auto"/>
            <w:vAlign w:val="center"/>
            <w:hideMark/>
          </w:tcPr>
          <w:p w14:paraId="0FA3DBE3" w14:textId="77777777" w:rsidR="00470108" w:rsidRPr="00D74CB5" w:rsidRDefault="00470108" w:rsidP="00F063AE">
            <w:pPr>
              <w:pStyle w:val="Table"/>
              <w:jc w:val="right"/>
              <w:rPr>
                <w:lang w:val="en-AU" w:eastAsia="en-AU"/>
              </w:rPr>
            </w:pPr>
            <w:r w:rsidRPr="00D74CB5">
              <w:rPr>
                <w:lang w:val="en-AU" w:eastAsia="en-AU"/>
              </w:rPr>
              <w:t xml:space="preserve"> 191,208 </w:t>
            </w:r>
          </w:p>
        </w:tc>
        <w:tc>
          <w:tcPr>
            <w:tcW w:w="1531" w:type="dxa"/>
            <w:tcBorders>
              <w:top w:val="nil"/>
              <w:left w:val="nil"/>
              <w:bottom w:val="single" w:sz="4" w:space="0" w:color="auto"/>
              <w:right w:val="single" w:sz="4" w:space="0" w:color="auto"/>
            </w:tcBorders>
            <w:shd w:val="clear" w:color="auto" w:fill="auto"/>
            <w:vAlign w:val="center"/>
            <w:hideMark/>
          </w:tcPr>
          <w:p w14:paraId="1C374EE3" w14:textId="77777777" w:rsidR="00470108" w:rsidRPr="00D74CB5" w:rsidRDefault="00470108" w:rsidP="00F063AE">
            <w:pPr>
              <w:pStyle w:val="Table"/>
              <w:jc w:val="right"/>
              <w:rPr>
                <w:lang w:val="en-AU" w:eastAsia="en-AU"/>
              </w:rPr>
            </w:pPr>
            <w:r w:rsidRPr="00D74CB5">
              <w:rPr>
                <w:lang w:val="en-AU" w:eastAsia="en-AU"/>
              </w:rPr>
              <w:t xml:space="preserve"> 2,242,492 </w:t>
            </w:r>
          </w:p>
        </w:tc>
      </w:tr>
      <w:tr w:rsidR="00470108" w:rsidRPr="00D74CB5" w14:paraId="0C4D518B"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18920582" w14:textId="77777777" w:rsidR="00470108" w:rsidRPr="00D74CB5" w:rsidRDefault="00470108" w:rsidP="00F063AE">
            <w:pPr>
              <w:pStyle w:val="Table"/>
              <w:rPr>
                <w:lang w:val="en-AU" w:eastAsia="en-AU"/>
              </w:rPr>
            </w:pPr>
            <w:r w:rsidRPr="00D74CB5">
              <w:rPr>
                <w:lang w:val="en-AU" w:eastAsia="en-AU"/>
              </w:rPr>
              <w:t>External catering</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34EA1BCD" w14:textId="77777777" w:rsidR="00470108" w:rsidRPr="00D74CB5" w:rsidRDefault="00470108" w:rsidP="00F063AE">
            <w:pPr>
              <w:pStyle w:val="Table"/>
              <w:jc w:val="right"/>
              <w:rPr>
                <w:lang w:val="en-AU" w:eastAsia="en-AU"/>
              </w:rPr>
            </w:pPr>
            <w:r w:rsidRPr="00D74CB5">
              <w:rPr>
                <w:lang w:val="en-AU" w:eastAsia="en-AU"/>
              </w:rPr>
              <w:t xml:space="preserve"> 57,284 </w:t>
            </w:r>
          </w:p>
        </w:tc>
        <w:tc>
          <w:tcPr>
            <w:tcW w:w="1303" w:type="dxa"/>
            <w:tcBorders>
              <w:top w:val="nil"/>
              <w:left w:val="nil"/>
              <w:bottom w:val="single" w:sz="4" w:space="0" w:color="auto"/>
              <w:right w:val="single" w:sz="4" w:space="0" w:color="auto"/>
            </w:tcBorders>
            <w:shd w:val="clear" w:color="auto" w:fill="auto"/>
            <w:vAlign w:val="center"/>
            <w:hideMark/>
          </w:tcPr>
          <w:p w14:paraId="14395D91" w14:textId="77777777" w:rsidR="00470108" w:rsidRPr="00D74CB5" w:rsidRDefault="00470108" w:rsidP="00F063AE">
            <w:pPr>
              <w:pStyle w:val="Table"/>
              <w:jc w:val="right"/>
              <w:rPr>
                <w:lang w:val="en-AU" w:eastAsia="en-AU"/>
              </w:rPr>
            </w:pPr>
            <w:r w:rsidRPr="00D74CB5">
              <w:rPr>
                <w:lang w:val="en-AU" w:eastAsia="en-AU"/>
              </w:rPr>
              <w:t xml:space="preserve"> 60,926 </w:t>
            </w:r>
          </w:p>
        </w:tc>
        <w:tc>
          <w:tcPr>
            <w:tcW w:w="1303" w:type="dxa"/>
            <w:tcBorders>
              <w:top w:val="nil"/>
              <w:left w:val="nil"/>
              <w:bottom w:val="single" w:sz="4" w:space="0" w:color="auto"/>
              <w:right w:val="single" w:sz="4" w:space="0" w:color="auto"/>
            </w:tcBorders>
            <w:shd w:val="clear" w:color="auto" w:fill="auto"/>
            <w:vAlign w:val="center"/>
            <w:hideMark/>
          </w:tcPr>
          <w:p w14:paraId="77C75233" w14:textId="77777777" w:rsidR="00470108" w:rsidRPr="00D74CB5" w:rsidRDefault="00470108" w:rsidP="00F063AE">
            <w:pPr>
              <w:pStyle w:val="Table"/>
              <w:jc w:val="right"/>
              <w:rPr>
                <w:lang w:val="en-AU" w:eastAsia="en-AU"/>
              </w:rPr>
            </w:pPr>
            <w:r w:rsidRPr="00D74CB5">
              <w:rPr>
                <w:lang w:val="en-AU" w:eastAsia="en-AU"/>
              </w:rPr>
              <w:t xml:space="preserve"> 67,853 </w:t>
            </w:r>
          </w:p>
        </w:tc>
        <w:tc>
          <w:tcPr>
            <w:tcW w:w="1303" w:type="dxa"/>
            <w:tcBorders>
              <w:top w:val="nil"/>
              <w:left w:val="nil"/>
              <w:bottom w:val="single" w:sz="4" w:space="0" w:color="auto"/>
              <w:right w:val="single" w:sz="4" w:space="0" w:color="auto"/>
            </w:tcBorders>
            <w:shd w:val="clear" w:color="auto" w:fill="auto"/>
            <w:vAlign w:val="center"/>
            <w:hideMark/>
          </w:tcPr>
          <w:p w14:paraId="34A95627" w14:textId="77777777" w:rsidR="00470108" w:rsidRPr="00D74CB5" w:rsidRDefault="00470108" w:rsidP="00F063AE">
            <w:pPr>
              <w:pStyle w:val="Table"/>
              <w:jc w:val="right"/>
              <w:rPr>
                <w:lang w:val="en-AU" w:eastAsia="en-AU"/>
              </w:rPr>
            </w:pPr>
            <w:r w:rsidRPr="00D74CB5">
              <w:rPr>
                <w:lang w:val="en-AU" w:eastAsia="en-AU"/>
              </w:rPr>
              <w:t xml:space="preserve"> 68,853 </w:t>
            </w:r>
          </w:p>
        </w:tc>
        <w:tc>
          <w:tcPr>
            <w:tcW w:w="1303" w:type="dxa"/>
            <w:tcBorders>
              <w:top w:val="nil"/>
              <w:left w:val="nil"/>
              <w:bottom w:val="single" w:sz="4" w:space="0" w:color="auto"/>
              <w:right w:val="single" w:sz="4" w:space="0" w:color="auto"/>
            </w:tcBorders>
            <w:shd w:val="clear" w:color="auto" w:fill="auto"/>
            <w:vAlign w:val="center"/>
            <w:hideMark/>
          </w:tcPr>
          <w:p w14:paraId="5F5AF819" w14:textId="77777777" w:rsidR="00470108" w:rsidRPr="00D74CB5" w:rsidRDefault="00470108" w:rsidP="00F063AE">
            <w:pPr>
              <w:pStyle w:val="Table"/>
              <w:jc w:val="right"/>
              <w:rPr>
                <w:lang w:val="en-AU" w:eastAsia="en-AU"/>
              </w:rPr>
            </w:pPr>
            <w:r w:rsidRPr="00D74CB5">
              <w:rPr>
                <w:lang w:val="en-AU" w:eastAsia="en-AU"/>
              </w:rPr>
              <w:t xml:space="preserve"> 51,853 </w:t>
            </w:r>
          </w:p>
        </w:tc>
        <w:tc>
          <w:tcPr>
            <w:tcW w:w="1303" w:type="dxa"/>
            <w:tcBorders>
              <w:top w:val="nil"/>
              <w:left w:val="nil"/>
              <w:bottom w:val="single" w:sz="4" w:space="0" w:color="auto"/>
              <w:right w:val="single" w:sz="4" w:space="0" w:color="auto"/>
            </w:tcBorders>
            <w:shd w:val="clear" w:color="auto" w:fill="auto"/>
            <w:vAlign w:val="center"/>
            <w:hideMark/>
          </w:tcPr>
          <w:p w14:paraId="3FECC06E" w14:textId="77777777" w:rsidR="00470108" w:rsidRPr="00D74CB5" w:rsidRDefault="00470108" w:rsidP="00F063AE">
            <w:pPr>
              <w:pStyle w:val="Table"/>
              <w:jc w:val="right"/>
              <w:rPr>
                <w:lang w:val="en-AU" w:eastAsia="en-AU"/>
              </w:rPr>
            </w:pPr>
            <w:r w:rsidRPr="00D74CB5">
              <w:rPr>
                <w:lang w:val="en-AU" w:eastAsia="en-AU"/>
              </w:rPr>
              <w:t xml:space="preserve"> 49,137 </w:t>
            </w:r>
          </w:p>
        </w:tc>
        <w:tc>
          <w:tcPr>
            <w:tcW w:w="1531" w:type="dxa"/>
            <w:tcBorders>
              <w:top w:val="nil"/>
              <w:left w:val="nil"/>
              <w:bottom w:val="single" w:sz="4" w:space="0" w:color="auto"/>
              <w:right w:val="single" w:sz="4" w:space="0" w:color="auto"/>
            </w:tcBorders>
            <w:shd w:val="clear" w:color="auto" w:fill="auto"/>
            <w:vAlign w:val="center"/>
            <w:hideMark/>
          </w:tcPr>
          <w:p w14:paraId="789F24A2" w14:textId="77777777" w:rsidR="00470108" w:rsidRPr="00D74CB5" w:rsidRDefault="00470108" w:rsidP="00F063AE">
            <w:pPr>
              <w:pStyle w:val="Table"/>
              <w:jc w:val="right"/>
              <w:rPr>
                <w:lang w:val="en-AU" w:eastAsia="en-AU"/>
              </w:rPr>
            </w:pPr>
            <w:r w:rsidRPr="00D74CB5">
              <w:rPr>
                <w:lang w:val="en-AU" w:eastAsia="en-AU"/>
              </w:rPr>
              <w:t xml:space="preserve">  837,136 </w:t>
            </w:r>
          </w:p>
        </w:tc>
      </w:tr>
      <w:tr w:rsidR="00470108" w:rsidRPr="00D74CB5" w14:paraId="2603AA23"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0D3DEA30" w14:textId="77777777" w:rsidR="00470108" w:rsidRPr="00D74CB5" w:rsidRDefault="00470108" w:rsidP="00F063AE">
            <w:pPr>
              <w:pStyle w:val="TableHeading"/>
              <w:rPr>
                <w:lang w:val="en-AU" w:eastAsia="en-AU"/>
              </w:rPr>
            </w:pPr>
            <w:r w:rsidRPr="00D74CB5">
              <w:rPr>
                <w:lang w:val="en-AU" w:eastAsia="en-AU"/>
              </w:rPr>
              <w:t>Total income</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1B4DD8C1" w14:textId="77777777" w:rsidR="00470108" w:rsidRPr="00D74CB5" w:rsidRDefault="00470108" w:rsidP="00F063AE">
            <w:pPr>
              <w:pStyle w:val="TableHeading"/>
              <w:jc w:val="right"/>
              <w:rPr>
                <w:lang w:val="en-AU" w:eastAsia="en-AU"/>
              </w:rPr>
            </w:pPr>
            <w:r w:rsidRPr="00D74CB5">
              <w:rPr>
                <w:lang w:val="en-AU" w:eastAsia="en-AU"/>
              </w:rPr>
              <w:t xml:space="preserve">442,398 </w:t>
            </w:r>
          </w:p>
        </w:tc>
        <w:tc>
          <w:tcPr>
            <w:tcW w:w="1303" w:type="dxa"/>
            <w:tcBorders>
              <w:top w:val="nil"/>
              <w:left w:val="nil"/>
              <w:bottom w:val="single" w:sz="4" w:space="0" w:color="auto"/>
              <w:right w:val="single" w:sz="4" w:space="0" w:color="auto"/>
            </w:tcBorders>
            <w:shd w:val="clear" w:color="auto" w:fill="auto"/>
            <w:vAlign w:val="center"/>
            <w:hideMark/>
          </w:tcPr>
          <w:p w14:paraId="14812920" w14:textId="77777777" w:rsidR="00470108" w:rsidRPr="00D74CB5" w:rsidRDefault="00470108" w:rsidP="00F063AE">
            <w:pPr>
              <w:pStyle w:val="TableHeading"/>
              <w:jc w:val="right"/>
              <w:rPr>
                <w:lang w:val="en-AU" w:eastAsia="en-AU"/>
              </w:rPr>
            </w:pPr>
            <w:r w:rsidRPr="00D74CB5">
              <w:rPr>
                <w:lang w:val="en-AU" w:eastAsia="en-AU"/>
              </w:rPr>
              <w:t xml:space="preserve"> 467,398 </w:t>
            </w:r>
          </w:p>
        </w:tc>
        <w:tc>
          <w:tcPr>
            <w:tcW w:w="1303" w:type="dxa"/>
            <w:tcBorders>
              <w:top w:val="nil"/>
              <w:left w:val="nil"/>
              <w:bottom w:val="single" w:sz="4" w:space="0" w:color="auto"/>
              <w:right w:val="single" w:sz="4" w:space="0" w:color="auto"/>
            </w:tcBorders>
            <w:shd w:val="clear" w:color="auto" w:fill="auto"/>
            <w:vAlign w:val="center"/>
            <w:hideMark/>
          </w:tcPr>
          <w:p w14:paraId="3A136F44" w14:textId="77777777" w:rsidR="00470108" w:rsidRPr="00D74CB5" w:rsidRDefault="00470108" w:rsidP="00F063AE">
            <w:pPr>
              <w:pStyle w:val="TableHeading"/>
              <w:jc w:val="right"/>
              <w:rPr>
                <w:lang w:val="en-AU" w:eastAsia="en-AU"/>
              </w:rPr>
            </w:pPr>
            <w:r w:rsidRPr="00D74CB5">
              <w:rPr>
                <w:lang w:val="en-AU" w:eastAsia="en-AU"/>
              </w:rPr>
              <w:t xml:space="preserve"> 493,641 </w:t>
            </w:r>
          </w:p>
        </w:tc>
        <w:tc>
          <w:tcPr>
            <w:tcW w:w="1303" w:type="dxa"/>
            <w:tcBorders>
              <w:top w:val="nil"/>
              <w:left w:val="nil"/>
              <w:bottom w:val="single" w:sz="4" w:space="0" w:color="auto"/>
              <w:right w:val="single" w:sz="4" w:space="0" w:color="auto"/>
            </w:tcBorders>
            <w:shd w:val="clear" w:color="auto" w:fill="auto"/>
            <w:vAlign w:val="center"/>
            <w:hideMark/>
          </w:tcPr>
          <w:p w14:paraId="16A057DA" w14:textId="77777777" w:rsidR="00470108" w:rsidRPr="00D74CB5" w:rsidRDefault="00470108" w:rsidP="00F063AE">
            <w:pPr>
              <w:pStyle w:val="TableHeading"/>
              <w:jc w:val="right"/>
              <w:rPr>
                <w:lang w:val="en-AU" w:eastAsia="en-AU"/>
              </w:rPr>
            </w:pPr>
            <w:r w:rsidRPr="00D74CB5">
              <w:rPr>
                <w:lang w:val="en-AU" w:eastAsia="en-AU"/>
              </w:rPr>
              <w:t xml:space="preserve"> 502,592 </w:t>
            </w:r>
          </w:p>
        </w:tc>
        <w:tc>
          <w:tcPr>
            <w:tcW w:w="1303" w:type="dxa"/>
            <w:tcBorders>
              <w:top w:val="nil"/>
              <w:left w:val="nil"/>
              <w:bottom w:val="single" w:sz="4" w:space="0" w:color="auto"/>
              <w:right w:val="single" w:sz="4" w:space="0" w:color="auto"/>
            </w:tcBorders>
            <w:shd w:val="clear" w:color="auto" w:fill="auto"/>
            <w:vAlign w:val="center"/>
            <w:hideMark/>
          </w:tcPr>
          <w:p w14:paraId="2056F900" w14:textId="77777777" w:rsidR="00470108" w:rsidRPr="00D74CB5" w:rsidRDefault="00470108" w:rsidP="00F063AE">
            <w:pPr>
              <w:pStyle w:val="TableHeading"/>
              <w:jc w:val="right"/>
              <w:rPr>
                <w:lang w:val="en-AU" w:eastAsia="en-AU"/>
              </w:rPr>
            </w:pPr>
            <w:r w:rsidRPr="00D74CB5">
              <w:rPr>
                <w:lang w:val="en-AU" w:eastAsia="en-AU"/>
              </w:rPr>
              <w:t xml:space="preserve"> 501,155 </w:t>
            </w:r>
          </w:p>
        </w:tc>
        <w:tc>
          <w:tcPr>
            <w:tcW w:w="1303" w:type="dxa"/>
            <w:tcBorders>
              <w:top w:val="nil"/>
              <w:left w:val="nil"/>
              <w:bottom w:val="single" w:sz="4" w:space="0" w:color="auto"/>
              <w:right w:val="single" w:sz="4" w:space="0" w:color="auto"/>
            </w:tcBorders>
            <w:shd w:val="clear" w:color="auto" w:fill="auto"/>
            <w:vAlign w:val="center"/>
            <w:hideMark/>
          </w:tcPr>
          <w:p w14:paraId="439B2E52" w14:textId="77777777" w:rsidR="00470108" w:rsidRPr="00D74CB5" w:rsidRDefault="00470108" w:rsidP="00F063AE">
            <w:pPr>
              <w:pStyle w:val="TableHeading"/>
              <w:jc w:val="right"/>
              <w:rPr>
                <w:lang w:val="en-AU" w:eastAsia="en-AU"/>
              </w:rPr>
            </w:pPr>
            <w:r w:rsidRPr="00D74CB5">
              <w:rPr>
                <w:lang w:val="en-AU" w:eastAsia="en-AU"/>
              </w:rPr>
              <w:t xml:space="preserve"> 503,148 </w:t>
            </w:r>
          </w:p>
        </w:tc>
        <w:tc>
          <w:tcPr>
            <w:tcW w:w="1531" w:type="dxa"/>
            <w:tcBorders>
              <w:top w:val="nil"/>
              <w:left w:val="nil"/>
              <w:bottom w:val="single" w:sz="4" w:space="0" w:color="auto"/>
              <w:right w:val="single" w:sz="4" w:space="0" w:color="auto"/>
            </w:tcBorders>
            <w:shd w:val="clear" w:color="auto" w:fill="auto"/>
            <w:vAlign w:val="center"/>
            <w:hideMark/>
          </w:tcPr>
          <w:p w14:paraId="334CD7E8" w14:textId="77777777" w:rsidR="00470108" w:rsidRPr="00D74CB5" w:rsidRDefault="00470108" w:rsidP="00F063AE">
            <w:pPr>
              <w:pStyle w:val="TableHeading"/>
              <w:jc w:val="right"/>
              <w:rPr>
                <w:lang w:val="en-AU" w:eastAsia="en-AU"/>
              </w:rPr>
            </w:pPr>
            <w:r w:rsidRPr="00D74CB5">
              <w:rPr>
                <w:lang w:val="en-AU" w:eastAsia="en-AU"/>
              </w:rPr>
              <w:t xml:space="preserve"> 6,062,600 </w:t>
            </w:r>
          </w:p>
        </w:tc>
      </w:tr>
      <w:tr w:rsidR="00470108" w:rsidRPr="00D74CB5" w14:paraId="1A8DB0B6"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75A2C5CC" w14:textId="77777777" w:rsidR="00470108" w:rsidRPr="00D74CB5" w:rsidRDefault="00470108" w:rsidP="00F063AE">
            <w:pPr>
              <w:pStyle w:val="Table"/>
              <w:rPr>
                <w:lang w:val="en-AU" w:eastAsia="en-AU"/>
              </w:rPr>
            </w:pPr>
            <w:r w:rsidRPr="00D74CB5">
              <w:rPr>
                <w:lang w:val="en-AU" w:eastAsia="en-AU"/>
              </w:rPr>
              <w:t>Total expenses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008B0F16" w14:textId="77777777" w:rsidR="00470108" w:rsidRPr="00D74CB5" w:rsidRDefault="00470108" w:rsidP="00F063AE">
            <w:pPr>
              <w:pStyle w:val="Table"/>
              <w:jc w:val="right"/>
              <w:rPr>
                <w:lang w:val="en-AU" w:eastAsia="en-AU"/>
              </w:rPr>
            </w:pPr>
            <w:r w:rsidRPr="00D74CB5">
              <w:rPr>
                <w:lang w:val="en-AU" w:eastAsia="en-AU"/>
              </w:rPr>
              <w:t xml:space="preserve">413,064 </w:t>
            </w:r>
          </w:p>
        </w:tc>
        <w:tc>
          <w:tcPr>
            <w:tcW w:w="1303" w:type="dxa"/>
            <w:tcBorders>
              <w:top w:val="nil"/>
              <w:left w:val="nil"/>
              <w:bottom w:val="single" w:sz="4" w:space="0" w:color="auto"/>
              <w:right w:val="single" w:sz="4" w:space="0" w:color="auto"/>
            </w:tcBorders>
            <w:shd w:val="clear" w:color="auto" w:fill="auto"/>
            <w:vAlign w:val="center"/>
            <w:hideMark/>
          </w:tcPr>
          <w:p w14:paraId="71CE68B9" w14:textId="77777777" w:rsidR="00470108" w:rsidRPr="00D74CB5" w:rsidRDefault="00470108" w:rsidP="00F063AE">
            <w:pPr>
              <w:pStyle w:val="Table"/>
              <w:jc w:val="right"/>
              <w:rPr>
                <w:lang w:val="en-AU" w:eastAsia="en-AU"/>
              </w:rPr>
            </w:pPr>
            <w:r w:rsidRPr="00D74CB5">
              <w:rPr>
                <w:lang w:val="en-AU" w:eastAsia="en-AU"/>
              </w:rPr>
              <w:t xml:space="preserve"> 421,865 </w:t>
            </w:r>
          </w:p>
        </w:tc>
        <w:tc>
          <w:tcPr>
            <w:tcW w:w="1303" w:type="dxa"/>
            <w:tcBorders>
              <w:top w:val="nil"/>
              <w:left w:val="nil"/>
              <w:bottom w:val="single" w:sz="4" w:space="0" w:color="auto"/>
              <w:right w:val="single" w:sz="4" w:space="0" w:color="auto"/>
            </w:tcBorders>
            <w:shd w:val="clear" w:color="auto" w:fill="auto"/>
            <w:vAlign w:val="center"/>
            <w:hideMark/>
          </w:tcPr>
          <w:p w14:paraId="16948815" w14:textId="77777777" w:rsidR="00470108" w:rsidRPr="00D74CB5" w:rsidRDefault="00470108" w:rsidP="00F063AE">
            <w:pPr>
              <w:pStyle w:val="Table"/>
              <w:jc w:val="right"/>
              <w:rPr>
                <w:lang w:val="en-AU" w:eastAsia="en-AU"/>
              </w:rPr>
            </w:pPr>
            <w:r w:rsidRPr="00D74CB5">
              <w:rPr>
                <w:lang w:val="en-AU" w:eastAsia="en-AU"/>
              </w:rPr>
              <w:t xml:space="preserve"> 442,733 </w:t>
            </w:r>
          </w:p>
        </w:tc>
        <w:tc>
          <w:tcPr>
            <w:tcW w:w="1303" w:type="dxa"/>
            <w:tcBorders>
              <w:top w:val="nil"/>
              <w:left w:val="nil"/>
              <w:bottom w:val="single" w:sz="4" w:space="0" w:color="auto"/>
              <w:right w:val="single" w:sz="4" w:space="0" w:color="auto"/>
            </w:tcBorders>
            <w:shd w:val="clear" w:color="auto" w:fill="auto"/>
            <w:vAlign w:val="center"/>
            <w:hideMark/>
          </w:tcPr>
          <w:p w14:paraId="5B354AD8" w14:textId="77777777" w:rsidR="00470108" w:rsidRPr="00D74CB5" w:rsidRDefault="00470108" w:rsidP="00F063AE">
            <w:pPr>
              <w:pStyle w:val="Table"/>
              <w:jc w:val="right"/>
              <w:rPr>
                <w:lang w:val="en-AU" w:eastAsia="en-AU"/>
              </w:rPr>
            </w:pPr>
            <w:r w:rsidRPr="00D74CB5">
              <w:rPr>
                <w:lang w:val="en-AU" w:eastAsia="en-AU"/>
              </w:rPr>
              <w:t xml:space="preserve"> 447,512 </w:t>
            </w:r>
          </w:p>
        </w:tc>
        <w:tc>
          <w:tcPr>
            <w:tcW w:w="1303" w:type="dxa"/>
            <w:tcBorders>
              <w:top w:val="nil"/>
              <w:left w:val="nil"/>
              <w:bottom w:val="single" w:sz="4" w:space="0" w:color="auto"/>
              <w:right w:val="single" w:sz="4" w:space="0" w:color="auto"/>
            </w:tcBorders>
            <w:shd w:val="clear" w:color="auto" w:fill="auto"/>
            <w:vAlign w:val="center"/>
            <w:hideMark/>
          </w:tcPr>
          <w:p w14:paraId="268529AC" w14:textId="77777777" w:rsidR="00470108" w:rsidRPr="00D74CB5" w:rsidRDefault="00470108" w:rsidP="00F063AE">
            <w:pPr>
              <w:pStyle w:val="Table"/>
              <w:jc w:val="right"/>
              <w:rPr>
                <w:lang w:val="en-AU" w:eastAsia="en-AU"/>
              </w:rPr>
            </w:pPr>
            <w:r w:rsidRPr="00D74CB5">
              <w:rPr>
                <w:lang w:val="en-AU" w:eastAsia="en-AU"/>
              </w:rPr>
              <w:t xml:space="preserve"> 464,198 </w:t>
            </w:r>
          </w:p>
        </w:tc>
        <w:tc>
          <w:tcPr>
            <w:tcW w:w="1303" w:type="dxa"/>
            <w:tcBorders>
              <w:top w:val="nil"/>
              <w:left w:val="nil"/>
              <w:bottom w:val="single" w:sz="4" w:space="0" w:color="auto"/>
              <w:right w:val="single" w:sz="4" w:space="0" w:color="auto"/>
            </w:tcBorders>
            <w:shd w:val="clear" w:color="auto" w:fill="auto"/>
            <w:vAlign w:val="center"/>
            <w:hideMark/>
          </w:tcPr>
          <w:p w14:paraId="5D9C5FDC" w14:textId="77777777" w:rsidR="00470108" w:rsidRPr="00D74CB5" w:rsidRDefault="00470108" w:rsidP="00F063AE">
            <w:pPr>
              <w:pStyle w:val="Table"/>
              <w:jc w:val="right"/>
              <w:rPr>
                <w:lang w:val="en-AU" w:eastAsia="en-AU"/>
              </w:rPr>
            </w:pPr>
            <w:r w:rsidRPr="00D74CB5">
              <w:rPr>
                <w:lang w:val="en-AU" w:eastAsia="en-AU"/>
              </w:rPr>
              <w:t xml:space="preserve"> 478,630 </w:t>
            </w:r>
          </w:p>
        </w:tc>
        <w:tc>
          <w:tcPr>
            <w:tcW w:w="1531" w:type="dxa"/>
            <w:tcBorders>
              <w:top w:val="nil"/>
              <w:left w:val="nil"/>
              <w:bottom w:val="single" w:sz="4" w:space="0" w:color="auto"/>
              <w:right w:val="single" w:sz="4" w:space="0" w:color="auto"/>
            </w:tcBorders>
            <w:shd w:val="clear" w:color="auto" w:fill="auto"/>
            <w:vAlign w:val="center"/>
            <w:hideMark/>
          </w:tcPr>
          <w:p w14:paraId="5316537C" w14:textId="77777777" w:rsidR="00470108" w:rsidRPr="00D74CB5" w:rsidRDefault="00470108" w:rsidP="00F063AE">
            <w:pPr>
              <w:pStyle w:val="Table"/>
              <w:jc w:val="right"/>
              <w:rPr>
                <w:lang w:val="en-AU" w:eastAsia="en-AU"/>
              </w:rPr>
            </w:pPr>
            <w:r w:rsidRPr="00D74CB5">
              <w:rPr>
                <w:lang w:val="en-AU" w:eastAsia="en-AU"/>
              </w:rPr>
              <w:t xml:space="preserve"> 5,422,972 </w:t>
            </w:r>
          </w:p>
        </w:tc>
      </w:tr>
      <w:tr w:rsidR="00470108" w:rsidRPr="00D74CB5" w14:paraId="27AF86E4"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48C108D6" w14:textId="77777777" w:rsidR="00470108" w:rsidRPr="00D74CB5" w:rsidRDefault="00AE4F3B" w:rsidP="00AE4F3B">
            <w:pPr>
              <w:pStyle w:val="TableHeading"/>
              <w:keepNext w:val="0"/>
              <w:rPr>
                <w:lang w:val="en-AU" w:eastAsia="en-AU"/>
              </w:rPr>
            </w:pPr>
            <w:r>
              <w:rPr>
                <w:lang w:val="en-AU" w:eastAsia="en-AU"/>
              </w:rPr>
              <w:t>Net profit/</w:t>
            </w:r>
            <w:r w:rsidR="00470108" w:rsidRPr="00D74CB5">
              <w:rPr>
                <w:lang w:val="en-AU" w:eastAsia="en-AU"/>
              </w:rPr>
              <w:t>loss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307CE7F7" w14:textId="77777777" w:rsidR="00470108" w:rsidRPr="00D74CB5" w:rsidRDefault="00470108" w:rsidP="00AE4F3B">
            <w:pPr>
              <w:pStyle w:val="TableHeading"/>
              <w:keepNext w:val="0"/>
              <w:jc w:val="right"/>
              <w:rPr>
                <w:lang w:val="en-AU" w:eastAsia="en-AU"/>
              </w:rPr>
            </w:pPr>
            <w:r w:rsidRPr="00D74CB5">
              <w:rPr>
                <w:lang w:val="en-AU" w:eastAsia="en-AU"/>
              </w:rPr>
              <w:t xml:space="preserve"> 29,334 </w:t>
            </w:r>
          </w:p>
        </w:tc>
        <w:tc>
          <w:tcPr>
            <w:tcW w:w="1303" w:type="dxa"/>
            <w:tcBorders>
              <w:top w:val="nil"/>
              <w:left w:val="nil"/>
              <w:bottom w:val="single" w:sz="4" w:space="0" w:color="auto"/>
              <w:right w:val="single" w:sz="4" w:space="0" w:color="auto"/>
            </w:tcBorders>
            <w:shd w:val="clear" w:color="auto" w:fill="auto"/>
            <w:vAlign w:val="center"/>
            <w:hideMark/>
          </w:tcPr>
          <w:p w14:paraId="42DBA9A0" w14:textId="77777777" w:rsidR="00470108" w:rsidRPr="00D74CB5" w:rsidRDefault="00470108" w:rsidP="00AE4F3B">
            <w:pPr>
              <w:pStyle w:val="TableHeading"/>
              <w:keepNext w:val="0"/>
              <w:jc w:val="right"/>
              <w:rPr>
                <w:lang w:val="en-AU" w:eastAsia="en-AU"/>
              </w:rPr>
            </w:pPr>
            <w:r w:rsidRPr="00D74CB5">
              <w:rPr>
                <w:lang w:val="en-AU" w:eastAsia="en-AU"/>
              </w:rPr>
              <w:t xml:space="preserve"> 45,533 </w:t>
            </w:r>
          </w:p>
        </w:tc>
        <w:tc>
          <w:tcPr>
            <w:tcW w:w="1303" w:type="dxa"/>
            <w:tcBorders>
              <w:top w:val="nil"/>
              <w:left w:val="nil"/>
              <w:bottom w:val="single" w:sz="4" w:space="0" w:color="auto"/>
              <w:right w:val="single" w:sz="4" w:space="0" w:color="auto"/>
            </w:tcBorders>
            <w:shd w:val="clear" w:color="auto" w:fill="auto"/>
            <w:vAlign w:val="center"/>
            <w:hideMark/>
          </w:tcPr>
          <w:p w14:paraId="00073020" w14:textId="77777777" w:rsidR="00470108" w:rsidRPr="00D74CB5" w:rsidRDefault="00470108" w:rsidP="00AE4F3B">
            <w:pPr>
              <w:pStyle w:val="TableHeading"/>
              <w:keepNext w:val="0"/>
              <w:jc w:val="right"/>
              <w:rPr>
                <w:lang w:val="en-AU" w:eastAsia="en-AU"/>
              </w:rPr>
            </w:pPr>
            <w:r w:rsidRPr="00D74CB5">
              <w:rPr>
                <w:lang w:val="en-AU" w:eastAsia="en-AU"/>
              </w:rPr>
              <w:t xml:space="preserve"> 50,908 </w:t>
            </w:r>
          </w:p>
        </w:tc>
        <w:tc>
          <w:tcPr>
            <w:tcW w:w="1303" w:type="dxa"/>
            <w:tcBorders>
              <w:top w:val="nil"/>
              <w:left w:val="nil"/>
              <w:bottom w:val="single" w:sz="4" w:space="0" w:color="auto"/>
              <w:right w:val="single" w:sz="4" w:space="0" w:color="auto"/>
            </w:tcBorders>
            <w:shd w:val="clear" w:color="auto" w:fill="auto"/>
            <w:vAlign w:val="center"/>
            <w:hideMark/>
          </w:tcPr>
          <w:p w14:paraId="2ECDFCAA" w14:textId="77777777" w:rsidR="00470108" w:rsidRPr="00D74CB5" w:rsidRDefault="00470108" w:rsidP="00AE4F3B">
            <w:pPr>
              <w:pStyle w:val="TableHeading"/>
              <w:keepNext w:val="0"/>
              <w:jc w:val="right"/>
              <w:rPr>
                <w:lang w:val="en-AU" w:eastAsia="en-AU"/>
              </w:rPr>
            </w:pPr>
            <w:r w:rsidRPr="00D74CB5">
              <w:rPr>
                <w:lang w:val="en-AU" w:eastAsia="en-AU"/>
              </w:rPr>
              <w:t xml:space="preserve"> 55,080 </w:t>
            </w:r>
          </w:p>
        </w:tc>
        <w:tc>
          <w:tcPr>
            <w:tcW w:w="1303" w:type="dxa"/>
            <w:tcBorders>
              <w:top w:val="nil"/>
              <w:left w:val="nil"/>
              <w:bottom w:val="single" w:sz="4" w:space="0" w:color="auto"/>
              <w:right w:val="single" w:sz="4" w:space="0" w:color="auto"/>
            </w:tcBorders>
            <w:shd w:val="clear" w:color="auto" w:fill="auto"/>
            <w:vAlign w:val="center"/>
            <w:hideMark/>
          </w:tcPr>
          <w:p w14:paraId="2F62D2B6" w14:textId="77777777" w:rsidR="00470108" w:rsidRPr="00D74CB5" w:rsidRDefault="00470108" w:rsidP="00AE4F3B">
            <w:pPr>
              <w:pStyle w:val="TableHeading"/>
              <w:keepNext w:val="0"/>
              <w:jc w:val="right"/>
              <w:rPr>
                <w:lang w:val="en-AU" w:eastAsia="en-AU"/>
              </w:rPr>
            </w:pPr>
            <w:r w:rsidRPr="00D74CB5">
              <w:rPr>
                <w:lang w:val="en-AU" w:eastAsia="en-AU"/>
              </w:rPr>
              <w:t xml:space="preserve"> 36,957 </w:t>
            </w:r>
          </w:p>
        </w:tc>
        <w:tc>
          <w:tcPr>
            <w:tcW w:w="1303" w:type="dxa"/>
            <w:tcBorders>
              <w:top w:val="nil"/>
              <w:left w:val="nil"/>
              <w:bottom w:val="single" w:sz="4" w:space="0" w:color="auto"/>
              <w:right w:val="single" w:sz="4" w:space="0" w:color="auto"/>
            </w:tcBorders>
            <w:shd w:val="clear" w:color="auto" w:fill="auto"/>
            <w:vAlign w:val="center"/>
            <w:hideMark/>
          </w:tcPr>
          <w:p w14:paraId="7D3A6622" w14:textId="77777777" w:rsidR="00470108" w:rsidRPr="00D74CB5" w:rsidRDefault="00470108" w:rsidP="00AE4F3B">
            <w:pPr>
              <w:pStyle w:val="TableHeading"/>
              <w:keepNext w:val="0"/>
              <w:jc w:val="right"/>
              <w:rPr>
                <w:lang w:val="en-AU" w:eastAsia="en-AU"/>
              </w:rPr>
            </w:pPr>
            <w:r w:rsidRPr="00D74CB5">
              <w:rPr>
                <w:lang w:val="en-AU" w:eastAsia="en-AU"/>
              </w:rPr>
              <w:t xml:space="preserve"> 24,518 </w:t>
            </w:r>
          </w:p>
        </w:tc>
        <w:tc>
          <w:tcPr>
            <w:tcW w:w="1531" w:type="dxa"/>
            <w:tcBorders>
              <w:top w:val="nil"/>
              <w:left w:val="nil"/>
              <w:bottom w:val="single" w:sz="4" w:space="0" w:color="auto"/>
              <w:right w:val="single" w:sz="4" w:space="0" w:color="auto"/>
            </w:tcBorders>
            <w:shd w:val="clear" w:color="auto" w:fill="auto"/>
            <w:vAlign w:val="center"/>
            <w:hideMark/>
          </w:tcPr>
          <w:p w14:paraId="446D1445" w14:textId="77777777" w:rsidR="00470108" w:rsidRPr="00D74CB5" w:rsidRDefault="00470108" w:rsidP="00AE4F3B">
            <w:pPr>
              <w:pStyle w:val="TableHeading"/>
              <w:keepNext w:val="0"/>
              <w:jc w:val="right"/>
              <w:rPr>
                <w:lang w:val="en-AU" w:eastAsia="en-AU"/>
              </w:rPr>
            </w:pPr>
            <w:r w:rsidRPr="00D74CB5">
              <w:rPr>
                <w:lang w:val="en-AU" w:eastAsia="en-AU"/>
              </w:rPr>
              <w:t xml:space="preserve"> 639,628 </w:t>
            </w:r>
          </w:p>
        </w:tc>
      </w:tr>
    </w:tbl>
    <w:p w14:paraId="13D69AEB" w14:textId="77777777" w:rsidR="00470108" w:rsidRPr="00D74CB5" w:rsidRDefault="00F063AE" w:rsidP="00470108">
      <w:pPr>
        <w:pStyle w:val="Heading4"/>
        <w:rPr>
          <w:lang w:val="en-AU"/>
        </w:rPr>
      </w:pPr>
      <w:r w:rsidRPr="00D74CB5">
        <w:rPr>
          <w:lang w:val="en-AU"/>
        </w:rPr>
        <w:t>Financial year July 2015</w:t>
      </w:r>
      <w:r w:rsidR="00470108" w:rsidRPr="00D74CB5">
        <w:rPr>
          <w:lang w:val="en-AU"/>
        </w:rPr>
        <w:t>–June 2016</w:t>
      </w:r>
    </w:p>
    <w:p w14:paraId="2B01E4CA" w14:textId="77777777" w:rsidR="00470108" w:rsidRPr="00D74CB5" w:rsidRDefault="00F063AE" w:rsidP="00470108">
      <w:pPr>
        <w:pStyle w:val="Heading4"/>
        <w:rPr>
          <w:lang w:val="en-AU"/>
        </w:rPr>
      </w:pPr>
      <w:r w:rsidRPr="00D74CB5">
        <w:rPr>
          <w:lang w:val="en-AU"/>
        </w:rPr>
        <w:t>July–</w:t>
      </w:r>
      <w:r w:rsidR="00470108" w:rsidRPr="00D74CB5">
        <w:rPr>
          <w:lang w:val="en-AU"/>
        </w:rPr>
        <w:t>December 2015 (actual results)</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24582DC0"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B2F4CD" w14:textId="77777777" w:rsidR="00470108" w:rsidRPr="00D74CB5" w:rsidRDefault="00470108" w:rsidP="00585EBF">
            <w:pPr>
              <w:spacing w:before="0" w:after="0" w:line="240" w:lineRule="auto"/>
              <w:rPr>
                <w:rFonts w:ascii="Arial" w:hAnsi="Arial" w:cs="Arial"/>
                <w:b/>
                <w:bCs/>
                <w:color w:val="000000"/>
                <w:szCs w:val="22"/>
                <w:lang w:val="en-AU" w:eastAsia="en-AU"/>
              </w:rPr>
            </w:pPr>
            <w:r w:rsidRPr="00D74CB5">
              <w:rPr>
                <w:rFonts w:ascii="Arial" w:hAnsi="Arial" w:cs="Arial"/>
                <w:b/>
                <w:bCs/>
                <w:color w:val="000000"/>
                <w:szCs w:val="22"/>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266600AA" w14:textId="77777777" w:rsidR="00470108" w:rsidRPr="00D74CB5" w:rsidRDefault="00470108" w:rsidP="00585EBF">
            <w:pPr>
              <w:spacing w:before="0" w:after="0" w:line="240" w:lineRule="auto"/>
              <w:jc w:val="center"/>
              <w:rPr>
                <w:rFonts w:ascii="Arial" w:hAnsi="Arial" w:cs="Arial"/>
                <w:b/>
                <w:bCs/>
                <w:color w:val="000000"/>
                <w:szCs w:val="22"/>
                <w:lang w:val="en-AU" w:eastAsia="en-AU"/>
              </w:rPr>
            </w:pPr>
            <w:r w:rsidRPr="00D74CB5">
              <w:rPr>
                <w:rFonts w:ascii="Arial" w:hAnsi="Arial" w:cs="Arial"/>
                <w:b/>
                <w:bCs/>
                <w:color w:val="000000"/>
                <w:szCs w:val="22"/>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2344956" w14:textId="77777777" w:rsidR="00470108" w:rsidRPr="00D74CB5" w:rsidRDefault="00470108" w:rsidP="00585EBF">
            <w:pPr>
              <w:spacing w:before="0" w:after="0" w:line="240" w:lineRule="auto"/>
              <w:jc w:val="center"/>
              <w:rPr>
                <w:rFonts w:ascii="Arial" w:hAnsi="Arial" w:cs="Arial"/>
                <w:b/>
                <w:bCs/>
                <w:color w:val="000000"/>
                <w:szCs w:val="22"/>
                <w:lang w:val="en-AU" w:eastAsia="en-AU"/>
              </w:rPr>
            </w:pPr>
            <w:r w:rsidRPr="00D74CB5">
              <w:rPr>
                <w:rFonts w:ascii="Arial" w:hAnsi="Arial" w:cs="Arial"/>
                <w:b/>
                <w:bCs/>
                <w:color w:val="000000"/>
                <w:szCs w:val="22"/>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1AEE2EFA" w14:textId="77777777" w:rsidR="00470108" w:rsidRPr="00D74CB5" w:rsidRDefault="00470108" w:rsidP="00585EBF">
            <w:pPr>
              <w:spacing w:before="0" w:after="0" w:line="240" w:lineRule="auto"/>
              <w:jc w:val="center"/>
              <w:rPr>
                <w:rFonts w:ascii="Arial" w:hAnsi="Arial" w:cs="Arial"/>
                <w:b/>
                <w:bCs/>
                <w:color w:val="000000"/>
                <w:szCs w:val="22"/>
                <w:lang w:val="en-AU" w:eastAsia="en-AU"/>
              </w:rPr>
            </w:pPr>
            <w:r w:rsidRPr="00D74CB5">
              <w:rPr>
                <w:rFonts w:ascii="Arial" w:hAnsi="Arial" w:cs="Arial"/>
                <w:b/>
                <w:bCs/>
                <w:color w:val="000000"/>
                <w:szCs w:val="22"/>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E8CF247" w14:textId="77777777" w:rsidR="00470108" w:rsidRPr="00D74CB5" w:rsidRDefault="00470108" w:rsidP="00585EBF">
            <w:pPr>
              <w:spacing w:before="0" w:after="0" w:line="240" w:lineRule="auto"/>
              <w:jc w:val="center"/>
              <w:rPr>
                <w:rFonts w:ascii="Arial" w:hAnsi="Arial" w:cs="Arial"/>
                <w:b/>
                <w:bCs/>
                <w:color w:val="000000"/>
                <w:szCs w:val="22"/>
                <w:lang w:val="en-AU" w:eastAsia="en-AU"/>
              </w:rPr>
            </w:pPr>
            <w:r w:rsidRPr="00D74CB5">
              <w:rPr>
                <w:rFonts w:ascii="Arial" w:hAnsi="Arial" w:cs="Arial"/>
                <w:b/>
                <w:bCs/>
                <w:color w:val="000000"/>
                <w:szCs w:val="22"/>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4037763E" w14:textId="77777777" w:rsidR="00470108" w:rsidRPr="00D74CB5" w:rsidRDefault="00470108" w:rsidP="00585EBF">
            <w:pPr>
              <w:spacing w:before="0" w:after="0" w:line="240" w:lineRule="auto"/>
              <w:jc w:val="center"/>
              <w:rPr>
                <w:rFonts w:ascii="Arial" w:hAnsi="Arial" w:cs="Arial"/>
                <w:b/>
                <w:bCs/>
                <w:color w:val="000000"/>
                <w:szCs w:val="22"/>
                <w:lang w:val="en-AU" w:eastAsia="en-AU"/>
              </w:rPr>
            </w:pPr>
            <w:r w:rsidRPr="00D74CB5">
              <w:rPr>
                <w:rFonts w:ascii="Arial" w:hAnsi="Arial" w:cs="Arial"/>
                <w:b/>
                <w:bCs/>
                <w:color w:val="000000"/>
                <w:szCs w:val="22"/>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2AC00A4E" w14:textId="77777777" w:rsidR="00470108" w:rsidRPr="00D74CB5" w:rsidRDefault="00470108" w:rsidP="00585EBF">
            <w:pPr>
              <w:spacing w:before="0" w:after="0" w:line="240" w:lineRule="auto"/>
              <w:jc w:val="center"/>
              <w:rPr>
                <w:rFonts w:ascii="Arial" w:hAnsi="Arial" w:cs="Arial"/>
                <w:b/>
                <w:bCs/>
                <w:color w:val="000000"/>
                <w:szCs w:val="22"/>
                <w:lang w:val="en-AU" w:eastAsia="en-AU"/>
              </w:rPr>
            </w:pPr>
            <w:r w:rsidRPr="00D74CB5">
              <w:rPr>
                <w:rFonts w:ascii="Arial" w:hAnsi="Arial" w:cs="Arial"/>
                <w:b/>
                <w:bCs/>
                <w:color w:val="000000"/>
                <w:szCs w:val="22"/>
                <w:lang w:val="en-AU" w:eastAsia="en-AU"/>
              </w:rPr>
              <w:t>Dec</w:t>
            </w:r>
          </w:p>
        </w:tc>
      </w:tr>
      <w:tr w:rsidR="00DE4221" w:rsidRPr="00D74CB5" w14:paraId="7D085E7A" w14:textId="77777777" w:rsidTr="00DE4221">
        <w:trPr>
          <w:trHeight w:val="397"/>
        </w:trPr>
        <w:tc>
          <w:tcPr>
            <w:tcW w:w="2557" w:type="dxa"/>
            <w:tcBorders>
              <w:top w:val="nil"/>
              <w:left w:val="single" w:sz="4" w:space="0" w:color="auto"/>
              <w:bottom w:val="single" w:sz="4" w:space="0" w:color="auto"/>
              <w:right w:val="single" w:sz="4" w:space="0" w:color="auto"/>
            </w:tcBorders>
            <w:shd w:val="clear" w:color="auto" w:fill="auto"/>
            <w:vAlign w:val="bottom"/>
            <w:hideMark/>
          </w:tcPr>
          <w:p w14:paraId="65DFE94D" w14:textId="77777777" w:rsidR="00DE4221" w:rsidRPr="00D74CB5" w:rsidRDefault="00DE4221" w:rsidP="00AE4F3B">
            <w:pPr>
              <w:pStyle w:val="Table"/>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bottom"/>
            <w:hideMark/>
          </w:tcPr>
          <w:p w14:paraId="5A0624E9" w14:textId="77777777" w:rsidR="00DE4221" w:rsidRPr="00DE4221" w:rsidRDefault="00DE4221" w:rsidP="00DE4221">
            <w:pPr>
              <w:pStyle w:val="Table"/>
              <w:jc w:val="right"/>
              <w:rPr>
                <w:szCs w:val="20"/>
              </w:rPr>
            </w:pPr>
            <w:r w:rsidRPr="00DE4221">
              <w:rPr>
                <w:szCs w:val="22"/>
              </w:rPr>
              <w:t>231,391</w:t>
            </w:r>
          </w:p>
        </w:tc>
        <w:tc>
          <w:tcPr>
            <w:tcW w:w="1304" w:type="dxa"/>
            <w:tcBorders>
              <w:top w:val="nil"/>
              <w:left w:val="nil"/>
              <w:bottom w:val="single" w:sz="4" w:space="0" w:color="auto"/>
              <w:right w:val="single" w:sz="4" w:space="0" w:color="auto"/>
            </w:tcBorders>
            <w:shd w:val="clear" w:color="auto" w:fill="auto"/>
            <w:vAlign w:val="bottom"/>
            <w:hideMark/>
          </w:tcPr>
          <w:p w14:paraId="38C2D4BD" w14:textId="77777777" w:rsidR="00DE4221" w:rsidRPr="00DE4221" w:rsidRDefault="00DE4221" w:rsidP="00DE4221">
            <w:pPr>
              <w:pStyle w:val="Table"/>
              <w:jc w:val="right"/>
              <w:rPr>
                <w:szCs w:val="20"/>
              </w:rPr>
            </w:pPr>
            <w:r w:rsidRPr="00DE4221">
              <w:rPr>
                <w:szCs w:val="22"/>
              </w:rPr>
              <w:t>226,642</w:t>
            </w:r>
          </w:p>
        </w:tc>
        <w:tc>
          <w:tcPr>
            <w:tcW w:w="1304" w:type="dxa"/>
            <w:tcBorders>
              <w:top w:val="nil"/>
              <w:left w:val="nil"/>
              <w:bottom w:val="single" w:sz="4" w:space="0" w:color="auto"/>
              <w:right w:val="single" w:sz="4" w:space="0" w:color="auto"/>
            </w:tcBorders>
            <w:shd w:val="clear" w:color="auto" w:fill="auto"/>
            <w:vAlign w:val="bottom"/>
            <w:hideMark/>
          </w:tcPr>
          <w:p w14:paraId="25682530" w14:textId="77777777" w:rsidR="00DE4221" w:rsidRPr="00DE4221" w:rsidRDefault="00DE4221" w:rsidP="00DE4221">
            <w:pPr>
              <w:pStyle w:val="Table"/>
              <w:jc w:val="right"/>
              <w:rPr>
                <w:szCs w:val="20"/>
              </w:rPr>
            </w:pPr>
            <w:r w:rsidRPr="00DE4221">
              <w:rPr>
                <w:szCs w:val="22"/>
              </w:rPr>
              <w:t>231,865</w:t>
            </w:r>
          </w:p>
        </w:tc>
        <w:tc>
          <w:tcPr>
            <w:tcW w:w="1304" w:type="dxa"/>
            <w:tcBorders>
              <w:top w:val="nil"/>
              <w:left w:val="nil"/>
              <w:bottom w:val="single" w:sz="4" w:space="0" w:color="auto"/>
              <w:right w:val="single" w:sz="4" w:space="0" w:color="auto"/>
            </w:tcBorders>
            <w:shd w:val="clear" w:color="auto" w:fill="auto"/>
            <w:vAlign w:val="bottom"/>
            <w:hideMark/>
          </w:tcPr>
          <w:p w14:paraId="276763B4" w14:textId="77777777" w:rsidR="00DE4221" w:rsidRPr="00DE4221" w:rsidRDefault="00DE4221" w:rsidP="00DE4221">
            <w:pPr>
              <w:pStyle w:val="Table"/>
              <w:jc w:val="right"/>
              <w:rPr>
                <w:szCs w:val="20"/>
              </w:rPr>
            </w:pPr>
            <w:r w:rsidRPr="00DE4221">
              <w:rPr>
                <w:szCs w:val="22"/>
              </w:rPr>
              <w:t>227,105</w:t>
            </w:r>
          </w:p>
        </w:tc>
        <w:tc>
          <w:tcPr>
            <w:tcW w:w="1304" w:type="dxa"/>
            <w:tcBorders>
              <w:top w:val="nil"/>
              <w:left w:val="nil"/>
              <w:bottom w:val="single" w:sz="4" w:space="0" w:color="auto"/>
              <w:right w:val="single" w:sz="4" w:space="0" w:color="auto"/>
            </w:tcBorders>
            <w:shd w:val="clear" w:color="auto" w:fill="auto"/>
            <w:vAlign w:val="bottom"/>
            <w:hideMark/>
          </w:tcPr>
          <w:p w14:paraId="4468ABE2" w14:textId="77777777" w:rsidR="00DE4221" w:rsidRPr="00DE4221" w:rsidRDefault="00DE4221" w:rsidP="00DE4221">
            <w:pPr>
              <w:pStyle w:val="Table"/>
              <w:jc w:val="right"/>
              <w:rPr>
                <w:szCs w:val="20"/>
              </w:rPr>
            </w:pPr>
            <w:r w:rsidRPr="00DE4221">
              <w:rPr>
                <w:szCs w:val="22"/>
              </w:rPr>
              <w:t>202,563</w:t>
            </w:r>
          </w:p>
        </w:tc>
        <w:tc>
          <w:tcPr>
            <w:tcW w:w="1304" w:type="dxa"/>
            <w:tcBorders>
              <w:top w:val="nil"/>
              <w:left w:val="nil"/>
              <w:bottom w:val="single" w:sz="4" w:space="0" w:color="auto"/>
              <w:right w:val="single" w:sz="4" w:space="0" w:color="auto"/>
            </w:tcBorders>
            <w:shd w:val="clear" w:color="auto" w:fill="auto"/>
            <w:vAlign w:val="bottom"/>
            <w:hideMark/>
          </w:tcPr>
          <w:p w14:paraId="7E96DF7B" w14:textId="77777777" w:rsidR="00DE4221" w:rsidRPr="00DE4221" w:rsidRDefault="00DE4221" w:rsidP="00DE4221">
            <w:pPr>
              <w:pStyle w:val="Table"/>
              <w:jc w:val="right"/>
              <w:rPr>
                <w:szCs w:val="20"/>
              </w:rPr>
            </w:pPr>
            <w:r w:rsidRPr="00DE4221">
              <w:rPr>
                <w:szCs w:val="22"/>
              </w:rPr>
              <w:t>154,300</w:t>
            </w:r>
          </w:p>
        </w:tc>
      </w:tr>
      <w:tr w:rsidR="00DE4221" w:rsidRPr="00D74CB5" w14:paraId="1A752EB5" w14:textId="77777777" w:rsidTr="00DE4221">
        <w:trPr>
          <w:trHeight w:val="397"/>
        </w:trPr>
        <w:tc>
          <w:tcPr>
            <w:tcW w:w="2557" w:type="dxa"/>
            <w:tcBorders>
              <w:top w:val="nil"/>
              <w:left w:val="single" w:sz="4" w:space="0" w:color="auto"/>
              <w:bottom w:val="single" w:sz="4" w:space="0" w:color="auto"/>
              <w:right w:val="single" w:sz="4" w:space="0" w:color="auto"/>
            </w:tcBorders>
            <w:shd w:val="clear" w:color="auto" w:fill="auto"/>
            <w:vAlign w:val="bottom"/>
            <w:hideMark/>
          </w:tcPr>
          <w:p w14:paraId="451D64A2" w14:textId="77777777" w:rsidR="00DE4221" w:rsidRPr="00D74CB5" w:rsidRDefault="00DE4221" w:rsidP="00AE4F3B">
            <w:pPr>
              <w:pStyle w:val="Table"/>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bottom"/>
            <w:hideMark/>
          </w:tcPr>
          <w:p w14:paraId="13AA6D80" w14:textId="77777777" w:rsidR="00DE4221" w:rsidRPr="00DE4221" w:rsidRDefault="00DE4221" w:rsidP="00DE4221">
            <w:pPr>
              <w:pStyle w:val="Table"/>
              <w:jc w:val="right"/>
              <w:rPr>
                <w:szCs w:val="20"/>
              </w:rPr>
            </w:pPr>
            <w:r w:rsidRPr="00DE4221">
              <w:rPr>
                <w:szCs w:val="22"/>
              </w:rPr>
              <w:t>148,065</w:t>
            </w:r>
          </w:p>
        </w:tc>
        <w:tc>
          <w:tcPr>
            <w:tcW w:w="1304" w:type="dxa"/>
            <w:tcBorders>
              <w:top w:val="nil"/>
              <w:left w:val="nil"/>
              <w:bottom w:val="single" w:sz="4" w:space="0" w:color="auto"/>
              <w:right w:val="single" w:sz="4" w:space="0" w:color="auto"/>
            </w:tcBorders>
            <w:shd w:val="clear" w:color="auto" w:fill="auto"/>
            <w:vAlign w:val="bottom"/>
            <w:hideMark/>
          </w:tcPr>
          <w:p w14:paraId="0C378864" w14:textId="77777777" w:rsidR="00DE4221" w:rsidRPr="00DE4221" w:rsidRDefault="00DE4221" w:rsidP="00DE4221">
            <w:pPr>
              <w:pStyle w:val="Table"/>
              <w:jc w:val="right"/>
              <w:rPr>
                <w:szCs w:val="20"/>
              </w:rPr>
            </w:pPr>
            <w:r w:rsidRPr="00DE4221">
              <w:rPr>
                <w:szCs w:val="22"/>
              </w:rPr>
              <w:t>147,262</w:t>
            </w:r>
          </w:p>
        </w:tc>
        <w:tc>
          <w:tcPr>
            <w:tcW w:w="1304" w:type="dxa"/>
            <w:tcBorders>
              <w:top w:val="nil"/>
              <w:left w:val="nil"/>
              <w:bottom w:val="single" w:sz="4" w:space="0" w:color="auto"/>
              <w:right w:val="single" w:sz="4" w:space="0" w:color="auto"/>
            </w:tcBorders>
            <w:shd w:val="clear" w:color="auto" w:fill="auto"/>
            <w:vAlign w:val="bottom"/>
            <w:hideMark/>
          </w:tcPr>
          <w:p w14:paraId="49782358" w14:textId="77777777" w:rsidR="00DE4221" w:rsidRPr="00DE4221" w:rsidRDefault="00DE4221" w:rsidP="00DE4221">
            <w:pPr>
              <w:pStyle w:val="Table"/>
              <w:jc w:val="right"/>
              <w:rPr>
                <w:szCs w:val="20"/>
              </w:rPr>
            </w:pPr>
            <w:r w:rsidRPr="00DE4221">
              <w:rPr>
                <w:szCs w:val="22"/>
              </w:rPr>
              <w:t>153,192</w:t>
            </w:r>
          </w:p>
        </w:tc>
        <w:tc>
          <w:tcPr>
            <w:tcW w:w="1304" w:type="dxa"/>
            <w:tcBorders>
              <w:top w:val="nil"/>
              <w:left w:val="nil"/>
              <w:bottom w:val="single" w:sz="4" w:space="0" w:color="auto"/>
              <w:right w:val="single" w:sz="4" w:space="0" w:color="auto"/>
            </w:tcBorders>
            <w:shd w:val="clear" w:color="auto" w:fill="auto"/>
            <w:vAlign w:val="bottom"/>
            <w:hideMark/>
          </w:tcPr>
          <w:p w14:paraId="20F0B798" w14:textId="77777777" w:rsidR="00DE4221" w:rsidRPr="00DE4221" w:rsidRDefault="00DE4221" w:rsidP="00DE4221">
            <w:pPr>
              <w:pStyle w:val="Table"/>
              <w:jc w:val="right"/>
              <w:rPr>
                <w:szCs w:val="20"/>
              </w:rPr>
            </w:pPr>
            <w:r w:rsidRPr="00DE4221">
              <w:rPr>
                <w:szCs w:val="22"/>
              </w:rPr>
              <w:t>158,323</w:t>
            </w:r>
          </w:p>
        </w:tc>
        <w:tc>
          <w:tcPr>
            <w:tcW w:w="1304" w:type="dxa"/>
            <w:tcBorders>
              <w:top w:val="nil"/>
              <w:left w:val="nil"/>
              <w:bottom w:val="single" w:sz="4" w:space="0" w:color="auto"/>
              <w:right w:val="single" w:sz="4" w:space="0" w:color="auto"/>
            </w:tcBorders>
            <w:shd w:val="clear" w:color="auto" w:fill="auto"/>
            <w:vAlign w:val="bottom"/>
            <w:hideMark/>
          </w:tcPr>
          <w:p w14:paraId="4DC006C7" w14:textId="77777777" w:rsidR="00DE4221" w:rsidRPr="00DE4221" w:rsidRDefault="00DE4221" w:rsidP="00DE4221">
            <w:pPr>
              <w:pStyle w:val="Table"/>
              <w:jc w:val="right"/>
              <w:rPr>
                <w:szCs w:val="20"/>
              </w:rPr>
            </w:pPr>
            <w:r w:rsidRPr="00DE4221">
              <w:rPr>
                <w:szCs w:val="22"/>
              </w:rPr>
              <w:t>135,088</w:t>
            </w:r>
          </w:p>
        </w:tc>
        <w:tc>
          <w:tcPr>
            <w:tcW w:w="1304" w:type="dxa"/>
            <w:tcBorders>
              <w:top w:val="nil"/>
              <w:left w:val="nil"/>
              <w:bottom w:val="single" w:sz="4" w:space="0" w:color="auto"/>
              <w:right w:val="single" w:sz="4" w:space="0" w:color="auto"/>
            </w:tcBorders>
            <w:shd w:val="clear" w:color="auto" w:fill="auto"/>
            <w:vAlign w:val="bottom"/>
            <w:hideMark/>
          </w:tcPr>
          <w:p w14:paraId="5AD0E1D9" w14:textId="77777777" w:rsidR="00DE4221" w:rsidRPr="00DE4221" w:rsidRDefault="00DE4221" w:rsidP="00DE4221">
            <w:pPr>
              <w:pStyle w:val="Table"/>
              <w:jc w:val="right"/>
              <w:rPr>
                <w:szCs w:val="20"/>
              </w:rPr>
            </w:pPr>
            <w:r w:rsidRPr="00DE4221">
              <w:rPr>
                <w:szCs w:val="22"/>
              </w:rPr>
              <w:t>129,705</w:t>
            </w:r>
          </w:p>
        </w:tc>
      </w:tr>
      <w:tr w:rsidR="00DE4221" w:rsidRPr="00D74CB5" w14:paraId="10904B30" w14:textId="77777777" w:rsidTr="00DE4221">
        <w:trPr>
          <w:trHeight w:val="397"/>
        </w:trPr>
        <w:tc>
          <w:tcPr>
            <w:tcW w:w="2557" w:type="dxa"/>
            <w:tcBorders>
              <w:top w:val="nil"/>
              <w:left w:val="single" w:sz="4" w:space="0" w:color="auto"/>
              <w:bottom w:val="single" w:sz="4" w:space="0" w:color="auto"/>
              <w:right w:val="single" w:sz="4" w:space="0" w:color="auto"/>
            </w:tcBorders>
            <w:shd w:val="clear" w:color="auto" w:fill="auto"/>
            <w:vAlign w:val="bottom"/>
            <w:hideMark/>
          </w:tcPr>
          <w:p w14:paraId="1C8D864F" w14:textId="77777777" w:rsidR="00DE4221" w:rsidRPr="00D74CB5" w:rsidRDefault="00DE4221" w:rsidP="00AE4F3B">
            <w:pPr>
              <w:pStyle w:val="Table"/>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bottom"/>
            <w:hideMark/>
          </w:tcPr>
          <w:p w14:paraId="7C665325" w14:textId="77777777" w:rsidR="00DE4221" w:rsidRPr="00DE4221" w:rsidRDefault="00DE4221" w:rsidP="00DE4221">
            <w:pPr>
              <w:pStyle w:val="Table"/>
              <w:jc w:val="right"/>
              <w:rPr>
                <w:szCs w:val="20"/>
              </w:rPr>
            </w:pPr>
            <w:r w:rsidRPr="00DE4221">
              <w:rPr>
                <w:szCs w:val="22"/>
              </w:rPr>
              <w:t>60,207</w:t>
            </w:r>
          </w:p>
        </w:tc>
        <w:tc>
          <w:tcPr>
            <w:tcW w:w="1304" w:type="dxa"/>
            <w:tcBorders>
              <w:top w:val="nil"/>
              <w:left w:val="nil"/>
              <w:bottom w:val="single" w:sz="4" w:space="0" w:color="auto"/>
              <w:right w:val="single" w:sz="4" w:space="0" w:color="auto"/>
            </w:tcBorders>
            <w:shd w:val="clear" w:color="auto" w:fill="auto"/>
            <w:vAlign w:val="bottom"/>
            <w:hideMark/>
          </w:tcPr>
          <w:p w14:paraId="7C90B975" w14:textId="77777777" w:rsidR="00DE4221" w:rsidRPr="00DE4221" w:rsidRDefault="00DE4221" w:rsidP="00DE4221">
            <w:pPr>
              <w:pStyle w:val="Table"/>
              <w:jc w:val="right"/>
              <w:rPr>
                <w:szCs w:val="20"/>
              </w:rPr>
            </w:pPr>
            <w:r w:rsidRPr="00DE4221">
              <w:rPr>
                <w:szCs w:val="22"/>
              </w:rPr>
              <w:t>60,358</w:t>
            </w:r>
          </w:p>
        </w:tc>
        <w:tc>
          <w:tcPr>
            <w:tcW w:w="1304" w:type="dxa"/>
            <w:tcBorders>
              <w:top w:val="nil"/>
              <w:left w:val="nil"/>
              <w:bottom w:val="single" w:sz="4" w:space="0" w:color="auto"/>
              <w:right w:val="single" w:sz="4" w:space="0" w:color="auto"/>
            </w:tcBorders>
            <w:shd w:val="clear" w:color="auto" w:fill="auto"/>
            <w:vAlign w:val="bottom"/>
            <w:hideMark/>
          </w:tcPr>
          <w:p w14:paraId="5727C9FE" w14:textId="77777777" w:rsidR="00DE4221" w:rsidRPr="00DE4221" w:rsidRDefault="00DE4221" w:rsidP="00DE4221">
            <w:pPr>
              <w:pStyle w:val="Table"/>
              <w:jc w:val="right"/>
              <w:rPr>
                <w:szCs w:val="20"/>
              </w:rPr>
            </w:pPr>
            <w:r w:rsidRPr="00DE4221">
              <w:rPr>
                <w:szCs w:val="22"/>
              </w:rPr>
              <w:t>56,476</w:t>
            </w:r>
          </w:p>
        </w:tc>
        <w:tc>
          <w:tcPr>
            <w:tcW w:w="1304" w:type="dxa"/>
            <w:tcBorders>
              <w:top w:val="nil"/>
              <w:left w:val="nil"/>
              <w:bottom w:val="single" w:sz="4" w:space="0" w:color="auto"/>
              <w:right w:val="single" w:sz="4" w:space="0" w:color="auto"/>
            </w:tcBorders>
            <w:shd w:val="clear" w:color="auto" w:fill="auto"/>
            <w:vAlign w:val="bottom"/>
            <w:hideMark/>
          </w:tcPr>
          <w:p w14:paraId="2C7D054B" w14:textId="77777777" w:rsidR="00DE4221" w:rsidRPr="00DE4221" w:rsidRDefault="00DE4221" w:rsidP="00DE4221">
            <w:pPr>
              <w:pStyle w:val="Table"/>
              <w:jc w:val="right"/>
              <w:rPr>
                <w:szCs w:val="20"/>
              </w:rPr>
            </w:pPr>
            <w:r w:rsidRPr="00DE4221">
              <w:rPr>
                <w:szCs w:val="22"/>
              </w:rPr>
              <w:t>55,457</w:t>
            </w:r>
          </w:p>
        </w:tc>
        <w:tc>
          <w:tcPr>
            <w:tcW w:w="1304" w:type="dxa"/>
            <w:tcBorders>
              <w:top w:val="nil"/>
              <w:left w:val="nil"/>
              <w:bottom w:val="single" w:sz="4" w:space="0" w:color="auto"/>
              <w:right w:val="single" w:sz="4" w:space="0" w:color="auto"/>
            </w:tcBorders>
            <w:shd w:val="clear" w:color="auto" w:fill="auto"/>
            <w:vAlign w:val="bottom"/>
            <w:hideMark/>
          </w:tcPr>
          <w:p w14:paraId="5340D6ED" w14:textId="77777777" w:rsidR="00DE4221" w:rsidRPr="00DE4221" w:rsidRDefault="00DE4221" w:rsidP="00DE4221">
            <w:pPr>
              <w:pStyle w:val="Table"/>
              <w:jc w:val="right"/>
              <w:rPr>
                <w:szCs w:val="20"/>
              </w:rPr>
            </w:pPr>
            <w:r w:rsidRPr="00DE4221">
              <w:rPr>
                <w:szCs w:val="22"/>
              </w:rPr>
              <w:t>52,111</w:t>
            </w:r>
          </w:p>
        </w:tc>
        <w:tc>
          <w:tcPr>
            <w:tcW w:w="1304" w:type="dxa"/>
            <w:tcBorders>
              <w:top w:val="nil"/>
              <w:left w:val="nil"/>
              <w:bottom w:val="single" w:sz="4" w:space="0" w:color="auto"/>
              <w:right w:val="single" w:sz="4" w:space="0" w:color="auto"/>
            </w:tcBorders>
            <w:shd w:val="clear" w:color="auto" w:fill="auto"/>
            <w:vAlign w:val="bottom"/>
            <w:hideMark/>
          </w:tcPr>
          <w:p w14:paraId="79822347" w14:textId="77777777" w:rsidR="00DE4221" w:rsidRPr="00DE4221" w:rsidRDefault="00DE4221" w:rsidP="00DE4221">
            <w:pPr>
              <w:pStyle w:val="Table"/>
              <w:jc w:val="right"/>
              <w:rPr>
                <w:szCs w:val="20"/>
              </w:rPr>
            </w:pPr>
            <w:r w:rsidRPr="00DE4221">
              <w:rPr>
                <w:szCs w:val="22"/>
              </w:rPr>
              <w:t>47,597</w:t>
            </w:r>
          </w:p>
        </w:tc>
      </w:tr>
      <w:tr w:rsidR="00DE4221" w:rsidRPr="00DE4221" w14:paraId="14B0BF75" w14:textId="77777777" w:rsidTr="00DE4221">
        <w:trPr>
          <w:trHeight w:val="397"/>
        </w:trPr>
        <w:tc>
          <w:tcPr>
            <w:tcW w:w="2557" w:type="dxa"/>
            <w:tcBorders>
              <w:top w:val="nil"/>
              <w:left w:val="single" w:sz="4" w:space="0" w:color="auto"/>
              <w:bottom w:val="single" w:sz="4" w:space="0" w:color="auto"/>
              <w:right w:val="single" w:sz="4" w:space="0" w:color="auto"/>
            </w:tcBorders>
            <w:shd w:val="clear" w:color="auto" w:fill="auto"/>
            <w:vAlign w:val="bottom"/>
            <w:hideMark/>
          </w:tcPr>
          <w:p w14:paraId="0AA1359A" w14:textId="77777777" w:rsidR="00DE4221" w:rsidRPr="00DE4221" w:rsidRDefault="00DE4221" w:rsidP="00AE4F3B">
            <w:pPr>
              <w:pStyle w:val="TableHeading"/>
              <w:rPr>
                <w:lang w:val="en-AU" w:eastAsia="en-AU"/>
              </w:rPr>
            </w:pPr>
            <w:r w:rsidRPr="00DE4221">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bottom"/>
            <w:hideMark/>
          </w:tcPr>
          <w:p w14:paraId="6591FB28" w14:textId="77777777" w:rsidR="00DE4221" w:rsidRPr="00DE4221" w:rsidRDefault="00DE4221" w:rsidP="00DE4221">
            <w:pPr>
              <w:pStyle w:val="Table"/>
              <w:jc w:val="right"/>
              <w:rPr>
                <w:b/>
                <w:szCs w:val="20"/>
              </w:rPr>
            </w:pPr>
            <w:r w:rsidRPr="00DE4221">
              <w:rPr>
                <w:b/>
                <w:szCs w:val="22"/>
              </w:rPr>
              <w:t>439,663</w:t>
            </w:r>
          </w:p>
        </w:tc>
        <w:tc>
          <w:tcPr>
            <w:tcW w:w="1304" w:type="dxa"/>
            <w:tcBorders>
              <w:top w:val="nil"/>
              <w:left w:val="nil"/>
              <w:bottom w:val="single" w:sz="4" w:space="0" w:color="auto"/>
              <w:right w:val="single" w:sz="4" w:space="0" w:color="auto"/>
            </w:tcBorders>
            <w:shd w:val="clear" w:color="auto" w:fill="auto"/>
            <w:vAlign w:val="bottom"/>
            <w:hideMark/>
          </w:tcPr>
          <w:p w14:paraId="2C5D1FCC" w14:textId="77777777" w:rsidR="00DE4221" w:rsidRPr="00DE4221" w:rsidRDefault="00DE4221" w:rsidP="00DE4221">
            <w:pPr>
              <w:pStyle w:val="Table"/>
              <w:jc w:val="right"/>
              <w:rPr>
                <w:b/>
                <w:szCs w:val="20"/>
              </w:rPr>
            </w:pPr>
            <w:r w:rsidRPr="00DE4221">
              <w:rPr>
                <w:b/>
                <w:szCs w:val="22"/>
              </w:rPr>
              <w:t>434,262</w:t>
            </w:r>
          </w:p>
        </w:tc>
        <w:tc>
          <w:tcPr>
            <w:tcW w:w="1304" w:type="dxa"/>
            <w:tcBorders>
              <w:top w:val="nil"/>
              <w:left w:val="nil"/>
              <w:bottom w:val="single" w:sz="4" w:space="0" w:color="auto"/>
              <w:right w:val="single" w:sz="4" w:space="0" w:color="auto"/>
            </w:tcBorders>
            <w:shd w:val="clear" w:color="auto" w:fill="auto"/>
            <w:vAlign w:val="bottom"/>
            <w:hideMark/>
          </w:tcPr>
          <w:p w14:paraId="0B99AF07" w14:textId="77777777" w:rsidR="00DE4221" w:rsidRPr="00DE4221" w:rsidRDefault="00DE4221" w:rsidP="00DE4221">
            <w:pPr>
              <w:pStyle w:val="Table"/>
              <w:jc w:val="right"/>
              <w:rPr>
                <w:b/>
                <w:szCs w:val="20"/>
              </w:rPr>
            </w:pPr>
            <w:r w:rsidRPr="00DE4221">
              <w:rPr>
                <w:b/>
                <w:szCs w:val="22"/>
              </w:rPr>
              <w:t>441,533</w:t>
            </w:r>
          </w:p>
        </w:tc>
        <w:tc>
          <w:tcPr>
            <w:tcW w:w="1304" w:type="dxa"/>
            <w:tcBorders>
              <w:top w:val="nil"/>
              <w:left w:val="nil"/>
              <w:bottom w:val="single" w:sz="4" w:space="0" w:color="auto"/>
              <w:right w:val="single" w:sz="4" w:space="0" w:color="auto"/>
            </w:tcBorders>
            <w:shd w:val="clear" w:color="auto" w:fill="auto"/>
            <w:vAlign w:val="bottom"/>
            <w:hideMark/>
          </w:tcPr>
          <w:p w14:paraId="21DC51D2" w14:textId="77777777" w:rsidR="00DE4221" w:rsidRPr="00DE4221" w:rsidRDefault="00DE4221" w:rsidP="00DE4221">
            <w:pPr>
              <w:pStyle w:val="Table"/>
              <w:jc w:val="right"/>
              <w:rPr>
                <w:b/>
                <w:szCs w:val="20"/>
              </w:rPr>
            </w:pPr>
            <w:r w:rsidRPr="00DE4221">
              <w:rPr>
                <w:b/>
                <w:szCs w:val="22"/>
              </w:rPr>
              <w:t>440,885</w:t>
            </w:r>
          </w:p>
        </w:tc>
        <w:tc>
          <w:tcPr>
            <w:tcW w:w="1304" w:type="dxa"/>
            <w:tcBorders>
              <w:top w:val="nil"/>
              <w:left w:val="nil"/>
              <w:bottom w:val="single" w:sz="4" w:space="0" w:color="auto"/>
              <w:right w:val="single" w:sz="4" w:space="0" w:color="auto"/>
            </w:tcBorders>
            <w:shd w:val="clear" w:color="auto" w:fill="auto"/>
            <w:vAlign w:val="bottom"/>
            <w:hideMark/>
          </w:tcPr>
          <w:p w14:paraId="1C3BBA8F" w14:textId="77777777" w:rsidR="00DE4221" w:rsidRPr="00DE4221" w:rsidRDefault="00DE4221" w:rsidP="00DE4221">
            <w:pPr>
              <w:pStyle w:val="Table"/>
              <w:jc w:val="right"/>
              <w:rPr>
                <w:b/>
                <w:szCs w:val="20"/>
              </w:rPr>
            </w:pPr>
            <w:r w:rsidRPr="00DE4221">
              <w:rPr>
                <w:b/>
                <w:szCs w:val="22"/>
              </w:rPr>
              <w:t>389,762</w:t>
            </w:r>
          </w:p>
        </w:tc>
        <w:tc>
          <w:tcPr>
            <w:tcW w:w="1304" w:type="dxa"/>
            <w:tcBorders>
              <w:top w:val="nil"/>
              <w:left w:val="nil"/>
              <w:bottom w:val="single" w:sz="4" w:space="0" w:color="auto"/>
              <w:right w:val="single" w:sz="4" w:space="0" w:color="auto"/>
            </w:tcBorders>
            <w:shd w:val="clear" w:color="auto" w:fill="auto"/>
            <w:vAlign w:val="bottom"/>
            <w:hideMark/>
          </w:tcPr>
          <w:p w14:paraId="3A70CE8D" w14:textId="77777777" w:rsidR="00DE4221" w:rsidRPr="00DE4221" w:rsidRDefault="00DE4221" w:rsidP="00DE4221">
            <w:pPr>
              <w:pStyle w:val="Table"/>
              <w:jc w:val="right"/>
              <w:rPr>
                <w:b/>
                <w:szCs w:val="20"/>
              </w:rPr>
            </w:pPr>
            <w:r w:rsidRPr="00DE4221">
              <w:rPr>
                <w:b/>
                <w:szCs w:val="22"/>
              </w:rPr>
              <w:t>331,602</w:t>
            </w:r>
          </w:p>
        </w:tc>
      </w:tr>
      <w:tr w:rsidR="00DE4221" w:rsidRPr="00D74CB5" w14:paraId="62ECCCFF" w14:textId="77777777" w:rsidTr="00DE4221">
        <w:trPr>
          <w:trHeight w:val="397"/>
        </w:trPr>
        <w:tc>
          <w:tcPr>
            <w:tcW w:w="2557" w:type="dxa"/>
            <w:tcBorders>
              <w:top w:val="nil"/>
              <w:left w:val="single" w:sz="4" w:space="0" w:color="auto"/>
              <w:bottom w:val="single" w:sz="4" w:space="0" w:color="auto"/>
              <w:right w:val="single" w:sz="4" w:space="0" w:color="auto"/>
            </w:tcBorders>
            <w:shd w:val="clear" w:color="auto" w:fill="auto"/>
            <w:noWrap/>
            <w:vAlign w:val="bottom"/>
            <w:hideMark/>
          </w:tcPr>
          <w:p w14:paraId="5BADA2E0" w14:textId="77777777" w:rsidR="00DE4221" w:rsidRPr="00D74CB5" w:rsidRDefault="00DE4221" w:rsidP="00AE4F3B">
            <w:pPr>
              <w:pStyle w:val="Table"/>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bottom"/>
            <w:hideMark/>
          </w:tcPr>
          <w:p w14:paraId="2F4E4E22" w14:textId="77777777" w:rsidR="00DE4221" w:rsidRPr="00DE4221" w:rsidRDefault="00DE4221" w:rsidP="00DE4221">
            <w:pPr>
              <w:pStyle w:val="Table"/>
              <w:jc w:val="right"/>
              <w:rPr>
                <w:szCs w:val="20"/>
              </w:rPr>
            </w:pPr>
            <w:r w:rsidRPr="00DE4221">
              <w:rPr>
                <w:szCs w:val="22"/>
              </w:rPr>
              <w:t>373,713</w:t>
            </w:r>
          </w:p>
        </w:tc>
        <w:tc>
          <w:tcPr>
            <w:tcW w:w="1304" w:type="dxa"/>
            <w:tcBorders>
              <w:top w:val="nil"/>
              <w:left w:val="nil"/>
              <w:bottom w:val="single" w:sz="4" w:space="0" w:color="auto"/>
              <w:right w:val="single" w:sz="4" w:space="0" w:color="auto"/>
            </w:tcBorders>
            <w:shd w:val="clear" w:color="auto" w:fill="auto"/>
            <w:noWrap/>
            <w:vAlign w:val="bottom"/>
            <w:hideMark/>
          </w:tcPr>
          <w:p w14:paraId="6A183143" w14:textId="77777777" w:rsidR="00DE4221" w:rsidRPr="00DE4221" w:rsidRDefault="00DE4221" w:rsidP="00DE4221">
            <w:pPr>
              <w:pStyle w:val="Table"/>
              <w:jc w:val="right"/>
              <w:rPr>
                <w:szCs w:val="20"/>
              </w:rPr>
            </w:pPr>
            <w:r w:rsidRPr="00DE4221">
              <w:rPr>
                <w:szCs w:val="22"/>
              </w:rPr>
              <w:t>364,780</w:t>
            </w:r>
          </w:p>
        </w:tc>
        <w:tc>
          <w:tcPr>
            <w:tcW w:w="1304" w:type="dxa"/>
            <w:tcBorders>
              <w:top w:val="nil"/>
              <w:left w:val="nil"/>
              <w:bottom w:val="single" w:sz="4" w:space="0" w:color="auto"/>
              <w:right w:val="single" w:sz="4" w:space="0" w:color="auto"/>
            </w:tcBorders>
            <w:shd w:val="clear" w:color="auto" w:fill="auto"/>
            <w:noWrap/>
            <w:vAlign w:val="bottom"/>
            <w:hideMark/>
          </w:tcPr>
          <w:p w14:paraId="3D26B90C" w14:textId="77777777" w:rsidR="00DE4221" w:rsidRPr="00DE4221" w:rsidRDefault="00DE4221" w:rsidP="00DE4221">
            <w:pPr>
              <w:pStyle w:val="Table"/>
              <w:jc w:val="right"/>
              <w:rPr>
                <w:szCs w:val="20"/>
              </w:rPr>
            </w:pPr>
            <w:r w:rsidRPr="00DE4221">
              <w:rPr>
                <w:szCs w:val="22"/>
              </w:rPr>
              <w:t>366,472</w:t>
            </w:r>
          </w:p>
        </w:tc>
        <w:tc>
          <w:tcPr>
            <w:tcW w:w="1304" w:type="dxa"/>
            <w:tcBorders>
              <w:top w:val="nil"/>
              <w:left w:val="nil"/>
              <w:bottom w:val="single" w:sz="4" w:space="0" w:color="auto"/>
              <w:right w:val="single" w:sz="4" w:space="0" w:color="auto"/>
            </w:tcBorders>
            <w:shd w:val="clear" w:color="auto" w:fill="auto"/>
            <w:noWrap/>
            <w:vAlign w:val="bottom"/>
            <w:hideMark/>
          </w:tcPr>
          <w:p w14:paraId="1195D5CF" w14:textId="77777777" w:rsidR="00DE4221" w:rsidRPr="00DE4221" w:rsidRDefault="00DE4221" w:rsidP="00DE4221">
            <w:pPr>
              <w:pStyle w:val="Table"/>
              <w:jc w:val="right"/>
              <w:rPr>
                <w:szCs w:val="20"/>
              </w:rPr>
            </w:pPr>
            <w:r w:rsidRPr="00DE4221">
              <w:rPr>
                <w:szCs w:val="22"/>
              </w:rPr>
              <w:t>374,752</w:t>
            </w:r>
          </w:p>
        </w:tc>
        <w:tc>
          <w:tcPr>
            <w:tcW w:w="1304" w:type="dxa"/>
            <w:tcBorders>
              <w:top w:val="nil"/>
              <w:left w:val="nil"/>
              <w:bottom w:val="single" w:sz="4" w:space="0" w:color="auto"/>
              <w:right w:val="single" w:sz="4" w:space="0" w:color="auto"/>
            </w:tcBorders>
            <w:shd w:val="clear" w:color="auto" w:fill="auto"/>
            <w:noWrap/>
            <w:vAlign w:val="bottom"/>
            <w:hideMark/>
          </w:tcPr>
          <w:p w14:paraId="3C380E83" w14:textId="77777777" w:rsidR="00DE4221" w:rsidRPr="00DE4221" w:rsidRDefault="00DE4221" w:rsidP="00DE4221">
            <w:pPr>
              <w:pStyle w:val="Table"/>
              <w:jc w:val="right"/>
              <w:rPr>
                <w:szCs w:val="20"/>
              </w:rPr>
            </w:pPr>
            <w:r w:rsidRPr="00DE4221">
              <w:rPr>
                <w:szCs w:val="22"/>
              </w:rPr>
              <w:t>339,093</w:t>
            </w:r>
          </w:p>
        </w:tc>
        <w:tc>
          <w:tcPr>
            <w:tcW w:w="1304" w:type="dxa"/>
            <w:tcBorders>
              <w:top w:val="nil"/>
              <w:left w:val="nil"/>
              <w:bottom w:val="single" w:sz="4" w:space="0" w:color="auto"/>
              <w:right w:val="single" w:sz="4" w:space="0" w:color="auto"/>
            </w:tcBorders>
            <w:shd w:val="clear" w:color="auto" w:fill="auto"/>
            <w:noWrap/>
            <w:vAlign w:val="bottom"/>
            <w:hideMark/>
          </w:tcPr>
          <w:p w14:paraId="4D9186CA" w14:textId="77777777" w:rsidR="00DE4221" w:rsidRPr="00DE4221" w:rsidRDefault="00DE4221" w:rsidP="00DE4221">
            <w:pPr>
              <w:pStyle w:val="Table"/>
              <w:jc w:val="right"/>
              <w:rPr>
                <w:szCs w:val="20"/>
              </w:rPr>
            </w:pPr>
            <w:r w:rsidRPr="00DE4221">
              <w:rPr>
                <w:szCs w:val="22"/>
              </w:rPr>
              <w:t>288,494</w:t>
            </w:r>
          </w:p>
        </w:tc>
      </w:tr>
      <w:tr w:rsidR="00DE4221" w:rsidRPr="00DE4221" w14:paraId="68DFFB9E" w14:textId="77777777" w:rsidTr="00DE4221">
        <w:trPr>
          <w:trHeight w:val="397"/>
        </w:trPr>
        <w:tc>
          <w:tcPr>
            <w:tcW w:w="2557" w:type="dxa"/>
            <w:tcBorders>
              <w:top w:val="nil"/>
              <w:left w:val="single" w:sz="4" w:space="0" w:color="auto"/>
              <w:bottom w:val="single" w:sz="4" w:space="0" w:color="auto"/>
              <w:right w:val="single" w:sz="4" w:space="0" w:color="auto"/>
            </w:tcBorders>
            <w:shd w:val="clear" w:color="auto" w:fill="auto"/>
            <w:vAlign w:val="bottom"/>
            <w:hideMark/>
          </w:tcPr>
          <w:p w14:paraId="318135C5" w14:textId="77777777" w:rsidR="00DE4221" w:rsidRPr="00DE4221" w:rsidRDefault="00F57009" w:rsidP="00F57009">
            <w:pPr>
              <w:pStyle w:val="TableHeading"/>
              <w:rPr>
                <w:lang w:val="en-AU" w:eastAsia="en-AU"/>
              </w:rPr>
            </w:pPr>
            <w:r>
              <w:rPr>
                <w:lang w:val="en-AU" w:eastAsia="en-AU"/>
              </w:rPr>
              <w:t>Net profit</w:t>
            </w:r>
            <w:r w:rsidR="00DE4221" w:rsidRPr="00DE4221">
              <w:rPr>
                <w:lang w:val="en-AU" w:eastAsia="en-AU"/>
              </w:rPr>
              <w:t>/loss</w:t>
            </w:r>
          </w:p>
        </w:tc>
        <w:tc>
          <w:tcPr>
            <w:tcW w:w="1304" w:type="dxa"/>
            <w:tcBorders>
              <w:top w:val="nil"/>
              <w:left w:val="nil"/>
              <w:bottom w:val="single" w:sz="4" w:space="0" w:color="auto"/>
              <w:right w:val="single" w:sz="4" w:space="0" w:color="auto"/>
            </w:tcBorders>
            <w:shd w:val="clear" w:color="auto" w:fill="auto"/>
            <w:vAlign w:val="bottom"/>
            <w:hideMark/>
          </w:tcPr>
          <w:p w14:paraId="44F885F5" w14:textId="77777777" w:rsidR="00DE4221" w:rsidRPr="00DE4221" w:rsidRDefault="00DE4221" w:rsidP="00F57009">
            <w:pPr>
              <w:pStyle w:val="Table"/>
              <w:jc w:val="right"/>
              <w:rPr>
                <w:b/>
                <w:szCs w:val="20"/>
              </w:rPr>
            </w:pPr>
            <w:r w:rsidRPr="00DE4221">
              <w:rPr>
                <w:b/>
                <w:szCs w:val="22"/>
              </w:rPr>
              <w:t>65,</w:t>
            </w:r>
            <w:r w:rsidR="00F57009">
              <w:rPr>
                <w:b/>
                <w:szCs w:val="22"/>
              </w:rPr>
              <w:t>950</w:t>
            </w:r>
          </w:p>
        </w:tc>
        <w:tc>
          <w:tcPr>
            <w:tcW w:w="1304" w:type="dxa"/>
            <w:tcBorders>
              <w:top w:val="nil"/>
              <w:left w:val="nil"/>
              <w:bottom w:val="single" w:sz="4" w:space="0" w:color="auto"/>
              <w:right w:val="single" w:sz="4" w:space="0" w:color="auto"/>
            </w:tcBorders>
            <w:shd w:val="clear" w:color="auto" w:fill="auto"/>
            <w:vAlign w:val="bottom"/>
            <w:hideMark/>
          </w:tcPr>
          <w:p w14:paraId="0D37D51C" w14:textId="77777777" w:rsidR="00DE4221" w:rsidRPr="00DE4221" w:rsidRDefault="00DE4221" w:rsidP="00DE4221">
            <w:pPr>
              <w:pStyle w:val="Table"/>
              <w:jc w:val="right"/>
              <w:rPr>
                <w:b/>
                <w:szCs w:val="20"/>
              </w:rPr>
            </w:pPr>
            <w:r w:rsidRPr="00DE4221">
              <w:rPr>
                <w:b/>
                <w:szCs w:val="22"/>
              </w:rPr>
              <w:t>69,482</w:t>
            </w:r>
          </w:p>
        </w:tc>
        <w:tc>
          <w:tcPr>
            <w:tcW w:w="1304" w:type="dxa"/>
            <w:tcBorders>
              <w:top w:val="nil"/>
              <w:left w:val="nil"/>
              <w:bottom w:val="single" w:sz="4" w:space="0" w:color="auto"/>
              <w:right w:val="single" w:sz="4" w:space="0" w:color="auto"/>
            </w:tcBorders>
            <w:shd w:val="clear" w:color="auto" w:fill="auto"/>
            <w:vAlign w:val="bottom"/>
            <w:hideMark/>
          </w:tcPr>
          <w:p w14:paraId="31F74321" w14:textId="77777777" w:rsidR="00DE4221" w:rsidRPr="00DE4221" w:rsidRDefault="00DE4221" w:rsidP="00DE4221">
            <w:pPr>
              <w:pStyle w:val="Table"/>
              <w:jc w:val="right"/>
              <w:rPr>
                <w:b/>
                <w:szCs w:val="20"/>
              </w:rPr>
            </w:pPr>
            <w:r w:rsidRPr="00DE4221">
              <w:rPr>
                <w:b/>
                <w:szCs w:val="22"/>
              </w:rPr>
              <w:t>75,061</w:t>
            </w:r>
          </w:p>
        </w:tc>
        <w:tc>
          <w:tcPr>
            <w:tcW w:w="1304" w:type="dxa"/>
            <w:tcBorders>
              <w:top w:val="nil"/>
              <w:left w:val="nil"/>
              <w:bottom w:val="single" w:sz="4" w:space="0" w:color="auto"/>
              <w:right w:val="single" w:sz="4" w:space="0" w:color="auto"/>
            </w:tcBorders>
            <w:shd w:val="clear" w:color="auto" w:fill="auto"/>
            <w:vAlign w:val="bottom"/>
            <w:hideMark/>
          </w:tcPr>
          <w:p w14:paraId="75D7060D" w14:textId="77777777" w:rsidR="00DE4221" w:rsidRPr="00DE4221" w:rsidRDefault="00DE4221" w:rsidP="00DE4221">
            <w:pPr>
              <w:pStyle w:val="Table"/>
              <w:jc w:val="right"/>
              <w:rPr>
                <w:b/>
                <w:szCs w:val="20"/>
              </w:rPr>
            </w:pPr>
            <w:r w:rsidRPr="00DE4221">
              <w:rPr>
                <w:b/>
                <w:szCs w:val="22"/>
              </w:rPr>
              <w:t>66,133</w:t>
            </w:r>
          </w:p>
        </w:tc>
        <w:tc>
          <w:tcPr>
            <w:tcW w:w="1304" w:type="dxa"/>
            <w:tcBorders>
              <w:top w:val="nil"/>
              <w:left w:val="nil"/>
              <w:bottom w:val="single" w:sz="4" w:space="0" w:color="auto"/>
              <w:right w:val="single" w:sz="4" w:space="0" w:color="auto"/>
            </w:tcBorders>
            <w:shd w:val="clear" w:color="auto" w:fill="auto"/>
            <w:vAlign w:val="bottom"/>
            <w:hideMark/>
          </w:tcPr>
          <w:p w14:paraId="55102259" w14:textId="77777777" w:rsidR="00DE4221" w:rsidRPr="00DE4221" w:rsidRDefault="00DE4221" w:rsidP="00DE4221">
            <w:pPr>
              <w:pStyle w:val="Table"/>
              <w:jc w:val="right"/>
              <w:rPr>
                <w:b/>
                <w:szCs w:val="20"/>
              </w:rPr>
            </w:pPr>
            <w:r w:rsidRPr="00DE4221">
              <w:rPr>
                <w:b/>
                <w:szCs w:val="22"/>
              </w:rPr>
              <w:t>50,669</w:t>
            </w:r>
          </w:p>
        </w:tc>
        <w:tc>
          <w:tcPr>
            <w:tcW w:w="1304" w:type="dxa"/>
            <w:tcBorders>
              <w:top w:val="nil"/>
              <w:left w:val="nil"/>
              <w:bottom w:val="single" w:sz="4" w:space="0" w:color="auto"/>
              <w:right w:val="single" w:sz="4" w:space="0" w:color="auto"/>
            </w:tcBorders>
            <w:shd w:val="clear" w:color="auto" w:fill="auto"/>
            <w:vAlign w:val="bottom"/>
            <w:hideMark/>
          </w:tcPr>
          <w:p w14:paraId="67029376" w14:textId="77777777" w:rsidR="00DE4221" w:rsidRPr="00DE4221" w:rsidRDefault="00DE4221" w:rsidP="00DE4221">
            <w:pPr>
              <w:pStyle w:val="Table"/>
              <w:jc w:val="right"/>
              <w:rPr>
                <w:b/>
                <w:szCs w:val="20"/>
              </w:rPr>
            </w:pPr>
            <w:r w:rsidRPr="00DE4221">
              <w:rPr>
                <w:b/>
                <w:szCs w:val="22"/>
              </w:rPr>
              <w:t>43,108</w:t>
            </w:r>
          </w:p>
        </w:tc>
      </w:tr>
    </w:tbl>
    <w:p w14:paraId="73C4CFDC" w14:textId="77777777" w:rsidR="00470108" w:rsidRPr="00D74CB5" w:rsidRDefault="00F063AE" w:rsidP="00470108">
      <w:pPr>
        <w:pStyle w:val="Heading4"/>
        <w:rPr>
          <w:lang w:val="en-AU"/>
        </w:rPr>
      </w:pPr>
      <w:r w:rsidRPr="00D74CB5">
        <w:rPr>
          <w:lang w:val="en-AU"/>
        </w:rPr>
        <w:t>Jan–</w:t>
      </w:r>
      <w:r w:rsidR="00470108" w:rsidRPr="00D74CB5">
        <w:rPr>
          <w:lang w:val="en-AU"/>
        </w:rPr>
        <w:t>July 2016 (adjusted forecast)</w:t>
      </w:r>
    </w:p>
    <w:tbl>
      <w:tblPr>
        <w:tblW w:w="11906" w:type="dxa"/>
        <w:tblInd w:w="103" w:type="dxa"/>
        <w:tblLook w:val="04A0" w:firstRow="1" w:lastRow="0" w:firstColumn="1" w:lastColumn="0" w:noHBand="0" w:noVBand="1"/>
      </w:tblPr>
      <w:tblGrid>
        <w:gridCol w:w="2557"/>
        <w:gridCol w:w="1303"/>
        <w:gridCol w:w="1303"/>
        <w:gridCol w:w="1303"/>
        <w:gridCol w:w="1303"/>
        <w:gridCol w:w="1303"/>
        <w:gridCol w:w="1303"/>
        <w:gridCol w:w="1531"/>
      </w:tblGrid>
      <w:tr w:rsidR="00470108" w:rsidRPr="00D74CB5" w14:paraId="112E38DE"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000000" w:fill="D9D9D9"/>
            <w:vAlign w:val="bottom"/>
          </w:tcPr>
          <w:p w14:paraId="6067279A" w14:textId="77777777" w:rsidR="00470108" w:rsidRPr="00D74CB5" w:rsidRDefault="00470108" w:rsidP="00AE4F3B">
            <w:pPr>
              <w:pStyle w:val="TableHeading"/>
              <w:rPr>
                <w:lang w:val="en-AU" w:eastAsia="en-AU"/>
              </w:rPr>
            </w:pPr>
            <w:r w:rsidRPr="00D74CB5">
              <w:rPr>
                <w:lang w:val="en-AU" w:eastAsia="en-AU"/>
              </w:rPr>
              <w:t>Sales $</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7067225F" w14:textId="77777777" w:rsidR="00470108" w:rsidRPr="00D74CB5" w:rsidRDefault="00470108" w:rsidP="00AE4F3B">
            <w:pPr>
              <w:pStyle w:val="TableHeading"/>
              <w:rPr>
                <w:lang w:val="en-AU" w:eastAsia="en-AU"/>
              </w:rPr>
            </w:pPr>
            <w:r w:rsidRPr="00D74CB5">
              <w:rPr>
                <w:lang w:val="en-AU" w:eastAsia="en-AU"/>
              </w:rPr>
              <w:t>Jan</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3F9E9823" w14:textId="77777777" w:rsidR="00470108" w:rsidRPr="00D74CB5" w:rsidRDefault="00470108" w:rsidP="00AE4F3B">
            <w:pPr>
              <w:pStyle w:val="TableHeading"/>
              <w:rPr>
                <w:lang w:val="en-AU" w:eastAsia="en-AU"/>
              </w:rPr>
            </w:pPr>
            <w:r w:rsidRPr="00D74CB5">
              <w:rPr>
                <w:lang w:val="en-AU" w:eastAsia="en-AU"/>
              </w:rPr>
              <w:t>Feb</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423F59D8" w14:textId="77777777" w:rsidR="00470108" w:rsidRPr="00D74CB5" w:rsidRDefault="00470108" w:rsidP="00AE4F3B">
            <w:pPr>
              <w:pStyle w:val="TableHeading"/>
              <w:rPr>
                <w:lang w:val="en-AU" w:eastAsia="en-AU"/>
              </w:rPr>
            </w:pPr>
            <w:r w:rsidRPr="00D74CB5">
              <w:rPr>
                <w:lang w:val="en-AU" w:eastAsia="en-AU"/>
              </w:rPr>
              <w:t>Mar</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13669939" w14:textId="77777777" w:rsidR="00470108" w:rsidRPr="00D74CB5" w:rsidRDefault="00470108" w:rsidP="00AE4F3B">
            <w:pPr>
              <w:pStyle w:val="TableHeading"/>
              <w:rPr>
                <w:lang w:val="en-AU" w:eastAsia="en-AU"/>
              </w:rPr>
            </w:pPr>
            <w:r w:rsidRPr="00D74CB5">
              <w:rPr>
                <w:lang w:val="en-AU" w:eastAsia="en-AU"/>
              </w:rPr>
              <w:t>April</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6210ECCE" w14:textId="77777777" w:rsidR="00470108" w:rsidRPr="00D74CB5" w:rsidRDefault="00470108" w:rsidP="00AE4F3B">
            <w:pPr>
              <w:pStyle w:val="TableHeading"/>
              <w:rPr>
                <w:lang w:val="en-AU" w:eastAsia="en-AU"/>
              </w:rPr>
            </w:pPr>
            <w:r w:rsidRPr="00D74CB5">
              <w:rPr>
                <w:lang w:val="en-AU" w:eastAsia="en-AU"/>
              </w:rPr>
              <w:t>May</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3E599784" w14:textId="77777777" w:rsidR="00470108" w:rsidRPr="00D74CB5" w:rsidRDefault="00470108" w:rsidP="00AE4F3B">
            <w:pPr>
              <w:pStyle w:val="TableHeading"/>
              <w:rPr>
                <w:lang w:val="en-AU" w:eastAsia="en-AU"/>
              </w:rPr>
            </w:pPr>
            <w:r w:rsidRPr="00D74CB5">
              <w:rPr>
                <w:lang w:val="en-AU" w:eastAsia="en-AU"/>
              </w:rPr>
              <w:t>June</w:t>
            </w:r>
          </w:p>
        </w:tc>
        <w:tc>
          <w:tcPr>
            <w:tcW w:w="1531" w:type="dxa"/>
            <w:tcBorders>
              <w:top w:val="single" w:sz="4" w:space="0" w:color="auto"/>
              <w:left w:val="single" w:sz="4" w:space="0" w:color="auto"/>
              <w:bottom w:val="single" w:sz="4" w:space="0" w:color="auto"/>
              <w:right w:val="nil"/>
            </w:tcBorders>
            <w:shd w:val="clear" w:color="000000" w:fill="D9D9D9"/>
            <w:vAlign w:val="center"/>
            <w:hideMark/>
          </w:tcPr>
          <w:p w14:paraId="0E168663" w14:textId="77777777" w:rsidR="00470108" w:rsidRPr="00D74CB5" w:rsidRDefault="00470108" w:rsidP="00AE4F3B">
            <w:pPr>
              <w:pStyle w:val="TableHeading"/>
              <w:rPr>
                <w:lang w:val="en-AU" w:eastAsia="en-AU"/>
              </w:rPr>
            </w:pPr>
            <w:r w:rsidRPr="00D74CB5">
              <w:rPr>
                <w:lang w:val="en-AU" w:eastAsia="en-AU"/>
              </w:rPr>
              <w:t xml:space="preserve"> Year Total</w:t>
            </w:r>
          </w:p>
        </w:tc>
      </w:tr>
      <w:tr w:rsidR="00DE4221" w:rsidRPr="00D74CB5" w14:paraId="3D1865FA" w14:textId="77777777" w:rsidTr="00DE4221">
        <w:trPr>
          <w:trHeight w:val="397"/>
        </w:trPr>
        <w:tc>
          <w:tcPr>
            <w:tcW w:w="2557" w:type="dxa"/>
            <w:tcBorders>
              <w:top w:val="single" w:sz="4" w:space="0" w:color="auto"/>
              <w:left w:val="single" w:sz="4" w:space="0" w:color="auto"/>
              <w:bottom w:val="single" w:sz="4" w:space="0" w:color="auto"/>
              <w:right w:val="single" w:sz="4" w:space="0" w:color="auto"/>
            </w:tcBorders>
            <w:vAlign w:val="bottom"/>
          </w:tcPr>
          <w:p w14:paraId="35485944" w14:textId="77777777" w:rsidR="00DE4221" w:rsidRPr="00D74CB5" w:rsidRDefault="00DE4221" w:rsidP="00AE4F3B">
            <w:pPr>
              <w:pStyle w:val="Table"/>
              <w:rPr>
                <w:lang w:val="en-AU" w:eastAsia="en-AU"/>
              </w:rPr>
            </w:pPr>
            <w:r w:rsidRPr="00D74CB5">
              <w:rPr>
                <w:lang w:val="en-AU" w:eastAsia="en-AU"/>
              </w:rPr>
              <w:t>Food sales</w:t>
            </w:r>
          </w:p>
        </w:tc>
        <w:tc>
          <w:tcPr>
            <w:tcW w:w="1303" w:type="dxa"/>
            <w:tcBorders>
              <w:top w:val="nil"/>
              <w:left w:val="single" w:sz="4" w:space="0" w:color="auto"/>
              <w:bottom w:val="single" w:sz="4" w:space="0" w:color="auto"/>
              <w:right w:val="single" w:sz="4" w:space="0" w:color="auto"/>
            </w:tcBorders>
            <w:shd w:val="clear" w:color="auto" w:fill="auto"/>
            <w:vAlign w:val="bottom"/>
            <w:hideMark/>
          </w:tcPr>
          <w:p w14:paraId="33955D85" w14:textId="77777777" w:rsidR="00DE4221" w:rsidRDefault="00DE4221" w:rsidP="00DE4221">
            <w:pPr>
              <w:pStyle w:val="Table"/>
              <w:jc w:val="right"/>
            </w:pPr>
            <w:r>
              <w:t>177,388</w:t>
            </w:r>
          </w:p>
        </w:tc>
        <w:tc>
          <w:tcPr>
            <w:tcW w:w="1303" w:type="dxa"/>
            <w:tcBorders>
              <w:top w:val="nil"/>
              <w:left w:val="nil"/>
              <w:bottom w:val="single" w:sz="4" w:space="0" w:color="auto"/>
              <w:right w:val="single" w:sz="4" w:space="0" w:color="auto"/>
            </w:tcBorders>
            <w:shd w:val="clear" w:color="auto" w:fill="auto"/>
            <w:vAlign w:val="bottom"/>
            <w:hideMark/>
          </w:tcPr>
          <w:p w14:paraId="04318CAA" w14:textId="77777777" w:rsidR="00DE4221" w:rsidRDefault="00DE4221" w:rsidP="00DE4221">
            <w:pPr>
              <w:pStyle w:val="Table"/>
              <w:jc w:val="right"/>
            </w:pPr>
            <w:r>
              <w:t>201,300</w:t>
            </w:r>
          </w:p>
        </w:tc>
        <w:tc>
          <w:tcPr>
            <w:tcW w:w="1303" w:type="dxa"/>
            <w:tcBorders>
              <w:top w:val="nil"/>
              <w:left w:val="nil"/>
              <w:bottom w:val="single" w:sz="4" w:space="0" w:color="auto"/>
              <w:right w:val="single" w:sz="4" w:space="0" w:color="auto"/>
            </w:tcBorders>
            <w:shd w:val="clear" w:color="auto" w:fill="auto"/>
            <w:vAlign w:val="bottom"/>
            <w:hideMark/>
          </w:tcPr>
          <w:p w14:paraId="7BEE04F6" w14:textId="77777777" w:rsidR="00DE4221" w:rsidRDefault="00DE4221" w:rsidP="00DE4221">
            <w:pPr>
              <w:pStyle w:val="Table"/>
              <w:jc w:val="right"/>
            </w:pPr>
            <w:r>
              <w:t>224,214</w:t>
            </w:r>
          </w:p>
        </w:tc>
        <w:tc>
          <w:tcPr>
            <w:tcW w:w="1303" w:type="dxa"/>
            <w:tcBorders>
              <w:top w:val="nil"/>
              <w:left w:val="nil"/>
              <w:bottom w:val="single" w:sz="4" w:space="0" w:color="auto"/>
              <w:right w:val="single" w:sz="4" w:space="0" w:color="auto"/>
            </w:tcBorders>
            <w:shd w:val="clear" w:color="auto" w:fill="auto"/>
            <w:vAlign w:val="bottom"/>
            <w:hideMark/>
          </w:tcPr>
          <w:p w14:paraId="75413BD6" w14:textId="77777777" w:rsidR="00DE4221" w:rsidRDefault="00DE4221" w:rsidP="00DE4221">
            <w:pPr>
              <w:pStyle w:val="Table"/>
              <w:jc w:val="right"/>
            </w:pPr>
            <w:r>
              <w:t>208,655</w:t>
            </w:r>
          </w:p>
        </w:tc>
        <w:tc>
          <w:tcPr>
            <w:tcW w:w="1303" w:type="dxa"/>
            <w:tcBorders>
              <w:top w:val="nil"/>
              <w:left w:val="nil"/>
              <w:bottom w:val="single" w:sz="4" w:space="0" w:color="auto"/>
              <w:right w:val="single" w:sz="4" w:space="0" w:color="auto"/>
            </w:tcBorders>
            <w:shd w:val="clear" w:color="auto" w:fill="auto"/>
            <w:vAlign w:val="bottom"/>
            <w:hideMark/>
          </w:tcPr>
          <w:p w14:paraId="62A1854A" w14:textId="77777777" w:rsidR="00DE4221" w:rsidRDefault="00DE4221" w:rsidP="00DE4221">
            <w:pPr>
              <w:pStyle w:val="Table"/>
              <w:jc w:val="right"/>
            </w:pPr>
            <w:r>
              <w:t>233,768</w:t>
            </w:r>
          </w:p>
        </w:tc>
        <w:tc>
          <w:tcPr>
            <w:tcW w:w="1303" w:type="dxa"/>
            <w:tcBorders>
              <w:top w:val="nil"/>
              <w:left w:val="nil"/>
              <w:bottom w:val="single" w:sz="4" w:space="0" w:color="auto"/>
              <w:right w:val="single" w:sz="4" w:space="0" w:color="auto"/>
            </w:tcBorders>
            <w:shd w:val="clear" w:color="auto" w:fill="auto"/>
            <w:vAlign w:val="bottom"/>
            <w:hideMark/>
          </w:tcPr>
          <w:p w14:paraId="69834E28" w14:textId="77777777" w:rsidR="00DE4221" w:rsidRDefault="00DE4221" w:rsidP="00DE4221">
            <w:pPr>
              <w:pStyle w:val="Table"/>
              <w:jc w:val="right"/>
            </w:pPr>
            <w:r>
              <w:t>233,632</w:t>
            </w:r>
          </w:p>
        </w:tc>
        <w:tc>
          <w:tcPr>
            <w:tcW w:w="1531" w:type="dxa"/>
            <w:tcBorders>
              <w:top w:val="nil"/>
              <w:left w:val="nil"/>
              <w:bottom w:val="single" w:sz="4" w:space="0" w:color="auto"/>
              <w:right w:val="single" w:sz="4" w:space="0" w:color="auto"/>
            </w:tcBorders>
            <w:shd w:val="clear" w:color="auto" w:fill="auto"/>
            <w:vAlign w:val="bottom"/>
            <w:hideMark/>
          </w:tcPr>
          <w:p w14:paraId="6D5A5269" w14:textId="77777777" w:rsidR="00DE4221" w:rsidRPr="00D74CB5" w:rsidRDefault="00DE4221" w:rsidP="00F57009">
            <w:pPr>
              <w:pStyle w:val="Table"/>
              <w:jc w:val="right"/>
              <w:rPr>
                <w:lang w:val="en-AU" w:eastAsia="en-AU"/>
              </w:rPr>
            </w:pPr>
            <w:r w:rsidRPr="00D74CB5">
              <w:rPr>
                <w:lang w:val="en-AU" w:eastAsia="en-AU"/>
              </w:rPr>
              <w:t>2,</w:t>
            </w:r>
            <w:r w:rsidR="00F57009">
              <w:rPr>
                <w:lang w:val="en-AU" w:eastAsia="en-AU"/>
              </w:rPr>
              <w:t>552,823</w:t>
            </w:r>
            <w:r w:rsidRPr="00D74CB5">
              <w:rPr>
                <w:lang w:val="en-AU" w:eastAsia="en-AU"/>
              </w:rPr>
              <w:t xml:space="preserve"> </w:t>
            </w:r>
          </w:p>
        </w:tc>
      </w:tr>
      <w:tr w:rsidR="00DE4221" w:rsidRPr="00D74CB5" w14:paraId="43BFCA09" w14:textId="77777777" w:rsidTr="00DE4221">
        <w:trPr>
          <w:trHeight w:val="397"/>
        </w:trPr>
        <w:tc>
          <w:tcPr>
            <w:tcW w:w="2557" w:type="dxa"/>
            <w:tcBorders>
              <w:top w:val="single" w:sz="4" w:space="0" w:color="auto"/>
              <w:left w:val="single" w:sz="4" w:space="0" w:color="auto"/>
              <w:bottom w:val="single" w:sz="4" w:space="0" w:color="auto"/>
              <w:right w:val="single" w:sz="4" w:space="0" w:color="auto"/>
            </w:tcBorders>
            <w:vAlign w:val="bottom"/>
          </w:tcPr>
          <w:p w14:paraId="6C0D0DF2" w14:textId="77777777" w:rsidR="00DE4221" w:rsidRPr="00D74CB5" w:rsidRDefault="00DE4221" w:rsidP="00AE4F3B">
            <w:pPr>
              <w:pStyle w:val="Table"/>
              <w:rPr>
                <w:lang w:val="en-AU" w:eastAsia="en-AU"/>
              </w:rPr>
            </w:pPr>
            <w:r w:rsidRPr="00D74CB5">
              <w:rPr>
                <w:lang w:val="en-AU" w:eastAsia="en-AU"/>
              </w:rPr>
              <w:t>Beverage sales</w:t>
            </w:r>
          </w:p>
        </w:tc>
        <w:tc>
          <w:tcPr>
            <w:tcW w:w="1303" w:type="dxa"/>
            <w:tcBorders>
              <w:top w:val="nil"/>
              <w:left w:val="single" w:sz="4" w:space="0" w:color="auto"/>
              <w:bottom w:val="single" w:sz="4" w:space="0" w:color="auto"/>
              <w:right w:val="single" w:sz="4" w:space="0" w:color="auto"/>
            </w:tcBorders>
            <w:shd w:val="clear" w:color="auto" w:fill="auto"/>
            <w:vAlign w:val="bottom"/>
            <w:hideMark/>
          </w:tcPr>
          <w:p w14:paraId="4BDCECDB" w14:textId="77777777" w:rsidR="00DE4221" w:rsidRDefault="00DE4221" w:rsidP="00DE4221">
            <w:pPr>
              <w:pStyle w:val="Table"/>
              <w:jc w:val="right"/>
            </w:pPr>
            <w:r>
              <w:t>152,225</w:t>
            </w:r>
          </w:p>
        </w:tc>
        <w:tc>
          <w:tcPr>
            <w:tcW w:w="1303" w:type="dxa"/>
            <w:tcBorders>
              <w:top w:val="nil"/>
              <w:left w:val="nil"/>
              <w:bottom w:val="single" w:sz="4" w:space="0" w:color="auto"/>
              <w:right w:val="single" w:sz="4" w:space="0" w:color="auto"/>
            </w:tcBorders>
            <w:shd w:val="clear" w:color="auto" w:fill="auto"/>
            <w:vAlign w:val="bottom"/>
            <w:hideMark/>
          </w:tcPr>
          <w:p w14:paraId="757775C8" w14:textId="77777777" w:rsidR="00DE4221" w:rsidRDefault="00DE4221" w:rsidP="00DE4221">
            <w:pPr>
              <w:pStyle w:val="Table"/>
              <w:jc w:val="right"/>
            </w:pPr>
            <w:r>
              <w:t>163,031</w:t>
            </w:r>
          </w:p>
        </w:tc>
        <w:tc>
          <w:tcPr>
            <w:tcW w:w="1303" w:type="dxa"/>
            <w:tcBorders>
              <w:top w:val="nil"/>
              <w:left w:val="nil"/>
              <w:bottom w:val="single" w:sz="4" w:space="0" w:color="auto"/>
              <w:right w:val="single" w:sz="4" w:space="0" w:color="auto"/>
            </w:tcBorders>
            <w:shd w:val="clear" w:color="auto" w:fill="auto"/>
            <w:vAlign w:val="bottom"/>
            <w:hideMark/>
          </w:tcPr>
          <w:p w14:paraId="02EE6CE6" w14:textId="77777777" w:rsidR="00DE4221" w:rsidRDefault="00DE4221" w:rsidP="00DE4221">
            <w:pPr>
              <w:pStyle w:val="Table"/>
              <w:jc w:val="right"/>
            </w:pPr>
            <w:r>
              <w:t>161,046</w:t>
            </w:r>
          </w:p>
        </w:tc>
        <w:tc>
          <w:tcPr>
            <w:tcW w:w="1303" w:type="dxa"/>
            <w:tcBorders>
              <w:top w:val="nil"/>
              <w:left w:val="nil"/>
              <w:bottom w:val="single" w:sz="4" w:space="0" w:color="auto"/>
              <w:right w:val="single" w:sz="4" w:space="0" w:color="auto"/>
            </w:tcBorders>
            <w:shd w:val="clear" w:color="auto" w:fill="auto"/>
            <w:vAlign w:val="bottom"/>
            <w:hideMark/>
          </w:tcPr>
          <w:p w14:paraId="0FD4751F" w14:textId="77777777" w:rsidR="00DE4221" w:rsidRDefault="00DE4221" w:rsidP="00DE4221">
            <w:pPr>
              <w:pStyle w:val="Table"/>
              <w:jc w:val="right"/>
            </w:pPr>
            <w:r>
              <w:t>167,554</w:t>
            </w:r>
          </w:p>
        </w:tc>
        <w:tc>
          <w:tcPr>
            <w:tcW w:w="1303" w:type="dxa"/>
            <w:tcBorders>
              <w:top w:val="nil"/>
              <w:left w:val="nil"/>
              <w:bottom w:val="single" w:sz="4" w:space="0" w:color="auto"/>
              <w:right w:val="single" w:sz="4" w:space="0" w:color="auto"/>
            </w:tcBorders>
            <w:shd w:val="clear" w:color="auto" w:fill="auto"/>
            <w:vAlign w:val="bottom"/>
            <w:hideMark/>
          </w:tcPr>
          <w:p w14:paraId="649DD744" w14:textId="77777777" w:rsidR="00DE4221" w:rsidRDefault="00DE4221" w:rsidP="00DE4221">
            <w:pPr>
              <w:pStyle w:val="Table"/>
              <w:jc w:val="right"/>
            </w:pPr>
            <w:r>
              <w:t>170,604</w:t>
            </w:r>
          </w:p>
        </w:tc>
        <w:tc>
          <w:tcPr>
            <w:tcW w:w="1303" w:type="dxa"/>
            <w:tcBorders>
              <w:top w:val="nil"/>
              <w:left w:val="nil"/>
              <w:bottom w:val="single" w:sz="4" w:space="0" w:color="auto"/>
              <w:right w:val="single" w:sz="4" w:space="0" w:color="auto"/>
            </w:tcBorders>
            <w:shd w:val="clear" w:color="auto" w:fill="auto"/>
            <w:vAlign w:val="bottom"/>
            <w:hideMark/>
          </w:tcPr>
          <w:p w14:paraId="1658349B" w14:textId="77777777" w:rsidR="00DE4221" w:rsidRDefault="00DE4221" w:rsidP="00DE4221">
            <w:pPr>
              <w:pStyle w:val="Table"/>
              <w:jc w:val="right"/>
            </w:pPr>
            <w:r>
              <w:t>170,175</w:t>
            </w:r>
          </w:p>
        </w:tc>
        <w:tc>
          <w:tcPr>
            <w:tcW w:w="1531" w:type="dxa"/>
            <w:tcBorders>
              <w:top w:val="nil"/>
              <w:left w:val="nil"/>
              <w:bottom w:val="single" w:sz="4" w:space="0" w:color="auto"/>
              <w:right w:val="single" w:sz="4" w:space="0" w:color="auto"/>
            </w:tcBorders>
            <w:shd w:val="clear" w:color="auto" w:fill="auto"/>
            <w:vAlign w:val="bottom"/>
            <w:hideMark/>
          </w:tcPr>
          <w:p w14:paraId="50E6DD2C" w14:textId="77777777" w:rsidR="00DE4221" w:rsidRPr="00D74CB5" w:rsidRDefault="00F57009" w:rsidP="00AE4F3B">
            <w:pPr>
              <w:pStyle w:val="Table"/>
              <w:jc w:val="right"/>
              <w:rPr>
                <w:lang w:val="en-AU" w:eastAsia="en-AU"/>
              </w:rPr>
            </w:pPr>
            <w:r>
              <w:rPr>
                <w:lang w:val="en-AU" w:eastAsia="en-AU"/>
              </w:rPr>
              <w:t>1,856,270</w:t>
            </w:r>
            <w:r w:rsidR="00DE4221" w:rsidRPr="00D74CB5">
              <w:rPr>
                <w:lang w:val="en-AU" w:eastAsia="en-AU"/>
              </w:rPr>
              <w:t xml:space="preserve"> </w:t>
            </w:r>
          </w:p>
        </w:tc>
      </w:tr>
      <w:tr w:rsidR="00DE4221" w:rsidRPr="00D74CB5" w14:paraId="3687A8F3" w14:textId="77777777" w:rsidTr="00DE4221">
        <w:trPr>
          <w:trHeight w:val="397"/>
        </w:trPr>
        <w:tc>
          <w:tcPr>
            <w:tcW w:w="2557" w:type="dxa"/>
            <w:tcBorders>
              <w:top w:val="single" w:sz="4" w:space="0" w:color="auto"/>
              <w:left w:val="single" w:sz="4" w:space="0" w:color="auto"/>
              <w:bottom w:val="single" w:sz="4" w:space="0" w:color="auto"/>
              <w:right w:val="single" w:sz="4" w:space="0" w:color="auto"/>
            </w:tcBorders>
            <w:vAlign w:val="bottom"/>
          </w:tcPr>
          <w:p w14:paraId="2FB68813" w14:textId="77777777" w:rsidR="00DE4221" w:rsidRPr="00D74CB5" w:rsidRDefault="00DE4221" w:rsidP="00AE4F3B">
            <w:pPr>
              <w:pStyle w:val="Table"/>
              <w:rPr>
                <w:lang w:val="en-AU" w:eastAsia="en-AU"/>
              </w:rPr>
            </w:pPr>
            <w:r w:rsidRPr="00D74CB5">
              <w:rPr>
                <w:lang w:val="en-AU" w:eastAsia="en-AU"/>
              </w:rPr>
              <w:t>External catering</w:t>
            </w:r>
          </w:p>
        </w:tc>
        <w:tc>
          <w:tcPr>
            <w:tcW w:w="1303" w:type="dxa"/>
            <w:tcBorders>
              <w:top w:val="nil"/>
              <w:left w:val="single" w:sz="4" w:space="0" w:color="auto"/>
              <w:bottom w:val="single" w:sz="4" w:space="0" w:color="auto"/>
              <w:right w:val="single" w:sz="4" w:space="0" w:color="auto"/>
            </w:tcBorders>
            <w:shd w:val="clear" w:color="auto" w:fill="auto"/>
            <w:vAlign w:val="bottom"/>
            <w:hideMark/>
          </w:tcPr>
          <w:p w14:paraId="088EFB5A" w14:textId="77777777" w:rsidR="00DE4221" w:rsidRDefault="00DE4221" w:rsidP="00DE4221">
            <w:pPr>
              <w:pStyle w:val="Table"/>
              <w:jc w:val="right"/>
            </w:pPr>
            <w:r>
              <w:t>46,973</w:t>
            </w:r>
          </w:p>
        </w:tc>
        <w:tc>
          <w:tcPr>
            <w:tcW w:w="1303" w:type="dxa"/>
            <w:tcBorders>
              <w:top w:val="nil"/>
              <w:left w:val="nil"/>
              <w:bottom w:val="single" w:sz="4" w:space="0" w:color="auto"/>
              <w:right w:val="single" w:sz="4" w:space="0" w:color="auto"/>
            </w:tcBorders>
            <w:shd w:val="clear" w:color="auto" w:fill="auto"/>
            <w:vAlign w:val="bottom"/>
            <w:hideMark/>
          </w:tcPr>
          <w:p w14:paraId="704D52E1" w14:textId="77777777" w:rsidR="00DE4221" w:rsidRDefault="00DE4221" w:rsidP="00DE4221">
            <w:pPr>
              <w:pStyle w:val="Table"/>
              <w:jc w:val="right"/>
            </w:pPr>
            <w:r>
              <w:t>51,178</w:t>
            </w:r>
          </w:p>
        </w:tc>
        <w:tc>
          <w:tcPr>
            <w:tcW w:w="1303" w:type="dxa"/>
            <w:tcBorders>
              <w:top w:val="nil"/>
              <w:left w:val="nil"/>
              <w:bottom w:val="single" w:sz="4" w:space="0" w:color="auto"/>
              <w:right w:val="single" w:sz="4" w:space="0" w:color="auto"/>
            </w:tcBorders>
            <w:shd w:val="clear" w:color="auto" w:fill="auto"/>
            <w:vAlign w:val="bottom"/>
            <w:hideMark/>
          </w:tcPr>
          <w:p w14:paraId="617181DD" w14:textId="77777777" w:rsidR="00DE4221" w:rsidRDefault="00DE4221" w:rsidP="00DE4221">
            <w:pPr>
              <w:pStyle w:val="Table"/>
              <w:jc w:val="right"/>
            </w:pPr>
            <w:r>
              <w:t>56,318</w:t>
            </w:r>
          </w:p>
        </w:tc>
        <w:tc>
          <w:tcPr>
            <w:tcW w:w="1303" w:type="dxa"/>
            <w:tcBorders>
              <w:top w:val="nil"/>
              <w:left w:val="nil"/>
              <w:bottom w:val="single" w:sz="4" w:space="0" w:color="auto"/>
              <w:right w:val="single" w:sz="4" w:space="0" w:color="auto"/>
            </w:tcBorders>
            <w:shd w:val="clear" w:color="auto" w:fill="auto"/>
            <w:vAlign w:val="bottom"/>
            <w:hideMark/>
          </w:tcPr>
          <w:p w14:paraId="5A8FEC80" w14:textId="77777777" w:rsidR="00DE4221" w:rsidRDefault="00DE4221" w:rsidP="00DE4221">
            <w:pPr>
              <w:pStyle w:val="Table"/>
              <w:jc w:val="right"/>
            </w:pPr>
            <w:r>
              <w:t>57,148</w:t>
            </w:r>
          </w:p>
        </w:tc>
        <w:tc>
          <w:tcPr>
            <w:tcW w:w="1303" w:type="dxa"/>
            <w:tcBorders>
              <w:top w:val="nil"/>
              <w:left w:val="nil"/>
              <w:bottom w:val="single" w:sz="4" w:space="0" w:color="auto"/>
              <w:right w:val="single" w:sz="4" w:space="0" w:color="auto"/>
            </w:tcBorders>
            <w:shd w:val="clear" w:color="auto" w:fill="auto"/>
            <w:vAlign w:val="bottom"/>
            <w:hideMark/>
          </w:tcPr>
          <w:p w14:paraId="5E70D5F2" w14:textId="77777777" w:rsidR="00DE4221" w:rsidRDefault="00DE4221" w:rsidP="00DE4221">
            <w:pPr>
              <w:pStyle w:val="Table"/>
              <w:jc w:val="right"/>
            </w:pPr>
            <w:r>
              <w:t>42,779</w:t>
            </w:r>
          </w:p>
        </w:tc>
        <w:tc>
          <w:tcPr>
            <w:tcW w:w="1303" w:type="dxa"/>
            <w:tcBorders>
              <w:top w:val="nil"/>
              <w:left w:val="nil"/>
              <w:bottom w:val="single" w:sz="4" w:space="0" w:color="auto"/>
              <w:right w:val="single" w:sz="4" w:space="0" w:color="auto"/>
            </w:tcBorders>
            <w:shd w:val="clear" w:color="auto" w:fill="auto"/>
            <w:vAlign w:val="bottom"/>
            <w:hideMark/>
          </w:tcPr>
          <w:p w14:paraId="29CC90E3" w14:textId="77777777" w:rsidR="00DE4221" w:rsidRDefault="00DE4221" w:rsidP="00DE4221">
            <w:pPr>
              <w:pStyle w:val="Table"/>
              <w:jc w:val="right"/>
            </w:pPr>
            <w:r>
              <w:t>40,292</w:t>
            </w:r>
          </w:p>
        </w:tc>
        <w:tc>
          <w:tcPr>
            <w:tcW w:w="1531" w:type="dxa"/>
            <w:tcBorders>
              <w:top w:val="nil"/>
              <w:left w:val="nil"/>
              <w:bottom w:val="single" w:sz="4" w:space="0" w:color="auto"/>
              <w:right w:val="single" w:sz="4" w:space="0" w:color="auto"/>
            </w:tcBorders>
            <w:shd w:val="clear" w:color="auto" w:fill="auto"/>
            <w:vAlign w:val="bottom"/>
            <w:hideMark/>
          </w:tcPr>
          <w:p w14:paraId="27DF247D" w14:textId="77777777" w:rsidR="00DE4221" w:rsidRPr="00D74CB5" w:rsidRDefault="00F57009" w:rsidP="00AE4F3B">
            <w:pPr>
              <w:pStyle w:val="Table"/>
              <w:jc w:val="right"/>
              <w:rPr>
                <w:lang w:val="en-AU" w:eastAsia="en-AU"/>
              </w:rPr>
            </w:pPr>
            <w:r>
              <w:rPr>
                <w:lang w:val="en-AU" w:eastAsia="en-AU"/>
              </w:rPr>
              <w:t>626,894</w:t>
            </w:r>
            <w:r w:rsidR="00DE4221" w:rsidRPr="00D74CB5">
              <w:rPr>
                <w:lang w:val="en-AU" w:eastAsia="en-AU"/>
              </w:rPr>
              <w:t xml:space="preserve"> </w:t>
            </w:r>
          </w:p>
        </w:tc>
      </w:tr>
      <w:tr w:rsidR="00DE4221" w:rsidRPr="00D74CB5" w14:paraId="412AC706" w14:textId="77777777" w:rsidTr="00DE4221">
        <w:trPr>
          <w:trHeight w:val="397"/>
        </w:trPr>
        <w:tc>
          <w:tcPr>
            <w:tcW w:w="2557" w:type="dxa"/>
            <w:tcBorders>
              <w:top w:val="single" w:sz="4" w:space="0" w:color="auto"/>
              <w:left w:val="single" w:sz="4" w:space="0" w:color="auto"/>
              <w:bottom w:val="single" w:sz="4" w:space="0" w:color="auto"/>
              <w:right w:val="single" w:sz="4" w:space="0" w:color="auto"/>
            </w:tcBorders>
            <w:vAlign w:val="bottom"/>
          </w:tcPr>
          <w:p w14:paraId="0D694E71" w14:textId="77777777" w:rsidR="00DE4221" w:rsidRPr="00D74CB5" w:rsidRDefault="00DE4221" w:rsidP="00DE4221">
            <w:pPr>
              <w:pStyle w:val="TableHeading"/>
              <w:rPr>
                <w:lang w:val="en-AU" w:eastAsia="en-AU"/>
              </w:rPr>
            </w:pPr>
            <w:r w:rsidRPr="00D74CB5">
              <w:rPr>
                <w:lang w:val="en-AU" w:eastAsia="en-AU"/>
              </w:rPr>
              <w:t>Total income</w:t>
            </w:r>
          </w:p>
        </w:tc>
        <w:tc>
          <w:tcPr>
            <w:tcW w:w="1303" w:type="dxa"/>
            <w:tcBorders>
              <w:top w:val="nil"/>
              <w:left w:val="single" w:sz="4" w:space="0" w:color="auto"/>
              <w:bottom w:val="single" w:sz="4" w:space="0" w:color="auto"/>
              <w:right w:val="single" w:sz="4" w:space="0" w:color="auto"/>
            </w:tcBorders>
            <w:shd w:val="clear" w:color="auto" w:fill="auto"/>
            <w:vAlign w:val="bottom"/>
            <w:hideMark/>
          </w:tcPr>
          <w:p w14:paraId="1BF30890" w14:textId="77777777" w:rsidR="00DE4221" w:rsidRDefault="00DE4221" w:rsidP="00DE4221">
            <w:pPr>
              <w:pStyle w:val="Table"/>
              <w:jc w:val="right"/>
              <w:rPr>
                <w:b/>
                <w:bCs/>
              </w:rPr>
            </w:pPr>
            <w:r>
              <w:rPr>
                <w:b/>
                <w:bCs/>
              </w:rPr>
              <w:t>376,58</w:t>
            </w:r>
            <w:r w:rsidR="00F57009">
              <w:rPr>
                <w:b/>
                <w:bCs/>
              </w:rPr>
              <w:t>6</w:t>
            </w:r>
          </w:p>
        </w:tc>
        <w:tc>
          <w:tcPr>
            <w:tcW w:w="1303" w:type="dxa"/>
            <w:tcBorders>
              <w:top w:val="nil"/>
              <w:left w:val="nil"/>
              <w:bottom w:val="single" w:sz="4" w:space="0" w:color="auto"/>
              <w:right w:val="single" w:sz="4" w:space="0" w:color="auto"/>
            </w:tcBorders>
            <w:shd w:val="clear" w:color="auto" w:fill="auto"/>
            <w:vAlign w:val="bottom"/>
            <w:hideMark/>
          </w:tcPr>
          <w:p w14:paraId="559C490A" w14:textId="77777777" w:rsidR="00DE4221" w:rsidRDefault="00DE4221" w:rsidP="00DE4221">
            <w:pPr>
              <w:pStyle w:val="Table"/>
              <w:jc w:val="right"/>
              <w:rPr>
                <w:b/>
                <w:bCs/>
              </w:rPr>
            </w:pPr>
            <w:r>
              <w:rPr>
                <w:b/>
                <w:bCs/>
              </w:rPr>
              <w:t>415,509</w:t>
            </w:r>
          </w:p>
        </w:tc>
        <w:tc>
          <w:tcPr>
            <w:tcW w:w="1303" w:type="dxa"/>
            <w:tcBorders>
              <w:top w:val="nil"/>
              <w:left w:val="nil"/>
              <w:bottom w:val="single" w:sz="4" w:space="0" w:color="auto"/>
              <w:right w:val="single" w:sz="4" w:space="0" w:color="auto"/>
            </w:tcBorders>
            <w:shd w:val="clear" w:color="auto" w:fill="auto"/>
            <w:vAlign w:val="bottom"/>
            <w:hideMark/>
          </w:tcPr>
          <w:p w14:paraId="67AADE78" w14:textId="77777777" w:rsidR="00DE4221" w:rsidRDefault="00DE4221" w:rsidP="00DE4221">
            <w:pPr>
              <w:pStyle w:val="Table"/>
              <w:jc w:val="right"/>
              <w:rPr>
                <w:b/>
                <w:bCs/>
              </w:rPr>
            </w:pPr>
            <w:r>
              <w:rPr>
                <w:b/>
                <w:bCs/>
              </w:rPr>
              <w:t>441,578</w:t>
            </w:r>
          </w:p>
        </w:tc>
        <w:tc>
          <w:tcPr>
            <w:tcW w:w="1303" w:type="dxa"/>
            <w:tcBorders>
              <w:top w:val="nil"/>
              <w:left w:val="nil"/>
              <w:bottom w:val="single" w:sz="4" w:space="0" w:color="auto"/>
              <w:right w:val="single" w:sz="4" w:space="0" w:color="auto"/>
            </w:tcBorders>
            <w:shd w:val="clear" w:color="auto" w:fill="auto"/>
            <w:vAlign w:val="bottom"/>
            <w:hideMark/>
          </w:tcPr>
          <w:p w14:paraId="212599A2" w14:textId="77777777" w:rsidR="00DE4221" w:rsidRDefault="00DE4221" w:rsidP="00DE4221">
            <w:pPr>
              <w:pStyle w:val="Table"/>
              <w:jc w:val="right"/>
              <w:rPr>
                <w:b/>
                <w:bCs/>
              </w:rPr>
            </w:pPr>
            <w:r>
              <w:rPr>
                <w:b/>
                <w:bCs/>
              </w:rPr>
              <w:t>433,357</w:t>
            </w:r>
          </w:p>
        </w:tc>
        <w:tc>
          <w:tcPr>
            <w:tcW w:w="1303" w:type="dxa"/>
            <w:tcBorders>
              <w:top w:val="nil"/>
              <w:left w:val="nil"/>
              <w:bottom w:val="single" w:sz="4" w:space="0" w:color="auto"/>
              <w:right w:val="single" w:sz="4" w:space="0" w:color="auto"/>
            </w:tcBorders>
            <w:shd w:val="clear" w:color="auto" w:fill="auto"/>
            <w:vAlign w:val="bottom"/>
            <w:hideMark/>
          </w:tcPr>
          <w:p w14:paraId="3A838EE1" w14:textId="77777777" w:rsidR="00DE4221" w:rsidRDefault="00DE4221" w:rsidP="00DE4221">
            <w:pPr>
              <w:pStyle w:val="Table"/>
              <w:jc w:val="right"/>
              <w:rPr>
                <w:b/>
                <w:bCs/>
              </w:rPr>
            </w:pPr>
            <w:r>
              <w:rPr>
                <w:b/>
                <w:bCs/>
              </w:rPr>
              <w:t>447,151</w:t>
            </w:r>
          </w:p>
        </w:tc>
        <w:tc>
          <w:tcPr>
            <w:tcW w:w="1303" w:type="dxa"/>
            <w:tcBorders>
              <w:top w:val="nil"/>
              <w:left w:val="nil"/>
              <w:bottom w:val="single" w:sz="4" w:space="0" w:color="auto"/>
              <w:right w:val="single" w:sz="4" w:space="0" w:color="auto"/>
            </w:tcBorders>
            <w:shd w:val="clear" w:color="auto" w:fill="auto"/>
            <w:vAlign w:val="bottom"/>
            <w:hideMark/>
          </w:tcPr>
          <w:p w14:paraId="640D1BF6" w14:textId="77777777" w:rsidR="00DE4221" w:rsidRDefault="00DE4221" w:rsidP="00DE4221">
            <w:pPr>
              <w:pStyle w:val="Table"/>
              <w:jc w:val="right"/>
              <w:rPr>
                <w:b/>
                <w:bCs/>
              </w:rPr>
            </w:pPr>
            <w:r>
              <w:rPr>
                <w:b/>
                <w:bCs/>
              </w:rPr>
              <w:t>444,099</w:t>
            </w:r>
          </w:p>
        </w:tc>
        <w:tc>
          <w:tcPr>
            <w:tcW w:w="1531" w:type="dxa"/>
            <w:tcBorders>
              <w:top w:val="nil"/>
              <w:left w:val="nil"/>
              <w:bottom w:val="single" w:sz="4" w:space="0" w:color="auto"/>
              <w:right w:val="single" w:sz="4" w:space="0" w:color="auto"/>
            </w:tcBorders>
            <w:shd w:val="clear" w:color="auto" w:fill="auto"/>
            <w:vAlign w:val="bottom"/>
            <w:hideMark/>
          </w:tcPr>
          <w:p w14:paraId="65F69E7B" w14:textId="77777777" w:rsidR="00DE4221" w:rsidRPr="00D74CB5" w:rsidRDefault="00F57009" w:rsidP="00F57009">
            <w:pPr>
              <w:pStyle w:val="TableHeading"/>
              <w:jc w:val="right"/>
              <w:rPr>
                <w:lang w:val="en-AU" w:eastAsia="en-AU"/>
              </w:rPr>
            </w:pPr>
            <w:r>
              <w:rPr>
                <w:lang w:val="en-AU" w:eastAsia="en-AU"/>
              </w:rPr>
              <w:t>5</w:t>
            </w:r>
            <w:r w:rsidR="00DE4221" w:rsidRPr="00D74CB5">
              <w:rPr>
                <w:lang w:val="en-AU" w:eastAsia="en-AU"/>
              </w:rPr>
              <w:t>,0</w:t>
            </w:r>
            <w:r>
              <w:rPr>
                <w:lang w:val="en-AU" w:eastAsia="en-AU"/>
              </w:rPr>
              <w:t>35</w:t>
            </w:r>
            <w:r w:rsidR="00DE4221" w:rsidRPr="00D74CB5">
              <w:rPr>
                <w:lang w:val="en-AU" w:eastAsia="en-AU"/>
              </w:rPr>
              <w:t>,</w:t>
            </w:r>
            <w:r>
              <w:rPr>
                <w:lang w:val="en-AU" w:eastAsia="en-AU"/>
              </w:rPr>
              <w:t>987</w:t>
            </w:r>
            <w:r w:rsidR="00DE4221" w:rsidRPr="00D74CB5">
              <w:rPr>
                <w:lang w:val="en-AU" w:eastAsia="en-AU"/>
              </w:rPr>
              <w:t xml:space="preserve"> </w:t>
            </w:r>
          </w:p>
        </w:tc>
      </w:tr>
      <w:tr w:rsidR="00DE4221" w:rsidRPr="00D74CB5" w14:paraId="5F994BB7" w14:textId="77777777" w:rsidTr="00DE4221">
        <w:trPr>
          <w:trHeight w:val="397"/>
        </w:trPr>
        <w:tc>
          <w:tcPr>
            <w:tcW w:w="2557" w:type="dxa"/>
            <w:tcBorders>
              <w:top w:val="single" w:sz="4" w:space="0" w:color="auto"/>
              <w:left w:val="single" w:sz="4" w:space="0" w:color="auto"/>
              <w:bottom w:val="single" w:sz="4" w:space="0" w:color="auto"/>
              <w:right w:val="single" w:sz="4" w:space="0" w:color="auto"/>
            </w:tcBorders>
            <w:vAlign w:val="bottom"/>
          </w:tcPr>
          <w:p w14:paraId="21221210" w14:textId="77777777" w:rsidR="00DE4221" w:rsidRPr="00D74CB5" w:rsidRDefault="00DE4221" w:rsidP="00AE4F3B">
            <w:pPr>
              <w:pStyle w:val="Table"/>
              <w:rPr>
                <w:lang w:val="en-AU" w:eastAsia="en-AU"/>
              </w:rPr>
            </w:pPr>
            <w:r w:rsidRPr="00D74CB5">
              <w:rPr>
                <w:lang w:val="en-AU" w:eastAsia="en-AU"/>
              </w:rPr>
              <w:t>Total expenses</w:t>
            </w:r>
          </w:p>
        </w:tc>
        <w:tc>
          <w:tcPr>
            <w:tcW w:w="1303" w:type="dxa"/>
            <w:tcBorders>
              <w:top w:val="nil"/>
              <w:left w:val="single" w:sz="4" w:space="0" w:color="auto"/>
              <w:bottom w:val="single" w:sz="4" w:space="0" w:color="auto"/>
              <w:right w:val="single" w:sz="4" w:space="0" w:color="auto"/>
            </w:tcBorders>
            <w:shd w:val="clear" w:color="auto" w:fill="auto"/>
            <w:vAlign w:val="bottom"/>
            <w:hideMark/>
          </w:tcPr>
          <w:p w14:paraId="331BC455" w14:textId="77777777" w:rsidR="00DE4221" w:rsidRDefault="00DE4221" w:rsidP="00DE4221">
            <w:pPr>
              <w:pStyle w:val="Table"/>
              <w:jc w:val="right"/>
            </w:pPr>
            <w:r>
              <w:t>351,615</w:t>
            </w:r>
          </w:p>
        </w:tc>
        <w:tc>
          <w:tcPr>
            <w:tcW w:w="1303" w:type="dxa"/>
            <w:tcBorders>
              <w:top w:val="nil"/>
              <w:left w:val="nil"/>
              <w:bottom w:val="single" w:sz="4" w:space="0" w:color="auto"/>
              <w:right w:val="single" w:sz="4" w:space="0" w:color="auto"/>
            </w:tcBorders>
            <w:shd w:val="clear" w:color="auto" w:fill="auto"/>
            <w:vAlign w:val="bottom"/>
            <w:hideMark/>
          </w:tcPr>
          <w:p w14:paraId="4B47C686" w14:textId="77777777" w:rsidR="00DE4221" w:rsidRDefault="00DE4221" w:rsidP="00DE4221">
            <w:pPr>
              <w:pStyle w:val="Table"/>
              <w:jc w:val="right"/>
            </w:pPr>
            <w:r>
              <w:t>375,031</w:t>
            </w:r>
          </w:p>
        </w:tc>
        <w:tc>
          <w:tcPr>
            <w:tcW w:w="1303" w:type="dxa"/>
            <w:tcBorders>
              <w:top w:val="nil"/>
              <w:left w:val="nil"/>
              <w:bottom w:val="single" w:sz="4" w:space="0" w:color="auto"/>
              <w:right w:val="single" w:sz="4" w:space="0" w:color="auto"/>
            </w:tcBorders>
            <w:shd w:val="clear" w:color="auto" w:fill="auto"/>
            <w:vAlign w:val="bottom"/>
            <w:hideMark/>
          </w:tcPr>
          <w:p w14:paraId="1B97CDC3" w14:textId="77777777" w:rsidR="00DE4221" w:rsidRDefault="00DE4221" w:rsidP="00DE4221">
            <w:pPr>
              <w:pStyle w:val="Table"/>
              <w:jc w:val="right"/>
            </w:pPr>
            <w:r>
              <w:t>396,039</w:t>
            </w:r>
          </w:p>
        </w:tc>
        <w:tc>
          <w:tcPr>
            <w:tcW w:w="1303" w:type="dxa"/>
            <w:tcBorders>
              <w:top w:val="nil"/>
              <w:left w:val="nil"/>
              <w:bottom w:val="single" w:sz="4" w:space="0" w:color="auto"/>
              <w:right w:val="single" w:sz="4" w:space="0" w:color="auto"/>
            </w:tcBorders>
            <w:shd w:val="clear" w:color="auto" w:fill="auto"/>
            <w:vAlign w:val="bottom"/>
            <w:hideMark/>
          </w:tcPr>
          <w:p w14:paraId="29BD6578" w14:textId="77777777" w:rsidR="00DE4221" w:rsidRDefault="00DE4221" w:rsidP="00DE4221">
            <w:pPr>
              <w:pStyle w:val="Table"/>
              <w:jc w:val="right"/>
            </w:pPr>
            <w:r>
              <w:t>385,864</w:t>
            </w:r>
          </w:p>
        </w:tc>
        <w:tc>
          <w:tcPr>
            <w:tcW w:w="1303" w:type="dxa"/>
            <w:tcBorders>
              <w:top w:val="nil"/>
              <w:left w:val="nil"/>
              <w:bottom w:val="single" w:sz="4" w:space="0" w:color="auto"/>
              <w:right w:val="single" w:sz="4" w:space="0" w:color="auto"/>
            </w:tcBorders>
            <w:shd w:val="clear" w:color="auto" w:fill="auto"/>
            <w:vAlign w:val="bottom"/>
            <w:hideMark/>
          </w:tcPr>
          <w:p w14:paraId="61EA65D6" w14:textId="77777777" w:rsidR="00DE4221" w:rsidRDefault="00DE4221" w:rsidP="00DE4221">
            <w:pPr>
              <w:pStyle w:val="Table"/>
              <w:jc w:val="right"/>
            </w:pPr>
            <w:r>
              <w:t>414,176</w:t>
            </w:r>
          </w:p>
        </w:tc>
        <w:tc>
          <w:tcPr>
            <w:tcW w:w="1303" w:type="dxa"/>
            <w:tcBorders>
              <w:top w:val="nil"/>
              <w:left w:val="nil"/>
              <w:bottom w:val="single" w:sz="4" w:space="0" w:color="auto"/>
              <w:right w:val="single" w:sz="4" w:space="0" w:color="auto"/>
            </w:tcBorders>
            <w:shd w:val="clear" w:color="auto" w:fill="auto"/>
            <w:vAlign w:val="bottom"/>
            <w:hideMark/>
          </w:tcPr>
          <w:p w14:paraId="7851BA40" w14:textId="77777777" w:rsidR="00DE4221" w:rsidRDefault="00DE4221" w:rsidP="00DE4221">
            <w:pPr>
              <w:pStyle w:val="Table"/>
              <w:jc w:val="right"/>
            </w:pPr>
            <w:r>
              <w:t>422,459</w:t>
            </w:r>
          </w:p>
        </w:tc>
        <w:tc>
          <w:tcPr>
            <w:tcW w:w="1531" w:type="dxa"/>
            <w:tcBorders>
              <w:top w:val="nil"/>
              <w:left w:val="nil"/>
              <w:bottom w:val="single" w:sz="4" w:space="0" w:color="auto"/>
              <w:right w:val="single" w:sz="4" w:space="0" w:color="auto"/>
            </w:tcBorders>
            <w:shd w:val="clear" w:color="auto" w:fill="auto"/>
            <w:vAlign w:val="bottom"/>
            <w:hideMark/>
          </w:tcPr>
          <w:p w14:paraId="72631E96" w14:textId="77777777" w:rsidR="00DE4221" w:rsidRPr="00D74CB5" w:rsidRDefault="00F57009" w:rsidP="00F57009">
            <w:pPr>
              <w:pStyle w:val="Table"/>
              <w:jc w:val="right"/>
              <w:rPr>
                <w:lang w:val="en-AU" w:eastAsia="en-AU"/>
              </w:rPr>
            </w:pPr>
            <w:r>
              <w:rPr>
                <w:lang w:val="en-AU" w:eastAsia="en-AU"/>
              </w:rPr>
              <w:t>4</w:t>
            </w:r>
            <w:r w:rsidR="00DE4221" w:rsidRPr="00D74CB5">
              <w:rPr>
                <w:lang w:val="en-AU" w:eastAsia="en-AU"/>
              </w:rPr>
              <w:t>,4</w:t>
            </w:r>
            <w:r>
              <w:rPr>
                <w:lang w:val="en-AU" w:eastAsia="en-AU"/>
              </w:rPr>
              <w:t>5</w:t>
            </w:r>
            <w:r w:rsidR="00DE4221" w:rsidRPr="00D74CB5">
              <w:rPr>
                <w:lang w:val="en-AU" w:eastAsia="en-AU"/>
              </w:rPr>
              <w:t>2,</w:t>
            </w:r>
            <w:r>
              <w:rPr>
                <w:lang w:val="en-AU" w:eastAsia="en-AU"/>
              </w:rPr>
              <w:t>488</w:t>
            </w:r>
            <w:r w:rsidR="00DE4221" w:rsidRPr="00D74CB5">
              <w:rPr>
                <w:lang w:val="en-AU" w:eastAsia="en-AU"/>
              </w:rPr>
              <w:t xml:space="preserve"> </w:t>
            </w:r>
          </w:p>
        </w:tc>
      </w:tr>
      <w:tr w:rsidR="00DE4221" w:rsidRPr="00D74CB5" w14:paraId="1C877C46" w14:textId="77777777" w:rsidTr="00DE4221">
        <w:trPr>
          <w:trHeight w:val="397"/>
        </w:trPr>
        <w:tc>
          <w:tcPr>
            <w:tcW w:w="2557" w:type="dxa"/>
            <w:tcBorders>
              <w:top w:val="single" w:sz="4" w:space="0" w:color="auto"/>
              <w:left w:val="single" w:sz="4" w:space="0" w:color="auto"/>
              <w:bottom w:val="single" w:sz="4" w:space="0" w:color="auto"/>
              <w:right w:val="single" w:sz="4" w:space="0" w:color="auto"/>
            </w:tcBorders>
            <w:vAlign w:val="bottom"/>
          </w:tcPr>
          <w:p w14:paraId="16FA82A0" w14:textId="77777777" w:rsidR="00DE4221" w:rsidRPr="00D74CB5" w:rsidRDefault="00F57009" w:rsidP="00F57009">
            <w:pPr>
              <w:pStyle w:val="TableHeading"/>
              <w:rPr>
                <w:lang w:val="en-AU" w:eastAsia="en-AU"/>
              </w:rPr>
            </w:pPr>
            <w:r>
              <w:rPr>
                <w:lang w:val="en-AU" w:eastAsia="en-AU"/>
              </w:rPr>
              <w:t>Net profit</w:t>
            </w:r>
            <w:r w:rsidR="00DE4221" w:rsidRPr="00D74CB5">
              <w:rPr>
                <w:lang w:val="en-AU" w:eastAsia="en-AU"/>
              </w:rPr>
              <w:t>/loss</w:t>
            </w:r>
          </w:p>
        </w:tc>
        <w:tc>
          <w:tcPr>
            <w:tcW w:w="1303" w:type="dxa"/>
            <w:tcBorders>
              <w:top w:val="nil"/>
              <w:left w:val="single" w:sz="4" w:space="0" w:color="auto"/>
              <w:bottom w:val="single" w:sz="4" w:space="0" w:color="auto"/>
              <w:right w:val="single" w:sz="4" w:space="0" w:color="auto"/>
            </w:tcBorders>
            <w:shd w:val="clear" w:color="auto" w:fill="auto"/>
            <w:vAlign w:val="bottom"/>
            <w:hideMark/>
          </w:tcPr>
          <w:p w14:paraId="2371F11E" w14:textId="77777777" w:rsidR="00DE4221" w:rsidRDefault="00DE4221" w:rsidP="00DE4221">
            <w:pPr>
              <w:pStyle w:val="Table"/>
              <w:jc w:val="right"/>
              <w:rPr>
                <w:b/>
                <w:bCs/>
              </w:rPr>
            </w:pPr>
            <w:r>
              <w:rPr>
                <w:b/>
                <w:bCs/>
              </w:rPr>
              <w:t>24,97</w:t>
            </w:r>
            <w:r w:rsidR="00F57009">
              <w:rPr>
                <w:b/>
                <w:bCs/>
              </w:rPr>
              <w:t>1</w:t>
            </w:r>
          </w:p>
        </w:tc>
        <w:tc>
          <w:tcPr>
            <w:tcW w:w="1303" w:type="dxa"/>
            <w:tcBorders>
              <w:top w:val="nil"/>
              <w:left w:val="nil"/>
              <w:bottom w:val="single" w:sz="4" w:space="0" w:color="auto"/>
              <w:right w:val="single" w:sz="4" w:space="0" w:color="auto"/>
            </w:tcBorders>
            <w:shd w:val="clear" w:color="auto" w:fill="auto"/>
            <w:vAlign w:val="bottom"/>
            <w:hideMark/>
          </w:tcPr>
          <w:p w14:paraId="653BE031" w14:textId="77777777" w:rsidR="00DE4221" w:rsidRDefault="00DE4221" w:rsidP="00DE4221">
            <w:pPr>
              <w:pStyle w:val="Table"/>
              <w:jc w:val="right"/>
              <w:rPr>
                <w:b/>
                <w:bCs/>
              </w:rPr>
            </w:pPr>
            <w:r>
              <w:rPr>
                <w:b/>
                <w:bCs/>
              </w:rPr>
              <w:t>40,478</w:t>
            </w:r>
          </w:p>
        </w:tc>
        <w:tc>
          <w:tcPr>
            <w:tcW w:w="1303" w:type="dxa"/>
            <w:tcBorders>
              <w:top w:val="nil"/>
              <w:left w:val="nil"/>
              <w:bottom w:val="single" w:sz="4" w:space="0" w:color="auto"/>
              <w:right w:val="single" w:sz="4" w:space="0" w:color="auto"/>
            </w:tcBorders>
            <w:shd w:val="clear" w:color="auto" w:fill="auto"/>
            <w:vAlign w:val="bottom"/>
            <w:hideMark/>
          </w:tcPr>
          <w:p w14:paraId="45149EE7" w14:textId="77777777" w:rsidR="00DE4221" w:rsidRDefault="00DE4221" w:rsidP="00DE4221">
            <w:pPr>
              <w:pStyle w:val="Table"/>
              <w:jc w:val="right"/>
              <w:rPr>
                <w:b/>
                <w:bCs/>
              </w:rPr>
            </w:pPr>
            <w:r>
              <w:rPr>
                <w:b/>
                <w:bCs/>
              </w:rPr>
              <w:t>45,539</w:t>
            </w:r>
          </w:p>
        </w:tc>
        <w:tc>
          <w:tcPr>
            <w:tcW w:w="1303" w:type="dxa"/>
            <w:tcBorders>
              <w:top w:val="nil"/>
              <w:left w:val="nil"/>
              <w:bottom w:val="single" w:sz="4" w:space="0" w:color="auto"/>
              <w:right w:val="single" w:sz="4" w:space="0" w:color="auto"/>
            </w:tcBorders>
            <w:shd w:val="clear" w:color="auto" w:fill="auto"/>
            <w:vAlign w:val="bottom"/>
            <w:hideMark/>
          </w:tcPr>
          <w:p w14:paraId="4320DB5C" w14:textId="77777777" w:rsidR="00DE4221" w:rsidRDefault="00DE4221" w:rsidP="00F57009">
            <w:pPr>
              <w:pStyle w:val="Table"/>
              <w:jc w:val="right"/>
              <w:rPr>
                <w:b/>
                <w:bCs/>
              </w:rPr>
            </w:pPr>
            <w:r>
              <w:rPr>
                <w:b/>
                <w:bCs/>
              </w:rPr>
              <w:t>47,49</w:t>
            </w:r>
            <w:r w:rsidR="00F57009">
              <w:rPr>
                <w:b/>
                <w:bCs/>
              </w:rPr>
              <w:t>3</w:t>
            </w:r>
          </w:p>
        </w:tc>
        <w:tc>
          <w:tcPr>
            <w:tcW w:w="1303" w:type="dxa"/>
            <w:tcBorders>
              <w:top w:val="nil"/>
              <w:left w:val="nil"/>
              <w:bottom w:val="single" w:sz="4" w:space="0" w:color="auto"/>
              <w:right w:val="single" w:sz="4" w:space="0" w:color="auto"/>
            </w:tcBorders>
            <w:shd w:val="clear" w:color="auto" w:fill="auto"/>
            <w:vAlign w:val="bottom"/>
            <w:hideMark/>
          </w:tcPr>
          <w:p w14:paraId="5E8C3149" w14:textId="77777777" w:rsidR="00DE4221" w:rsidRDefault="00DE4221" w:rsidP="00DE4221">
            <w:pPr>
              <w:pStyle w:val="Table"/>
              <w:jc w:val="right"/>
              <w:rPr>
                <w:b/>
                <w:bCs/>
              </w:rPr>
            </w:pPr>
            <w:r>
              <w:rPr>
                <w:b/>
                <w:bCs/>
              </w:rPr>
              <w:t>32,975</w:t>
            </w:r>
          </w:p>
        </w:tc>
        <w:tc>
          <w:tcPr>
            <w:tcW w:w="1303" w:type="dxa"/>
            <w:tcBorders>
              <w:top w:val="nil"/>
              <w:left w:val="nil"/>
              <w:bottom w:val="single" w:sz="4" w:space="0" w:color="auto"/>
              <w:right w:val="single" w:sz="4" w:space="0" w:color="auto"/>
            </w:tcBorders>
            <w:shd w:val="clear" w:color="auto" w:fill="auto"/>
            <w:vAlign w:val="bottom"/>
            <w:hideMark/>
          </w:tcPr>
          <w:p w14:paraId="434BA7B1" w14:textId="77777777" w:rsidR="00DE4221" w:rsidRDefault="00DE4221" w:rsidP="00F57009">
            <w:pPr>
              <w:pStyle w:val="Table"/>
              <w:jc w:val="right"/>
              <w:rPr>
                <w:b/>
                <w:bCs/>
              </w:rPr>
            </w:pPr>
            <w:r>
              <w:rPr>
                <w:b/>
                <w:bCs/>
              </w:rPr>
              <w:t>21,64</w:t>
            </w:r>
            <w:r w:rsidR="00F57009">
              <w:rPr>
                <w:b/>
                <w:bCs/>
              </w:rPr>
              <w:t>0</w:t>
            </w:r>
          </w:p>
        </w:tc>
        <w:tc>
          <w:tcPr>
            <w:tcW w:w="1531" w:type="dxa"/>
            <w:tcBorders>
              <w:top w:val="nil"/>
              <w:left w:val="nil"/>
              <w:bottom w:val="single" w:sz="4" w:space="0" w:color="auto"/>
              <w:right w:val="single" w:sz="4" w:space="0" w:color="auto"/>
            </w:tcBorders>
            <w:shd w:val="clear" w:color="auto" w:fill="auto"/>
            <w:vAlign w:val="bottom"/>
            <w:hideMark/>
          </w:tcPr>
          <w:p w14:paraId="486D19E7" w14:textId="77777777" w:rsidR="00DE4221" w:rsidRPr="00D74CB5" w:rsidRDefault="00F57009" w:rsidP="00AE4F3B">
            <w:pPr>
              <w:pStyle w:val="TableHeading"/>
              <w:jc w:val="right"/>
              <w:rPr>
                <w:lang w:val="en-AU" w:eastAsia="en-AU"/>
              </w:rPr>
            </w:pPr>
            <w:r>
              <w:rPr>
                <w:lang w:val="en-AU" w:eastAsia="en-AU"/>
              </w:rPr>
              <w:t>583,499</w:t>
            </w:r>
            <w:r w:rsidR="00DE4221" w:rsidRPr="00D74CB5">
              <w:rPr>
                <w:lang w:val="en-AU" w:eastAsia="en-AU"/>
              </w:rPr>
              <w:t xml:space="preserve"> </w:t>
            </w:r>
          </w:p>
        </w:tc>
      </w:tr>
    </w:tbl>
    <w:p w14:paraId="14B75C9A" w14:textId="77777777" w:rsidR="00470108" w:rsidRPr="00D74CB5" w:rsidRDefault="00470108" w:rsidP="00470108">
      <w:pPr>
        <w:rPr>
          <w:lang w:val="en-AU"/>
        </w:rPr>
      </w:pPr>
    </w:p>
    <w:p w14:paraId="59684B3F" w14:textId="77777777" w:rsidR="00470108" w:rsidRPr="00D74CB5" w:rsidRDefault="00470108" w:rsidP="002A0292">
      <w:pPr>
        <w:pStyle w:val="Heading4"/>
        <w:keepLines/>
        <w:rPr>
          <w:lang w:val="en-AU"/>
        </w:rPr>
      </w:pPr>
      <w:r w:rsidRPr="00D74CB5">
        <w:rPr>
          <w:lang w:val="en-AU"/>
        </w:rPr>
        <w:t>Budget variance report – All stores</w:t>
      </w:r>
    </w:p>
    <w:p w14:paraId="111B9EC9" w14:textId="77777777" w:rsidR="00470108" w:rsidRPr="00D74CB5" w:rsidRDefault="00470108" w:rsidP="002A0292">
      <w:pPr>
        <w:keepNext/>
        <w:keepLines/>
        <w:rPr>
          <w:lang w:val="en-AU"/>
        </w:rPr>
      </w:pPr>
      <w:r w:rsidRPr="00D74CB5">
        <w:rPr>
          <w:lang w:val="en-AU"/>
        </w:rPr>
        <w:t>Summary of variance results for comparisons of budget to actual income for the period 2011 - 2015</w:t>
      </w:r>
    </w:p>
    <w:p w14:paraId="6BA731E6" w14:textId="77777777" w:rsidR="00470108" w:rsidRPr="00D74CB5" w:rsidRDefault="00470108" w:rsidP="002A0292">
      <w:pPr>
        <w:keepNext/>
        <w:keepLines/>
        <w:rPr>
          <w:lang w:val="en-AU"/>
        </w:rPr>
      </w:pPr>
      <w:r w:rsidRPr="00D74CB5">
        <w:rPr>
          <w:lang w:val="en-AU"/>
        </w:rPr>
        <w:t xml:space="preserve">A positive variance indicates the percentage </w:t>
      </w:r>
      <w:r w:rsidRPr="00D74CB5">
        <w:rPr>
          <w:b/>
          <w:lang w:val="en-AU"/>
        </w:rPr>
        <w:t>above</w:t>
      </w:r>
      <w:r w:rsidRPr="00D74CB5">
        <w:rPr>
          <w:lang w:val="en-AU"/>
        </w:rPr>
        <w:t xml:space="preserve"> budget, a negative figures indicates the percentage </w:t>
      </w:r>
      <w:r w:rsidRPr="00D74CB5">
        <w:rPr>
          <w:b/>
          <w:lang w:val="en-AU"/>
        </w:rPr>
        <w:t>below</w:t>
      </w:r>
      <w:r w:rsidRPr="00D74CB5">
        <w:rPr>
          <w:lang w:val="en-AU"/>
        </w:rPr>
        <w:t xml:space="preserve"> budget.</w:t>
      </w:r>
    </w:p>
    <w:tbl>
      <w:tblPr>
        <w:tblW w:w="12032" w:type="dxa"/>
        <w:tblInd w:w="103" w:type="dxa"/>
        <w:tblLook w:val="04A0" w:firstRow="1" w:lastRow="0" w:firstColumn="1" w:lastColumn="0" w:noHBand="0" w:noVBand="1"/>
      </w:tblPr>
      <w:tblGrid>
        <w:gridCol w:w="1826"/>
        <w:gridCol w:w="1134"/>
        <w:gridCol w:w="1134"/>
        <w:gridCol w:w="1134"/>
        <w:gridCol w:w="1134"/>
        <w:gridCol w:w="1134"/>
        <w:gridCol w:w="1134"/>
        <w:gridCol w:w="1134"/>
        <w:gridCol w:w="1134"/>
        <w:gridCol w:w="1134"/>
      </w:tblGrid>
      <w:tr w:rsidR="00470108" w:rsidRPr="00D74CB5" w14:paraId="11467F4C" w14:textId="77777777" w:rsidTr="00CC3425">
        <w:trPr>
          <w:trHeight w:val="340"/>
        </w:trPr>
        <w:tc>
          <w:tcPr>
            <w:tcW w:w="18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23D31" w14:textId="77777777" w:rsidR="00470108" w:rsidRPr="00D74CB5" w:rsidRDefault="00470108" w:rsidP="00AE4F3B">
            <w:pPr>
              <w:pStyle w:val="TableHeading"/>
              <w:rPr>
                <w:lang w:val="en-AU" w:eastAsia="en-AU"/>
              </w:rPr>
            </w:pPr>
            <w:r w:rsidRPr="00D74CB5">
              <w:rPr>
                <w:lang w:val="en-AU" w:eastAsia="en-AU"/>
              </w:rPr>
              <w:t>Financial year</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62455D" w14:textId="77777777" w:rsidR="00470108" w:rsidRPr="00D74CB5" w:rsidRDefault="00470108" w:rsidP="00AE4F3B">
            <w:pPr>
              <w:pStyle w:val="TableHeading"/>
              <w:rPr>
                <w:lang w:val="en-AU" w:eastAsia="en-AU"/>
              </w:rPr>
            </w:pPr>
            <w:r w:rsidRPr="00D74CB5">
              <w:rPr>
                <w:lang w:val="en-AU" w:eastAsia="en-AU"/>
              </w:rPr>
              <w:t>2011-12</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0BBBFA" w14:textId="77777777" w:rsidR="00470108" w:rsidRPr="00D74CB5" w:rsidRDefault="00470108" w:rsidP="00AE4F3B">
            <w:pPr>
              <w:pStyle w:val="TableHeading"/>
              <w:rPr>
                <w:lang w:val="en-AU" w:eastAsia="en-AU"/>
              </w:rPr>
            </w:pPr>
            <w:r w:rsidRPr="00D74CB5">
              <w:rPr>
                <w:lang w:val="en-AU" w:eastAsia="en-AU"/>
              </w:rPr>
              <w:t>2012-13</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3752B2" w14:textId="77777777" w:rsidR="00470108" w:rsidRPr="00D74CB5" w:rsidRDefault="00470108" w:rsidP="00AE4F3B">
            <w:pPr>
              <w:pStyle w:val="TableHeading"/>
              <w:rPr>
                <w:lang w:val="en-AU" w:eastAsia="en-AU"/>
              </w:rPr>
            </w:pPr>
            <w:r w:rsidRPr="00D74CB5">
              <w:rPr>
                <w:lang w:val="en-AU" w:eastAsia="en-AU"/>
              </w:rPr>
              <w:t>2013-14</w:t>
            </w:r>
          </w:p>
        </w:tc>
        <w:tc>
          <w:tcPr>
            <w:tcW w:w="22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6C274C" w14:textId="77777777" w:rsidR="00470108" w:rsidRPr="00D74CB5" w:rsidRDefault="00470108" w:rsidP="00AE4F3B">
            <w:pPr>
              <w:pStyle w:val="TableHeading"/>
              <w:rPr>
                <w:lang w:val="en-AU" w:eastAsia="en-AU"/>
              </w:rPr>
            </w:pPr>
            <w:r w:rsidRPr="00D74CB5">
              <w:rPr>
                <w:lang w:val="en-AU" w:eastAsia="en-AU"/>
              </w:rPr>
              <w:t>2014-15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92C3DAA" w14:textId="77777777" w:rsidR="00470108" w:rsidRPr="00D74CB5" w:rsidRDefault="00470108" w:rsidP="00AE4F3B">
            <w:pPr>
              <w:pStyle w:val="TableHeading"/>
              <w:rPr>
                <w:lang w:val="en-AU" w:eastAsia="en-AU"/>
              </w:rPr>
            </w:pPr>
            <w:r w:rsidRPr="00D74CB5">
              <w:rPr>
                <w:lang w:val="en-AU" w:eastAsia="en-AU"/>
              </w:rPr>
              <w:t>2015-16</w:t>
            </w:r>
          </w:p>
        </w:tc>
      </w:tr>
      <w:tr w:rsidR="00470108" w:rsidRPr="00D74CB5" w14:paraId="79AB0FE2" w14:textId="77777777" w:rsidTr="00585EBF">
        <w:trPr>
          <w:trHeight w:val="510"/>
        </w:trPr>
        <w:tc>
          <w:tcPr>
            <w:tcW w:w="1826" w:type="dxa"/>
            <w:tcBorders>
              <w:top w:val="nil"/>
              <w:left w:val="single" w:sz="4" w:space="0" w:color="auto"/>
              <w:bottom w:val="single" w:sz="4" w:space="0" w:color="auto"/>
              <w:right w:val="single" w:sz="4" w:space="0" w:color="auto"/>
            </w:tcBorders>
            <w:shd w:val="clear" w:color="000000" w:fill="D9D9D9"/>
            <w:vAlign w:val="center"/>
            <w:hideMark/>
          </w:tcPr>
          <w:p w14:paraId="588E4699" w14:textId="77777777" w:rsidR="00470108" w:rsidRPr="00D74CB5" w:rsidRDefault="00470108" w:rsidP="00AE4F3B">
            <w:pPr>
              <w:pStyle w:val="TableHeading"/>
              <w:rPr>
                <w:sz w:val="20"/>
                <w:szCs w:val="20"/>
                <w:lang w:val="en-AU" w:eastAsia="en-AU"/>
              </w:rPr>
            </w:pPr>
            <w:r w:rsidRPr="00D74CB5">
              <w:rPr>
                <w:sz w:val="20"/>
                <w:szCs w:val="20"/>
                <w:lang w:val="en-AU" w:eastAsia="en-AU"/>
              </w:rPr>
              <w:t> </w:t>
            </w:r>
          </w:p>
        </w:tc>
        <w:tc>
          <w:tcPr>
            <w:tcW w:w="1134" w:type="dxa"/>
            <w:tcBorders>
              <w:top w:val="nil"/>
              <w:left w:val="nil"/>
              <w:bottom w:val="single" w:sz="4" w:space="0" w:color="auto"/>
              <w:right w:val="single" w:sz="4" w:space="0" w:color="auto"/>
            </w:tcBorders>
            <w:shd w:val="clear" w:color="000000" w:fill="D9D9D9"/>
            <w:vAlign w:val="center"/>
            <w:hideMark/>
          </w:tcPr>
          <w:p w14:paraId="65373A11" w14:textId="77777777" w:rsidR="00470108" w:rsidRPr="00D74CB5" w:rsidRDefault="00470108" w:rsidP="00AE4F3B">
            <w:pPr>
              <w:pStyle w:val="TableHeading"/>
              <w:rPr>
                <w:sz w:val="20"/>
                <w:szCs w:val="20"/>
                <w:lang w:val="en-AU" w:eastAsia="en-AU"/>
              </w:rPr>
            </w:pPr>
            <w:r w:rsidRPr="00D74CB5">
              <w:rPr>
                <w:sz w:val="20"/>
                <w:szCs w:val="20"/>
                <w:lang w:val="en-AU" w:eastAsia="en-AU"/>
              </w:rPr>
              <w:t>Jul-Dec 2011</w:t>
            </w:r>
          </w:p>
        </w:tc>
        <w:tc>
          <w:tcPr>
            <w:tcW w:w="1134" w:type="dxa"/>
            <w:tcBorders>
              <w:top w:val="nil"/>
              <w:left w:val="nil"/>
              <w:bottom w:val="single" w:sz="4" w:space="0" w:color="auto"/>
              <w:right w:val="single" w:sz="4" w:space="0" w:color="auto"/>
            </w:tcBorders>
            <w:shd w:val="clear" w:color="000000" w:fill="D9D9D9"/>
            <w:vAlign w:val="center"/>
            <w:hideMark/>
          </w:tcPr>
          <w:p w14:paraId="12BB79E4" w14:textId="77777777" w:rsidR="00470108" w:rsidRPr="00D74CB5" w:rsidRDefault="00470108" w:rsidP="00AE4F3B">
            <w:pPr>
              <w:pStyle w:val="TableHeading"/>
              <w:rPr>
                <w:sz w:val="20"/>
                <w:szCs w:val="20"/>
                <w:lang w:val="en-AU" w:eastAsia="en-AU"/>
              </w:rPr>
            </w:pPr>
            <w:r w:rsidRPr="00D74CB5">
              <w:rPr>
                <w:sz w:val="20"/>
                <w:szCs w:val="20"/>
                <w:lang w:val="en-AU" w:eastAsia="en-AU"/>
              </w:rPr>
              <w:t>Jan-Jun 2012</w:t>
            </w:r>
          </w:p>
        </w:tc>
        <w:tc>
          <w:tcPr>
            <w:tcW w:w="1134" w:type="dxa"/>
            <w:tcBorders>
              <w:top w:val="nil"/>
              <w:left w:val="nil"/>
              <w:bottom w:val="single" w:sz="4" w:space="0" w:color="auto"/>
              <w:right w:val="single" w:sz="4" w:space="0" w:color="auto"/>
            </w:tcBorders>
            <w:shd w:val="clear" w:color="000000" w:fill="D9D9D9"/>
            <w:vAlign w:val="center"/>
            <w:hideMark/>
          </w:tcPr>
          <w:p w14:paraId="3D3FDFE4" w14:textId="77777777" w:rsidR="00470108" w:rsidRPr="00D74CB5" w:rsidRDefault="00470108" w:rsidP="00AE4F3B">
            <w:pPr>
              <w:pStyle w:val="TableHeading"/>
              <w:rPr>
                <w:sz w:val="20"/>
                <w:szCs w:val="20"/>
                <w:lang w:val="en-AU" w:eastAsia="en-AU"/>
              </w:rPr>
            </w:pPr>
            <w:r w:rsidRPr="00D74CB5">
              <w:rPr>
                <w:sz w:val="20"/>
                <w:szCs w:val="20"/>
                <w:lang w:val="en-AU" w:eastAsia="en-AU"/>
              </w:rPr>
              <w:t>Jul-Dec 2012</w:t>
            </w:r>
          </w:p>
        </w:tc>
        <w:tc>
          <w:tcPr>
            <w:tcW w:w="1134" w:type="dxa"/>
            <w:tcBorders>
              <w:top w:val="nil"/>
              <w:left w:val="nil"/>
              <w:bottom w:val="single" w:sz="4" w:space="0" w:color="auto"/>
              <w:right w:val="single" w:sz="4" w:space="0" w:color="auto"/>
            </w:tcBorders>
            <w:shd w:val="clear" w:color="000000" w:fill="D9D9D9"/>
            <w:vAlign w:val="center"/>
            <w:hideMark/>
          </w:tcPr>
          <w:p w14:paraId="567D1348" w14:textId="77777777" w:rsidR="00470108" w:rsidRPr="00D74CB5" w:rsidRDefault="00470108" w:rsidP="00AE4F3B">
            <w:pPr>
              <w:pStyle w:val="TableHeading"/>
              <w:rPr>
                <w:sz w:val="20"/>
                <w:szCs w:val="20"/>
                <w:lang w:val="en-AU" w:eastAsia="en-AU"/>
              </w:rPr>
            </w:pPr>
            <w:r w:rsidRPr="00D74CB5">
              <w:rPr>
                <w:sz w:val="20"/>
                <w:szCs w:val="20"/>
                <w:lang w:val="en-AU" w:eastAsia="en-AU"/>
              </w:rPr>
              <w:t>Jan-Jun 2013</w:t>
            </w:r>
          </w:p>
        </w:tc>
        <w:tc>
          <w:tcPr>
            <w:tcW w:w="1134" w:type="dxa"/>
            <w:tcBorders>
              <w:top w:val="nil"/>
              <w:left w:val="nil"/>
              <w:bottom w:val="single" w:sz="4" w:space="0" w:color="auto"/>
              <w:right w:val="single" w:sz="4" w:space="0" w:color="auto"/>
            </w:tcBorders>
            <w:shd w:val="clear" w:color="000000" w:fill="D9D9D9"/>
            <w:vAlign w:val="center"/>
            <w:hideMark/>
          </w:tcPr>
          <w:p w14:paraId="175988C0" w14:textId="77777777" w:rsidR="00470108" w:rsidRPr="00D74CB5" w:rsidRDefault="00470108" w:rsidP="00AE4F3B">
            <w:pPr>
              <w:pStyle w:val="TableHeading"/>
              <w:rPr>
                <w:sz w:val="20"/>
                <w:szCs w:val="20"/>
                <w:lang w:val="en-AU" w:eastAsia="en-AU"/>
              </w:rPr>
            </w:pPr>
            <w:r w:rsidRPr="00D74CB5">
              <w:rPr>
                <w:sz w:val="20"/>
                <w:szCs w:val="20"/>
                <w:lang w:val="en-AU" w:eastAsia="en-AU"/>
              </w:rPr>
              <w:t>Jul-Dec 2013</w:t>
            </w:r>
          </w:p>
        </w:tc>
        <w:tc>
          <w:tcPr>
            <w:tcW w:w="1134" w:type="dxa"/>
            <w:tcBorders>
              <w:top w:val="nil"/>
              <w:left w:val="nil"/>
              <w:bottom w:val="single" w:sz="4" w:space="0" w:color="auto"/>
              <w:right w:val="single" w:sz="4" w:space="0" w:color="auto"/>
            </w:tcBorders>
            <w:shd w:val="clear" w:color="000000" w:fill="D9D9D9"/>
            <w:vAlign w:val="center"/>
            <w:hideMark/>
          </w:tcPr>
          <w:p w14:paraId="60DFEE30" w14:textId="77777777" w:rsidR="00470108" w:rsidRPr="00D74CB5" w:rsidRDefault="00470108" w:rsidP="00AE4F3B">
            <w:pPr>
              <w:pStyle w:val="TableHeading"/>
              <w:rPr>
                <w:sz w:val="20"/>
                <w:szCs w:val="20"/>
                <w:lang w:val="en-AU" w:eastAsia="en-AU"/>
              </w:rPr>
            </w:pPr>
            <w:r w:rsidRPr="00D74CB5">
              <w:rPr>
                <w:sz w:val="20"/>
                <w:szCs w:val="20"/>
                <w:lang w:val="en-AU" w:eastAsia="en-AU"/>
              </w:rPr>
              <w:t>Jan-Jun 2014</w:t>
            </w:r>
          </w:p>
        </w:tc>
        <w:tc>
          <w:tcPr>
            <w:tcW w:w="1134" w:type="dxa"/>
            <w:tcBorders>
              <w:top w:val="nil"/>
              <w:left w:val="nil"/>
              <w:bottom w:val="single" w:sz="4" w:space="0" w:color="auto"/>
              <w:right w:val="single" w:sz="4" w:space="0" w:color="auto"/>
            </w:tcBorders>
            <w:shd w:val="clear" w:color="000000" w:fill="D9D9D9"/>
            <w:vAlign w:val="center"/>
            <w:hideMark/>
          </w:tcPr>
          <w:p w14:paraId="09C1895F" w14:textId="77777777" w:rsidR="00470108" w:rsidRPr="00D74CB5" w:rsidRDefault="00470108" w:rsidP="00AE4F3B">
            <w:pPr>
              <w:pStyle w:val="TableHeading"/>
              <w:rPr>
                <w:sz w:val="20"/>
                <w:szCs w:val="20"/>
                <w:lang w:val="en-AU" w:eastAsia="en-AU"/>
              </w:rPr>
            </w:pPr>
            <w:r w:rsidRPr="00D74CB5">
              <w:rPr>
                <w:sz w:val="20"/>
                <w:szCs w:val="20"/>
                <w:lang w:val="en-AU" w:eastAsia="en-AU"/>
              </w:rPr>
              <w:t>Jul-Dec 2014</w:t>
            </w:r>
          </w:p>
        </w:tc>
        <w:tc>
          <w:tcPr>
            <w:tcW w:w="1134" w:type="dxa"/>
            <w:tcBorders>
              <w:top w:val="nil"/>
              <w:left w:val="nil"/>
              <w:bottom w:val="single" w:sz="4" w:space="0" w:color="auto"/>
              <w:right w:val="single" w:sz="4" w:space="0" w:color="auto"/>
            </w:tcBorders>
            <w:shd w:val="clear" w:color="000000" w:fill="D9D9D9"/>
            <w:vAlign w:val="center"/>
            <w:hideMark/>
          </w:tcPr>
          <w:p w14:paraId="60BFC47F" w14:textId="77777777" w:rsidR="00470108" w:rsidRPr="00D74CB5" w:rsidRDefault="00470108" w:rsidP="00AE4F3B">
            <w:pPr>
              <w:pStyle w:val="TableHeading"/>
              <w:rPr>
                <w:sz w:val="20"/>
                <w:szCs w:val="20"/>
                <w:lang w:val="en-AU" w:eastAsia="en-AU"/>
              </w:rPr>
            </w:pPr>
            <w:r w:rsidRPr="00D74CB5">
              <w:rPr>
                <w:sz w:val="20"/>
                <w:szCs w:val="20"/>
                <w:lang w:val="en-AU" w:eastAsia="en-AU"/>
              </w:rPr>
              <w:t>Jan-Jun 2015</w:t>
            </w:r>
          </w:p>
        </w:tc>
        <w:tc>
          <w:tcPr>
            <w:tcW w:w="1134" w:type="dxa"/>
            <w:tcBorders>
              <w:top w:val="nil"/>
              <w:left w:val="nil"/>
              <w:bottom w:val="single" w:sz="4" w:space="0" w:color="auto"/>
              <w:right w:val="single" w:sz="4" w:space="0" w:color="auto"/>
            </w:tcBorders>
            <w:shd w:val="clear" w:color="000000" w:fill="D9D9D9"/>
            <w:vAlign w:val="center"/>
            <w:hideMark/>
          </w:tcPr>
          <w:p w14:paraId="37E224D0" w14:textId="77777777" w:rsidR="00470108" w:rsidRPr="00D74CB5" w:rsidRDefault="00470108" w:rsidP="00AE4F3B">
            <w:pPr>
              <w:pStyle w:val="TableHeading"/>
              <w:rPr>
                <w:sz w:val="20"/>
                <w:szCs w:val="20"/>
                <w:lang w:val="en-AU" w:eastAsia="en-AU"/>
              </w:rPr>
            </w:pPr>
            <w:r w:rsidRPr="00D74CB5">
              <w:rPr>
                <w:sz w:val="20"/>
                <w:szCs w:val="20"/>
                <w:lang w:val="en-AU" w:eastAsia="en-AU"/>
              </w:rPr>
              <w:t>Jul-Dec 2015</w:t>
            </w:r>
          </w:p>
        </w:tc>
      </w:tr>
      <w:tr w:rsidR="00470108" w:rsidRPr="00D74CB5" w14:paraId="02FC4915" w14:textId="77777777" w:rsidTr="00CC342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14:paraId="328D4684" w14:textId="77777777" w:rsidR="00470108" w:rsidRPr="00D74CB5" w:rsidRDefault="00470108" w:rsidP="00AE4F3B">
            <w:pPr>
              <w:pStyle w:val="Table"/>
              <w:rPr>
                <w:lang w:val="en-AU" w:eastAsia="en-AU"/>
              </w:rPr>
            </w:pPr>
            <w:r w:rsidRPr="00D74CB5">
              <w:rPr>
                <w:lang w:val="en-AU" w:eastAsia="en-AU"/>
              </w:rPr>
              <w:t>Food sales</w:t>
            </w:r>
          </w:p>
        </w:tc>
        <w:tc>
          <w:tcPr>
            <w:tcW w:w="1134" w:type="dxa"/>
            <w:tcBorders>
              <w:top w:val="nil"/>
              <w:left w:val="nil"/>
              <w:bottom w:val="single" w:sz="4" w:space="0" w:color="auto"/>
              <w:right w:val="single" w:sz="4" w:space="0" w:color="auto"/>
            </w:tcBorders>
            <w:shd w:val="clear" w:color="auto" w:fill="auto"/>
            <w:noWrap/>
            <w:vAlign w:val="center"/>
            <w:hideMark/>
          </w:tcPr>
          <w:p w14:paraId="70D701B4" w14:textId="77777777" w:rsidR="00470108" w:rsidRPr="00D74CB5" w:rsidRDefault="00470108" w:rsidP="00AE4F3B">
            <w:pPr>
              <w:pStyle w:val="Table"/>
              <w:jc w:val="center"/>
              <w:rPr>
                <w:lang w:val="en-AU" w:eastAsia="en-AU"/>
              </w:rPr>
            </w:pPr>
            <w:r w:rsidRPr="00D74CB5">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14:paraId="036948BC" w14:textId="77777777" w:rsidR="00470108" w:rsidRPr="00D74CB5" w:rsidRDefault="00470108" w:rsidP="00AE4F3B">
            <w:pPr>
              <w:pStyle w:val="Table"/>
              <w:jc w:val="center"/>
              <w:rPr>
                <w:lang w:val="en-AU" w:eastAsia="en-AU"/>
              </w:rPr>
            </w:pPr>
            <w:r w:rsidRPr="00D74CB5">
              <w:rPr>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14:paraId="79180EF6" w14:textId="77777777" w:rsidR="00470108" w:rsidRPr="00D74CB5" w:rsidRDefault="00470108" w:rsidP="00AE4F3B">
            <w:pPr>
              <w:pStyle w:val="Table"/>
              <w:jc w:val="center"/>
              <w:rPr>
                <w:lang w:val="en-AU" w:eastAsia="en-AU"/>
              </w:rPr>
            </w:pPr>
            <w:r w:rsidRPr="00D74CB5">
              <w:rPr>
                <w:lang w:val="en-AU" w:eastAsia="en-AU"/>
              </w:rPr>
              <w:t>7%</w:t>
            </w:r>
          </w:p>
        </w:tc>
        <w:tc>
          <w:tcPr>
            <w:tcW w:w="1134" w:type="dxa"/>
            <w:tcBorders>
              <w:top w:val="nil"/>
              <w:left w:val="nil"/>
              <w:bottom w:val="single" w:sz="4" w:space="0" w:color="auto"/>
              <w:right w:val="single" w:sz="4" w:space="0" w:color="auto"/>
            </w:tcBorders>
            <w:shd w:val="clear" w:color="auto" w:fill="auto"/>
            <w:noWrap/>
            <w:vAlign w:val="center"/>
            <w:hideMark/>
          </w:tcPr>
          <w:p w14:paraId="2B02FC30" w14:textId="77777777" w:rsidR="00470108" w:rsidRPr="00D74CB5" w:rsidRDefault="00470108" w:rsidP="00AE4F3B">
            <w:pPr>
              <w:pStyle w:val="Table"/>
              <w:jc w:val="center"/>
              <w:rPr>
                <w:lang w:val="en-AU" w:eastAsia="en-AU"/>
              </w:rPr>
            </w:pPr>
            <w:r w:rsidRPr="00D74CB5">
              <w:rPr>
                <w:lang w:val="en-AU" w:eastAsia="en-AU"/>
              </w:rPr>
              <w:t>12%</w:t>
            </w:r>
          </w:p>
        </w:tc>
        <w:tc>
          <w:tcPr>
            <w:tcW w:w="1134" w:type="dxa"/>
            <w:tcBorders>
              <w:top w:val="nil"/>
              <w:left w:val="nil"/>
              <w:bottom w:val="single" w:sz="4" w:space="0" w:color="auto"/>
              <w:right w:val="single" w:sz="4" w:space="0" w:color="auto"/>
            </w:tcBorders>
            <w:shd w:val="clear" w:color="auto" w:fill="auto"/>
            <w:noWrap/>
            <w:vAlign w:val="center"/>
            <w:hideMark/>
          </w:tcPr>
          <w:p w14:paraId="2C918AFD" w14:textId="77777777" w:rsidR="00470108" w:rsidRPr="00D74CB5" w:rsidRDefault="00470108" w:rsidP="00AE4F3B">
            <w:pPr>
              <w:pStyle w:val="Table"/>
              <w:jc w:val="center"/>
              <w:rPr>
                <w:lang w:val="en-AU" w:eastAsia="en-AU"/>
              </w:rPr>
            </w:pPr>
            <w:r w:rsidRPr="00D74CB5">
              <w:rPr>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14:paraId="668DE5AC" w14:textId="77777777" w:rsidR="00470108" w:rsidRPr="00D74CB5" w:rsidRDefault="00470108" w:rsidP="00AE4F3B">
            <w:pPr>
              <w:pStyle w:val="Table"/>
              <w:jc w:val="center"/>
              <w:rPr>
                <w:lang w:val="en-AU" w:eastAsia="en-AU"/>
              </w:rPr>
            </w:pPr>
            <w:r w:rsidRPr="00D74CB5">
              <w:rPr>
                <w:lang w:val="en-AU" w:eastAsia="en-AU"/>
              </w:rPr>
              <w:t>1%</w:t>
            </w:r>
          </w:p>
        </w:tc>
        <w:tc>
          <w:tcPr>
            <w:tcW w:w="1134" w:type="dxa"/>
            <w:tcBorders>
              <w:top w:val="nil"/>
              <w:left w:val="nil"/>
              <w:bottom w:val="single" w:sz="4" w:space="0" w:color="auto"/>
              <w:right w:val="single" w:sz="4" w:space="0" w:color="auto"/>
            </w:tcBorders>
            <w:shd w:val="clear" w:color="auto" w:fill="auto"/>
            <w:noWrap/>
            <w:vAlign w:val="center"/>
            <w:hideMark/>
          </w:tcPr>
          <w:p w14:paraId="6CB0E88C" w14:textId="77777777" w:rsidR="00470108" w:rsidRPr="00D74CB5" w:rsidRDefault="00470108" w:rsidP="00AE4F3B">
            <w:pPr>
              <w:pStyle w:val="Table"/>
              <w:jc w:val="center"/>
              <w:rPr>
                <w:lang w:val="en-AU" w:eastAsia="en-AU"/>
              </w:rPr>
            </w:pPr>
            <w:r w:rsidRPr="00D74CB5">
              <w:rPr>
                <w:lang w:val="en-AU" w:eastAsia="en-AU"/>
              </w:rPr>
              <w:t>-3%</w:t>
            </w:r>
          </w:p>
        </w:tc>
        <w:tc>
          <w:tcPr>
            <w:tcW w:w="1134" w:type="dxa"/>
            <w:tcBorders>
              <w:top w:val="nil"/>
              <w:left w:val="nil"/>
              <w:bottom w:val="single" w:sz="4" w:space="0" w:color="auto"/>
              <w:right w:val="nil"/>
            </w:tcBorders>
            <w:shd w:val="clear" w:color="auto" w:fill="auto"/>
            <w:noWrap/>
            <w:vAlign w:val="center"/>
            <w:hideMark/>
          </w:tcPr>
          <w:p w14:paraId="59D646BB" w14:textId="77777777" w:rsidR="00470108" w:rsidRPr="00D74CB5" w:rsidRDefault="00470108" w:rsidP="00AE4F3B">
            <w:pPr>
              <w:pStyle w:val="Table"/>
              <w:jc w:val="center"/>
              <w:rPr>
                <w:lang w:val="en-AU" w:eastAsia="en-AU"/>
              </w:rPr>
            </w:pPr>
            <w:r w:rsidRPr="00D74CB5">
              <w:rPr>
                <w:lang w:val="en-AU" w:eastAsia="en-AU"/>
              </w:rPr>
              <w:t>-8%</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C646827" w14:textId="77777777" w:rsidR="00470108" w:rsidRPr="00D74CB5" w:rsidRDefault="00470108" w:rsidP="00AE4F3B">
            <w:pPr>
              <w:pStyle w:val="Table"/>
              <w:jc w:val="center"/>
              <w:rPr>
                <w:lang w:val="en-AU" w:eastAsia="en-AU"/>
              </w:rPr>
            </w:pPr>
            <w:r w:rsidRPr="00D74CB5">
              <w:rPr>
                <w:lang w:val="en-AU" w:eastAsia="en-AU"/>
              </w:rPr>
              <w:t>-10%</w:t>
            </w:r>
          </w:p>
        </w:tc>
      </w:tr>
      <w:tr w:rsidR="00470108" w:rsidRPr="00D74CB5" w14:paraId="5B066365" w14:textId="77777777" w:rsidTr="00CC342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14:paraId="238C64DA" w14:textId="77777777" w:rsidR="00470108" w:rsidRPr="00D74CB5" w:rsidRDefault="00470108" w:rsidP="00AE4F3B">
            <w:pPr>
              <w:pStyle w:val="Table"/>
              <w:rPr>
                <w:lang w:val="en-AU" w:eastAsia="en-AU"/>
              </w:rPr>
            </w:pPr>
            <w:r w:rsidRPr="00D74CB5">
              <w:rPr>
                <w:lang w:val="en-AU" w:eastAsia="en-AU"/>
              </w:rPr>
              <w:t>Beverage sales</w:t>
            </w:r>
          </w:p>
        </w:tc>
        <w:tc>
          <w:tcPr>
            <w:tcW w:w="1134" w:type="dxa"/>
            <w:tcBorders>
              <w:top w:val="nil"/>
              <w:left w:val="nil"/>
              <w:bottom w:val="single" w:sz="4" w:space="0" w:color="auto"/>
              <w:right w:val="single" w:sz="4" w:space="0" w:color="auto"/>
            </w:tcBorders>
            <w:shd w:val="clear" w:color="auto" w:fill="auto"/>
            <w:noWrap/>
            <w:vAlign w:val="center"/>
            <w:hideMark/>
          </w:tcPr>
          <w:p w14:paraId="5C05B7D8" w14:textId="77777777" w:rsidR="00470108" w:rsidRPr="00D74CB5" w:rsidRDefault="00470108" w:rsidP="00AE4F3B">
            <w:pPr>
              <w:pStyle w:val="Table"/>
              <w:jc w:val="center"/>
              <w:rPr>
                <w:lang w:val="en-AU" w:eastAsia="en-AU"/>
              </w:rPr>
            </w:pPr>
            <w:r w:rsidRPr="00D74CB5">
              <w:rPr>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14:paraId="626AB03C" w14:textId="77777777" w:rsidR="00470108" w:rsidRPr="00D74CB5" w:rsidRDefault="00470108" w:rsidP="00AE4F3B">
            <w:pPr>
              <w:pStyle w:val="Table"/>
              <w:jc w:val="center"/>
              <w:rPr>
                <w:lang w:val="en-AU" w:eastAsia="en-AU"/>
              </w:rPr>
            </w:pPr>
            <w:r w:rsidRPr="00D74CB5">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14:paraId="31F7D4AD" w14:textId="77777777" w:rsidR="00470108" w:rsidRPr="00D74CB5" w:rsidRDefault="00470108" w:rsidP="00AE4F3B">
            <w:pPr>
              <w:pStyle w:val="Table"/>
              <w:jc w:val="center"/>
              <w:rPr>
                <w:lang w:val="en-AU" w:eastAsia="en-AU"/>
              </w:rPr>
            </w:pPr>
            <w:r w:rsidRPr="00D74CB5">
              <w:rPr>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14:paraId="0BA6B363" w14:textId="77777777" w:rsidR="00470108" w:rsidRPr="00D74CB5" w:rsidRDefault="00470108" w:rsidP="00AE4F3B">
            <w:pPr>
              <w:pStyle w:val="Table"/>
              <w:jc w:val="center"/>
              <w:rPr>
                <w:lang w:val="en-AU" w:eastAsia="en-AU"/>
              </w:rPr>
            </w:pPr>
            <w:r w:rsidRPr="00D74CB5">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14:paraId="153C9BD5" w14:textId="77777777" w:rsidR="00470108" w:rsidRPr="00D74CB5" w:rsidRDefault="00470108" w:rsidP="00AE4F3B">
            <w:pPr>
              <w:pStyle w:val="Table"/>
              <w:jc w:val="center"/>
              <w:rPr>
                <w:lang w:val="en-AU" w:eastAsia="en-AU"/>
              </w:rPr>
            </w:pPr>
            <w:r w:rsidRPr="00D74CB5">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14:paraId="5132FD10" w14:textId="77777777" w:rsidR="00470108" w:rsidRPr="00D74CB5" w:rsidRDefault="00470108" w:rsidP="00AE4F3B">
            <w:pPr>
              <w:pStyle w:val="Table"/>
              <w:jc w:val="center"/>
              <w:rPr>
                <w:lang w:val="en-AU" w:eastAsia="en-AU"/>
              </w:rPr>
            </w:pPr>
            <w:r w:rsidRPr="00D74CB5">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14:paraId="2C2341FB" w14:textId="77777777" w:rsidR="00470108" w:rsidRPr="00D74CB5" w:rsidRDefault="00470108" w:rsidP="00AE4F3B">
            <w:pPr>
              <w:pStyle w:val="Table"/>
              <w:jc w:val="center"/>
              <w:rPr>
                <w:lang w:val="en-AU" w:eastAsia="en-AU"/>
              </w:rPr>
            </w:pPr>
            <w:r w:rsidRPr="00D74CB5">
              <w:rPr>
                <w:lang w:val="en-AU" w:eastAsia="en-AU"/>
              </w:rPr>
              <w:t>-4%</w:t>
            </w:r>
          </w:p>
        </w:tc>
        <w:tc>
          <w:tcPr>
            <w:tcW w:w="1134" w:type="dxa"/>
            <w:tcBorders>
              <w:top w:val="nil"/>
              <w:left w:val="nil"/>
              <w:bottom w:val="single" w:sz="4" w:space="0" w:color="auto"/>
              <w:right w:val="nil"/>
            </w:tcBorders>
            <w:shd w:val="clear" w:color="auto" w:fill="auto"/>
            <w:noWrap/>
            <w:vAlign w:val="center"/>
            <w:hideMark/>
          </w:tcPr>
          <w:p w14:paraId="5FA6F4A0" w14:textId="77777777" w:rsidR="00470108" w:rsidRPr="00D74CB5" w:rsidRDefault="00470108" w:rsidP="00AE4F3B">
            <w:pPr>
              <w:pStyle w:val="Table"/>
              <w:jc w:val="center"/>
              <w:rPr>
                <w:lang w:val="en-AU" w:eastAsia="en-AU"/>
              </w:rPr>
            </w:pPr>
            <w:r w:rsidRPr="00D74CB5">
              <w:rPr>
                <w:lang w:val="en-AU" w:eastAsia="en-AU"/>
              </w:rPr>
              <w:t>-5%</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303920B" w14:textId="77777777" w:rsidR="00470108" w:rsidRPr="00D74CB5" w:rsidRDefault="00470108" w:rsidP="00AE4F3B">
            <w:pPr>
              <w:pStyle w:val="Table"/>
              <w:jc w:val="center"/>
              <w:rPr>
                <w:lang w:val="en-AU" w:eastAsia="en-AU"/>
              </w:rPr>
            </w:pPr>
            <w:r w:rsidRPr="00D74CB5">
              <w:rPr>
                <w:lang w:val="en-AU" w:eastAsia="en-AU"/>
              </w:rPr>
              <w:t>-12%</w:t>
            </w:r>
          </w:p>
        </w:tc>
      </w:tr>
      <w:tr w:rsidR="00470108" w:rsidRPr="00D74CB5" w14:paraId="063C506F" w14:textId="77777777" w:rsidTr="00CC342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14:paraId="1F200AC3" w14:textId="77777777" w:rsidR="00470108" w:rsidRPr="00D74CB5" w:rsidRDefault="00470108" w:rsidP="00AE4F3B">
            <w:pPr>
              <w:pStyle w:val="Table"/>
              <w:rPr>
                <w:lang w:val="en-AU" w:eastAsia="en-AU"/>
              </w:rPr>
            </w:pPr>
            <w:r w:rsidRPr="00D74CB5">
              <w:rPr>
                <w:lang w:val="en-AU" w:eastAsia="en-AU"/>
              </w:rPr>
              <w:t xml:space="preserve">External catering </w:t>
            </w:r>
          </w:p>
        </w:tc>
        <w:tc>
          <w:tcPr>
            <w:tcW w:w="1134" w:type="dxa"/>
            <w:tcBorders>
              <w:top w:val="nil"/>
              <w:left w:val="nil"/>
              <w:bottom w:val="single" w:sz="4" w:space="0" w:color="auto"/>
              <w:right w:val="single" w:sz="4" w:space="0" w:color="auto"/>
            </w:tcBorders>
            <w:shd w:val="clear" w:color="auto" w:fill="auto"/>
            <w:noWrap/>
            <w:vAlign w:val="center"/>
            <w:hideMark/>
          </w:tcPr>
          <w:p w14:paraId="2B4991FD" w14:textId="77777777" w:rsidR="00470108" w:rsidRPr="00D74CB5" w:rsidRDefault="00470108" w:rsidP="00AE4F3B">
            <w:pPr>
              <w:pStyle w:val="Table"/>
              <w:jc w:val="center"/>
              <w:rPr>
                <w:lang w:val="en-AU" w:eastAsia="en-AU"/>
              </w:rPr>
            </w:pPr>
            <w:r w:rsidRPr="00D74CB5">
              <w:rPr>
                <w:lang w:val="en-AU" w:eastAsia="en-AU"/>
              </w:rPr>
              <w:t>12%</w:t>
            </w:r>
          </w:p>
        </w:tc>
        <w:tc>
          <w:tcPr>
            <w:tcW w:w="1134" w:type="dxa"/>
            <w:tcBorders>
              <w:top w:val="nil"/>
              <w:left w:val="nil"/>
              <w:bottom w:val="single" w:sz="4" w:space="0" w:color="auto"/>
              <w:right w:val="single" w:sz="4" w:space="0" w:color="auto"/>
            </w:tcBorders>
            <w:shd w:val="clear" w:color="auto" w:fill="auto"/>
            <w:noWrap/>
            <w:vAlign w:val="center"/>
            <w:hideMark/>
          </w:tcPr>
          <w:p w14:paraId="407264C3" w14:textId="77777777" w:rsidR="00470108" w:rsidRPr="00D74CB5" w:rsidRDefault="00470108" w:rsidP="00AE4F3B">
            <w:pPr>
              <w:pStyle w:val="Table"/>
              <w:jc w:val="center"/>
              <w:rPr>
                <w:lang w:val="en-AU" w:eastAsia="en-AU"/>
              </w:rPr>
            </w:pPr>
            <w:r w:rsidRPr="00D74CB5">
              <w:rPr>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14:paraId="7F905C1C" w14:textId="77777777" w:rsidR="00470108" w:rsidRPr="00D74CB5" w:rsidRDefault="00470108" w:rsidP="00AE4F3B">
            <w:pPr>
              <w:pStyle w:val="Table"/>
              <w:jc w:val="center"/>
              <w:rPr>
                <w:lang w:val="en-AU" w:eastAsia="en-AU"/>
              </w:rPr>
            </w:pPr>
            <w:r w:rsidRPr="00D74CB5">
              <w:rPr>
                <w:lang w:val="en-AU" w:eastAsia="en-AU"/>
              </w:rPr>
              <w:t>7%</w:t>
            </w:r>
          </w:p>
        </w:tc>
        <w:tc>
          <w:tcPr>
            <w:tcW w:w="1134" w:type="dxa"/>
            <w:tcBorders>
              <w:top w:val="nil"/>
              <w:left w:val="nil"/>
              <w:bottom w:val="single" w:sz="4" w:space="0" w:color="auto"/>
              <w:right w:val="single" w:sz="4" w:space="0" w:color="auto"/>
            </w:tcBorders>
            <w:shd w:val="clear" w:color="auto" w:fill="auto"/>
            <w:noWrap/>
            <w:vAlign w:val="center"/>
            <w:hideMark/>
          </w:tcPr>
          <w:p w14:paraId="602AA51E" w14:textId="77777777" w:rsidR="00470108" w:rsidRPr="00D74CB5" w:rsidRDefault="00470108" w:rsidP="00AE4F3B">
            <w:pPr>
              <w:pStyle w:val="Table"/>
              <w:jc w:val="center"/>
              <w:rPr>
                <w:lang w:val="en-AU" w:eastAsia="en-AU"/>
              </w:rPr>
            </w:pPr>
            <w:r w:rsidRPr="00D74CB5">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14:paraId="5F0D4EFB" w14:textId="77777777" w:rsidR="00470108" w:rsidRPr="00D74CB5" w:rsidRDefault="00470108" w:rsidP="00AE4F3B">
            <w:pPr>
              <w:pStyle w:val="Table"/>
              <w:jc w:val="center"/>
              <w:rPr>
                <w:lang w:val="en-AU" w:eastAsia="en-AU"/>
              </w:rPr>
            </w:pPr>
            <w:r w:rsidRPr="00D74CB5">
              <w:rPr>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14:paraId="1C9BE048" w14:textId="77777777" w:rsidR="00470108" w:rsidRPr="00D74CB5" w:rsidRDefault="00470108" w:rsidP="00AE4F3B">
            <w:pPr>
              <w:pStyle w:val="Table"/>
              <w:jc w:val="center"/>
              <w:rPr>
                <w:lang w:val="en-AU" w:eastAsia="en-AU"/>
              </w:rPr>
            </w:pPr>
            <w:r w:rsidRPr="00D74CB5">
              <w:rPr>
                <w:lang w:val="en-AU" w:eastAsia="en-AU"/>
              </w:rPr>
              <w:t>2%</w:t>
            </w:r>
          </w:p>
        </w:tc>
        <w:tc>
          <w:tcPr>
            <w:tcW w:w="1134" w:type="dxa"/>
            <w:tcBorders>
              <w:top w:val="nil"/>
              <w:left w:val="nil"/>
              <w:bottom w:val="single" w:sz="4" w:space="0" w:color="auto"/>
              <w:right w:val="single" w:sz="4" w:space="0" w:color="auto"/>
            </w:tcBorders>
            <w:shd w:val="clear" w:color="auto" w:fill="auto"/>
            <w:noWrap/>
            <w:vAlign w:val="center"/>
            <w:hideMark/>
          </w:tcPr>
          <w:p w14:paraId="22F7EF9E" w14:textId="77777777" w:rsidR="00470108" w:rsidRPr="00D74CB5" w:rsidRDefault="00470108" w:rsidP="00AE4F3B">
            <w:pPr>
              <w:pStyle w:val="Table"/>
              <w:jc w:val="center"/>
              <w:rPr>
                <w:lang w:val="en-AU" w:eastAsia="en-AU"/>
              </w:rPr>
            </w:pPr>
            <w:r w:rsidRPr="00D74CB5">
              <w:rPr>
                <w:lang w:val="en-AU" w:eastAsia="en-AU"/>
              </w:rPr>
              <w:t>-8%</w:t>
            </w:r>
          </w:p>
        </w:tc>
        <w:tc>
          <w:tcPr>
            <w:tcW w:w="1134" w:type="dxa"/>
            <w:tcBorders>
              <w:top w:val="nil"/>
              <w:left w:val="nil"/>
              <w:bottom w:val="single" w:sz="4" w:space="0" w:color="auto"/>
              <w:right w:val="nil"/>
            </w:tcBorders>
            <w:shd w:val="clear" w:color="auto" w:fill="auto"/>
            <w:noWrap/>
            <w:vAlign w:val="center"/>
            <w:hideMark/>
          </w:tcPr>
          <w:p w14:paraId="1CB0427D" w14:textId="77777777" w:rsidR="00470108" w:rsidRPr="00D74CB5" w:rsidRDefault="00470108" w:rsidP="00AE4F3B">
            <w:pPr>
              <w:pStyle w:val="Table"/>
              <w:jc w:val="center"/>
              <w:rPr>
                <w:lang w:val="en-AU" w:eastAsia="en-AU"/>
              </w:rPr>
            </w:pPr>
            <w:r w:rsidRPr="00D74CB5">
              <w:rPr>
                <w:lang w:val="en-AU" w:eastAsia="en-AU"/>
              </w:rPr>
              <w:t>-11%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0F370D4" w14:textId="77777777" w:rsidR="00470108" w:rsidRPr="00D74CB5" w:rsidRDefault="00470108" w:rsidP="00AE4F3B">
            <w:pPr>
              <w:pStyle w:val="Table"/>
              <w:jc w:val="center"/>
              <w:rPr>
                <w:lang w:val="en-AU" w:eastAsia="en-AU"/>
              </w:rPr>
            </w:pPr>
            <w:r w:rsidRPr="00D74CB5">
              <w:rPr>
                <w:lang w:val="en-AU" w:eastAsia="en-AU"/>
              </w:rPr>
              <w:t>-17%</w:t>
            </w:r>
          </w:p>
        </w:tc>
      </w:tr>
      <w:tr w:rsidR="00DE4221" w:rsidRPr="00D74CB5" w14:paraId="4F91B5AA" w14:textId="77777777" w:rsidTr="00CC342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14:paraId="52E65684" w14:textId="77777777" w:rsidR="00DE4221" w:rsidRPr="00D74CB5" w:rsidRDefault="00DE4221" w:rsidP="00AE4F3B">
            <w:pPr>
              <w:pStyle w:val="Table"/>
              <w:rPr>
                <w:bCs/>
                <w:lang w:val="en-AU" w:eastAsia="en-AU"/>
              </w:rPr>
            </w:pPr>
            <w:r w:rsidRPr="00D74CB5">
              <w:rPr>
                <w:bCs/>
                <w:lang w:val="en-AU" w:eastAsia="en-AU"/>
              </w:rPr>
              <w:t>Total income</w:t>
            </w:r>
          </w:p>
        </w:tc>
        <w:tc>
          <w:tcPr>
            <w:tcW w:w="1134" w:type="dxa"/>
            <w:tcBorders>
              <w:top w:val="nil"/>
              <w:left w:val="nil"/>
              <w:bottom w:val="single" w:sz="4" w:space="0" w:color="auto"/>
              <w:right w:val="single" w:sz="4" w:space="0" w:color="auto"/>
            </w:tcBorders>
            <w:shd w:val="clear" w:color="auto" w:fill="auto"/>
            <w:noWrap/>
            <w:vAlign w:val="center"/>
            <w:hideMark/>
          </w:tcPr>
          <w:p w14:paraId="6991D586" w14:textId="77777777" w:rsidR="00DE4221" w:rsidRPr="00D74CB5" w:rsidRDefault="00DE4221" w:rsidP="00AE4F3B">
            <w:pPr>
              <w:pStyle w:val="Table"/>
              <w:jc w:val="center"/>
              <w:rPr>
                <w:bCs/>
                <w:lang w:val="en-AU" w:eastAsia="en-AU"/>
              </w:rPr>
            </w:pPr>
            <w:r w:rsidRPr="00D74CB5">
              <w:rPr>
                <w:bCs/>
                <w:lang w:val="en-AU" w:eastAsia="en-AU"/>
              </w:rPr>
              <w:t>8%</w:t>
            </w:r>
          </w:p>
        </w:tc>
        <w:tc>
          <w:tcPr>
            <w:tcW w:w="1134" w:type="dxa"/>
            <w:tcBorders>
              <w:top w:val="nil"/>
              <w:left w:val="nil"/>
              <w:bottom w:val="single" w:sz="4" w:space="0" w:color="auto"/>
              <w:right w:val="single" w:sz="4" w:space="0" w:color="auto"/>
            </w:tcBorders>
            <w:shd w:val="clear" w:color="auto" w:fill="auto"/>
            <w:noWrap/>
            <w:vAlign w:val="center"/>
            <w:hideMark/>
          </w:tcPr>
          <w:p w14:paraId="1AB97223" w14:textId="77777777" w:rsidR="00DE4221" w:rsidRPr="00D74CB5" w:rsidRDefault="00DE4221" w:rsidP="00AE4F3B">
            <w:pPr>
              <w:pStyle w:val="Table"/>
              <w:jc w:val="center"/>
              <w:rPr>
                <w:bCs/>
                <w:lang w:val="en-AU" w:eastAsia="en-AU"/>
              </w:rPr>
            </w:pPr>
            <w:r w:rsidRPr="00D74CB5">
              <w:rPr>
                <w:bCs/>
                <w:lang w:val="en-AU" w:eastAsia="en-AU"/>
              </w:rPr>
              <w:t>5%</w:t>
            </w:r>
          </w:p>
        </w:tc>
        <w:tc>
          <w:tcPr>
            <w:tcW w:w="1134" w:type="dxa"/>
            <w:tcBorders>
              <w:top w:val="nil"/>
              <w:left w:val="nil"/>
              <w:bottom w:val="single" w:sz="4" w:space="0" w:color="auto"/>
              <w:right w:val="single" w:sz="4" w:space="0" w:color="auto"/>
            </w:tcBorders>
            <w:shd w:val="clear" w:color="auto" w:fill="auto"/>
            <w:noWrap/>
            <w:vAlign w:val="center"/>
            <w:hideMark/>
          </w:tcPr>
          <w:p w14:paraId="575C773D" w14:textId="77777777" w:rsidR="00DE4221" w:rsidRPr="00D74CB5" w:rsidRDefault="00DE4221" w:rsidP="00AE4F3B">
            <w:pPr>
              <w:pStyle w:val="Table"/>
              <w:jc w:val="center"/>
              <w:rPr>
                <w:bCs/>
                <w:lang w:val="en-AU" w:eastAsia="en-AU"/>
              </w:rPr>
            </w:pPr>
            <w:r w:rsidRPr="00D74CB5">
              <w:rPr>
                <w:bCs/>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14:paraId="115746CA" w14:textId="77777777" w:rsidR="00DE4221" w:rsidRPr="00D74CB5" w:rsidRDefault="00DE4221" w:rsidP="00AE4F3B">
            <w:pPr>
              <w:pStyle w:val="Table"/>
              <w:jc w:val="center"/>
              <w:rPr>
                <w:bCs/>
                <w:lang w:val="en-AU" w:eastAsia="en-AU"/>
              </w:rPr>
            </w:pPr>
            <w:r w:rsidRPr="00D74CB5">
              <w:rPr>
                <w:bCs/>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14:paraId="5C436EE0" w14:textId="77777777" w:rsidR="00DE4221" w:rsidRPr="00D74CB5" w:rsidRDefault="00DE4221" w:rsidP="00AE4F3B">
            <w:pPr>
              <w:pStyle w:val="Table"/>
              <w:jc w:val="center"/>
              <w:rPr>
                <w:bCs/>
                <w:lang w:val="en-AU" w:eastAsia="en-AU"/>
              </w:rPr>
            </w:pPr>
            <w:r w:rsidRPr="00D74CB5">
              <w:rPr>
                <w:bCs/>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14:paraId="220169C2" w14:textId="77777777" w:rsidR="00DE4221" w:rsidRPr="00D74CB5" w:rsidRDefault="00DE4221" w:rsidP="00AE4F3B">
            <w:pPr>
              <w:pStyle w:val="Table"/>
              <w:jc w:val="center"/>
              <w:rPr>
                <w:bCs/>
                <w:lang w:val="en-AU" w:eastAsia="en-AU"/>
              </w:rPr>
            </w:pPr>
            <w:r w:rsidRPr="00D74CB5">
              <w:rPr>
                <w:bCs/>
                <w:lang w:val="en-AU" w:eastAsia="en-AU"/>
              </w:rPr>
              <w:t>1%</w:t>
            </w:r>
          </w:p>
        </w:tc>
        <w:tc>
          <w:tcPr>
            <w:tcW w:w="1134" w:type="dxa"/>
            <w:tcBorders>
              <w:top w:val="nil"/>
              <w:left w:val="nil"/>
              <w:bottom w:val="single" w:sz="4" w:space="0" w:color="auto"/>
              <w:right w:val="single" w:sz="4" w:space="0" w:color="auto"/>
            </w:tcBorders>
            <w:shd w:val="clear" w:color="auto" w:fill="auto"/>
            <w:noWrap/>
            <w:vAlign w:val="center"/>
            <w:hideMark/>
          </w:tcPr>
          <w:p w14:paraId="2B42FDE9" w14:textId="77777777" w:rsidR="00DE4221" w:rsidRPr="00D74CB5" w:rsidRDefault="00DE4221" w:rsidP="00AE4F3B">
            <w:pPr>
              <w:pStyle w:val="Table"/>
              <w:jc w:val="center"/>
              <w:rPr>
                <w:bCs/>
                <w:lang w:val="en-AU" w:eastAsia="en-AU"/>
              </w:rPr>
            </w:pPr>
            <w:r w:rsidRPr="00D74CB5">
              <w:rPr>
                <w:bCs/>
                <w:lang w:val="en-AU" w:eastAsia="en-AU"/>
              </w:rPr>
              <w:t>-5%</w:t>
            </w:r>
          </w:p>
        </w:tc>
        <w:tc>
          <w:tcPr>
            <w:tcW w:w="1134" w:type="dxa"/>
            <w:tcBorders>
              <w:top w:val="nil"/>
              <w:left w:val="nil"/>
              <w:bottom w:val="single" w:sz="4" w:space="0" w:color="auto"/>
              <w:right w:val="nil"/>
            </w:tcBorders>
            <w:shd w:val="clear" w:color="auto" w:fill="auto"/>
            <w:noWrap/>
            <w:vAlign w:val="center"/>
            <w:hideMark/>
          </w:tcPr>
          <w:p w14:paraId="4413A398" w14:textId="77777777" w:rsidR="00DE4221" w:rsidRPr="00D74CB5" w:rsidRDefault="00DE4221" w:rsidP="00AE4F3B">
            <w:pPr>
              <w:pStyle w:val="Table"/>
              <w:jc w:val="center"/>
              <w:rPr>
                <w:bCs/>
                <w:lang w:val="en-AU" w:eastAsia="en-AU"/>
              </w:rPr>
            </w:pPr>
            <w:r w:rsidRPr="00D74CB5">
              <w:rPr>
                <w:bCs/>
                <w:lang w:val="en-AU" w:eastAsia="en-AU"/>
              </w:rPr>
              <w:t>-9%</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077D0CA" w14:textId="77777777" w:rsidR="00DE4221" w:rsidRPr="00FD5E8B" w:rsidRDefault="00DE4221" w:rsidP="00DE4221">
            <w:pPr>
              <w:pStyle w:val="Table"/>
              <w:jc w:val="center"/>
              <w:rPr>
                <w:bCs/>
                <w:lang w:val="en-AU" w:eastAsia="en-AU"/>
              </w:rPr>
            </w:pPr>
            <w:r w:rsidRPr="00FD5E8B">
              <w:rPr>
                <w:bCs/>
                <w:lang w:val="en-AU" w:eastAsia="en-AU"/>
              </w:rPr>
              <w:t>-1</w:t>
            </w:r>
            <w:r>
              <w:rPr>
                <w:bCs/>
                <w:lang w:val="en-AU" w:eastAsia="en-AU"/>
              </w:rPr>
              <w:t>2%</w:t>
            </w:r>
          </w:p>
        </w:tc>
      </w:tr>
      <w:tr w:rsidR="00DE4221" w:rsidRPr="00D74CB5" w14:paraId="72A7A2DF" w14:textId="77777777" w:rsidTr="00CC3425">
        <w:trPr>
          <w:trHeight w:val="340"/>
        </w:trPr>
        <w:tc>
          <w:tcPr>
            <w:tcW w:w="1826" w:type="dxa"/>
            <w:tcBorders>
              <w:top w:val="nil"/>
              <w:left w:val="single" w:sz="4" w:space="0" w:color="auto"/>
              <w:bottom w:val="single" w:sz="4" w:space="0" w:color="auto"/>
              <w:right w:val="single" w:sz="4" w:space="0" w:color="auto"/>
            </w:tcBorders>
            <w:shd w:val="clear" w:color="auto" w:fill="auto"/>
            <w:vAlign w:val="center"/>
            <w:hideMark/>
          </w:tcPr>
          <w:p w14:paraId="23F32442" w14:textId="77777777" w:rsidR="00DE4221" w:rsidRPr="00D74CB5" w:rsidRDefault="00DE4221" w:rsidP="00F57009">
            <w:pPr>
              <w:pStyle w:val="Table"/>
              <w:rPr>
                <w:bCs/>
                <w:lang w:val="en-AU" w:eastAsia="en-AU"/>
              </w:rPr>
            </w:pPr>
            <w:r w:rsidRPr="00D74CB5">
              <w:rPr>
                <w:bCs/>
                <w:lang w:val="en-AU" w:eastAsia="en-AU"/>
              </w:rPr>
              <w:t xml:space="preserve">Net </w:t>
            </w:r>
            <w:r w:rsidR="00F57009">
              <w:rPr>
                <w:bCs/>
                <w:lang w:val="en-AU" w:eastAsia="en-AU"/>
              </w:rPr>
              <w:t>profit</w:t>
            </w:r>
            <w:r w:rsidRPr="00D74CB5">
              <w:rPr>
                <w:bCs/>
                <w:lang w:val="en-AU" w:eastAsia="en-AU"/>
              </w:rPr>
              <w:t>/loss</w:t>
            </w:r>
          </w:p>
        </w:tc>
        <w:tc>
          <w:tcPr>
            <w:tcW w:w="1134" w:type="dxa"/>
            <w:tcBorders>
              <w:top w:val="nil"/>
              <w:left w:val="nil"/>
              <w:bottom w:val="single" w:sz="4" w:space="0" w:color="auto"/>
              <w:right w:val="single" w:sz="4" w:space="0" w:color="auto"/>
            </w:tcBorders>
            <w:shd w:val="clear" w:color="auto" w:fill="auto"/>
            <w:noWrap/>
            <w:vAlign w:val="center"/>
            <w:hideMark/>
          </w:tcPr>
          <w:p w14:paraId="41C2C83A" w14:textId="77777777" w:rsidR="00DE4221" w:rsidRPr="00D74CB5" w:rsidRDefault="00DE4221" w:rsidP="00AE4F3B">
            <w:pPr>
              <w:pStyle w:val="Table"/>
              <w:jc w:val="center"/>
              <w:rPr>
                <w:bCs/>
                <w:lang w:val="en-AU" w:eastAsia="en-AU"/>
              </w:rPr>
            </w:pPr>
            <w:r w:rsidRPr="00D74CB5">
              <w:rPr>
                <w:bCs/>
                <w:lang w:val="en-AU" w:eastAsia="en-AU"/>
              </w:rPr>
              <w:t>7%</w:t>
            </w:r>
          </w:p>
        </w:tc>
        <w:tc>
          <w:tcPr>
            <w:tcW w:w="1134" w:type="dxa"/>
            <w:tcBorders>
              <w:top w:val="nil"/>
              <w:left w:val="nil"/>
              <w:bottom w:val="single" w:sz="4" w:space="0" w:color="auto"/>
              <w:right w:val="single" w:sz="4" w:space="0" w:color="auto"/>
            </w:tcBorders>
            <w:shd w:val="clear" w:color="auto" w:fill="auto"/>
            <w:noWrap/>
            <w:vAlign w:val="center"/>
            <w:hideMark/>
          </w:tcPr>
          <w:p w14:paraId="68882126" w14:textId="77777777" w:rsidR="00DE4221" w:rsidRPr="00D74CB5" w:rsidRDefault="00DE4221" w:rsidP="00AE4F3B">
            <w:pPr>
              <w:pStyle w:val="Table"/>
              <w:jc w:val="center"/>
              <w:rPr>
                <w:bCs/>
                <w:lang w:val="en-AU" w:eastAsia="en-AU"/>
              </w:rPr>
            </w:pPr>
            <w:r w:rsidRPr="00D74CB5">
              <w:rPr>
                <w:bCs/>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14:paraId="496CA4F7" w14:textId="77777777" w:rsidR="00DE4221" w:rsidRPr="00D74CB5" w:rsidRDefault="00DE4221" w:rsidP="00AE4F3B">
            <w:pPr>
              <w:pStyle w:val="Table"/>
              <w:jc w:val="center"/>
              <w:rPr>
                <w:lang w:val="en-AU" w:eastAsia="en-AU"/>
              </w:rPr>
            </w:pPr>
            <w:r w:rsidRPr="00D74CB5">
              <w:rPr>
                <w:lang w:val="en-AU" w:eastAsia="en-AU"/>
              </w:rPr>
              <w:t>-1%</w:t>
            </w:r>
          </w:p>
        </w:tc>
        <w:tc>
          <w:tcPr>
            <w:tcW w:w="1134" w:type="dxa"/>
            <w:tcBorders>
              <w:top w:val="nil"/>
              <w:left w:val="nil"/>
              <w:bottom w:val="single" w:sz="4" w:space="0" w:color="auto"/>
              <w:right w:val="single" w:sz="4" w:space="0" w:color="auto"/>
            </w:tcBorders>
            <w:shd w:val="clear" w:color="auto" w:fill="auto"/>
            <w:noWrap/>
            <w:vAlign w:val="center"/>
            <w:hideMark/>
          </w:tcPr>
          <w:p w14:paraId="680182BA" w14:textId="77777777" w:rsidR="00DE4221" w:rsidRPr="00D74CB5" w:rsidRDefault="00DE4221" w:rsidP="00AE4F3B">
            <w:pPr>
              <w:pStyle w:val="Table"/>
              <w:jc w:val="center"/>
              <w:rPr>
                <w:lang w:val="en-AU" w:eastAsia="en-AU"/>
              </w:rPr>
            </w:pPr>
            <w:r w:rsidRPr="00D74CB5">
              <w:rPr>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14:paraId="1D010219" w14:textId="77777777" w:rsidR="00DE4221" w:rsidRPr="00D74CB5" w:rsidRDefault="00DE4221" w:rsidP="00AE4F3B">
            <w:pPr>
              <w:pStyle w:val="Table"/>
              <w:jc w:val="center"/>
              <w:rPr>
                <w:lang w:val="en-AU" w:eastAsia="en-AU"/>
              </w:rPr>
            </w:pPr>
            <w:r w:rsidRPr="00D74CB5">
              <w:rPr>
                <w:lang w:val="en-AU" w:eastAsia="en-AU"/>
              </w:rPr>
              <w:t>6%</w:t>
            </w:r>
          </w:p>
        </w:tc>
        <w:tc>
          <w:tcPr>
            <w:tcW w:w="1134" w:type="dxa"/>
            <w:tcBorders>
              <w:top w:val="nil"/>
              <w:left w:val="nil"/>
              <w:bottom w:val="single" w:sz="4" w:space="0" w:color="auto"/>
              <w:right w:val="single" w:sz="4" w:space="0" w:color="auto"/>
            </w:tcBorders>
            <w:shd w:val="clear" w:color="auto" w:fill="auto"/>
            <w:noWrap/>
            <w:vAlign w:val="center"/>
            <w:hideMark/>
          </w:tcPr>
          <w:p w14:paraId="4ABA3B78" w14:textId="77777777" w:rsidR="00DE4221" w:rsidRPr="00D74CB5" w:rsidRDefault="00DE4221" w:rsidP="00AE4F3B">
            <w:pPr>
              <w:pStyle w:val="Table"/>
              <w:jc w:val="center"/>
              <w:rPr>
                <w:lang w:val="en-AU" w:eastAsia="en-AU"/>
              </w:rPr>
            </w:pPr>
            <w:r w:rsidRPr="00D74CB5">
              <w:rPr>
                <w:lang w:val="en-AU" w:eastAsia="en-AU"/>
              </w:rPr>
              <w:t>-4%</w:t>
            </w:r>
          </w:p>
        </w:tc>
        <w:tc>
          <w:tcPr>
            <w:tcW w:w="1134" w:type="dxa"/>
            <w:tcBorders>
              <w:top w:val="nil"/>
              <w:left w:val="nil"/>
              <w:bottom w:val="single" w:sz="4" w:space="0" w:color="auto"/>
              <w:right w:val="single" w:sz="4" w:space="0" w:color="auto"/>
            </w:tcBorders>
            <w:shd w:val="clear" w:color="auto" w:fill="auto"/>
            <w:noWrap/>
            <w:vAlign w:val="center"/>
            <w:hideMark/>
          </w:tcPr>
          <w:p w14:paraId="658841E2" w14:textId="77777777" w:rsidR="00DE4221" w:rsidRPr="00D74CB5" w:rsidRDefault="00DE4221" w:rsidP="00AE4F3B">
            <w:pPr>
              <w:pStyle w:val="Table"/>
              <w:jc w:val="center"/>
              <w:rPr>
                <w:lang w:val="en-AU" w:eastAsia="en-AU"/>
              </w:rPr>
            </w:pPr>
            <w:r w:rsidRPr="00D74CB5">
              <w:rPr>
                <w:lang w:val="en-AU" w:eastAsia="en-AU"/>
              </w:rPr>
              <w:t>-5%</w:t>
            </w:r>
          </w:p>
        </w:tc>
        <w:tc>
          <w:tcPr>
            <w:tcW w:w="1134" w:type="dxa"/>
            <w:tcBorders>
              <w:top w:val="nil"/>
              <w:left w:val="nil"/>
              <w:bottom w:val="single" w:sz="4" w:space="0" w:color="auto"/>
              <w:right w:val="nil"/>
            </w:tcBorders>
            <w:shd w:val="clear" w:color="auto" w:fill="auto"/>
            <w:noWrap/>
            <w:vAlign w:val="center"/>
            <w:hideMark/>
          </w:tcPr>
          <w:p w14:paraId="37546C65" w14:textId="77777777" w:rsidR="00DE4221" w:rsidRPr="00D74CB5" w:rsidRDefault="00DE4221" w:rsidP="00AE4F3B">
            <w:pPr>
              <w:pStyle w:val="Table"/>
              <w:jc w:val="center"/>
              <w:rPr>
                <w:lang w:val="en-AU" w:eastAsia="en-AU"/>
              </w:rPr>
            </w:pPr>
            <w:r w:rsidRPr="00D74CB5">
              <w:rPr>
                <w:lang w:val="en-AU" w:eastAsia="en-AU"/>
              </w:rPr>
              <w:t>-11%</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3CCF2ABF" w14:textId="77777777" w:rsidR="00DE4221" w:rsidRPr="00FD5E8B" w:rsidRDefault="00DE4221" w:rsidP="00DE4221">
            <w:pPr>
              <w:pStyle w:val="Table"/>
              <w:jc w:val="center"/>
              <w:rPr>
                <w:lang w:val="en-AU" w:eastAsia="en-AU"/>
              </w:rPr>
            </w:pPr>
            <w:r w:rsidRPr="00FD5E8B">
              <w:rPr>
                <w:lang w:val="en-AU" w:eastAsia="en-AU"/>
              </w:rPr>
              <w:t>-</w:t>
            </w:r>
            <w:r>
              <w:rPr>
                <w:lang w:val="en-AU" w:eastAsia="en-AU"/>
              </w:rPr>
              <w:t>13</w:t>
            </w:r>
            <w:r w:rsidRPr="00FD5E8B">
              <w:rPr>
                <w:lang w:val="en-AU" w:eastAsia="en-AU"/>
              </w:rPr>
              <w:t>%</w:t>
            </w:r>
          </w:p>
        </w:tc>
      </w:tr>
    </w:tbl>
    <w:p w14:paraId="24203BC6" w14:textId="77777777" w:rsidR="00470108" w:rsidRPr="00D74CB5" w:rsidRDefault="00470108" w:rsidP="00470108">
      <w:pPr>
        <w:pStyle w:val="Heading4"/>
        <w:rPr>
          <w:lang w:val="en-AU"/>
        </w:rPr>
      </w:pPr>
      <w:r w:rsidRPr="00D74CB5">
        <w:rPr>
          <w:lang w:val="en-AU"/>
        </w:rPr>
        <w:t>Financial history by income source</w:t>
      </w:r>
    </w:p>
    <w:p w14:paraId="03A1F107" w14:textId="77777777" w:rsidR="00E95A86" w:rsidRPr="00D74CB5" w:rsidRDefault="00E95A86" w:rsidP="00E95A86">
      <w:pPr>
        <w:rPr>
          <w:lang w:val="en-AU"/>
        </w:rPr>
      </w:pPr>
      <w:r w:rsidRPr="00D74CB5">
        <w:rPr>
          <w:lang w:val="en-AU"/>
        </w:rPr>
        <w:t>*Note: Store 3 opened July 2014, Store 4 July 2014</w:t>
      </w:r>
    </w:p>
    <w:tbl>
      <w:tblPr>
        <w:tblW w:w="13268" w:type="dxa"/>
        <w:jc w:val="center"/>
        <w:tblLayout w:type="fixed"/>
        <w:tblCellMar>
          <w:left w:w="28" w:type="dxa"/>
          <w:right w:w="28" w:type="dxa"/>
        </w:tblCellMar>
        <w:tblLook w:val="04A0" w:firstRow="1" w:lastRow="0" w:firstColumn="1" w:lastColumn="0" w:noHBand="0" w:noVBand="1"/>
      </w:tblPr>
      <w:tblGrid>
        <w:gridCol w:w="1135"/>
        <w:gridCol w:w="921"/>
        <w:gridCol w:w="921"/>
        <w:gridCol w:w="922"/>
        <w:gridCol w:w="921"/>
        <w:gridCol w:w="922"/>
        <w:gridCol w:w="921"/>
        <w:gridCol w:w="921"/>
        <w:gridCol w:w="922"/>
        <w:gridCol w:w="921"/>
        <w:gridCol w:w="922"/>
        <w:gridCol w:w="921"/>
        <w:gridCol w:w="922"/>
        <w:gridCol w:w="1076"/>
      </w:tblGrid>
      <w:tr w:rsidR="000124F9" w:rsidRPr="00D74CB5" w14:paraId="34BCB5AB" w14:textId="77777777" w:rsidTr="000124F9">
        <w:trPr>
          <w:trHeight w:val="283"/>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A841B4" w14:textId="77777777" w:rsidR="00470108" w:rsidRPr="00D74CB5" w:rsidRDefault="00470108" w:rsidP="00AE4F3B">
            <w:pPr>
              <w:pStyle w:val="TableHeading"/>
              <w:rPr>
                <w:lang w:val="en-AU" w:eastAsia="en-AU"/>
              </w:rPr>
            </w:pPr>
            <w:r w:rsidRPr="00D74CB5">
              <w:rPr>
                <w:lang w:val="en-AU" w:eastAsia="en-AU"/>
              </w:rPr>
              <w:t>Food Sales</w:t>
            </w:r>
          </w:p>
        </w:tc>
        <w:tc>
          <w:tcPr>
            <w:tcW w:w="921" w:type="dxa"/>
            <w:tcBorders>
              <w:top w:val="single" w:sz="4" w:space="0" w:color="auto"/>
              <w:left w:val="nil"/>
              <w:bottom w:val="single" w:sz="4" w:space="0" w:color="auto"/>
              <w:right w:val="single" w:sz="4" w:space="0" w:color="auto"/>
            </w:tcBorders>
            <w:shd w:val="clear" w:color="000000" w:fill="D9D9D9"/>
            <w:vAlign w:val="center"/>
            <w:hideMark/>
          </w:tcPr>
          <w:p w14:paraId="2FED7E05" w14:textId="77777777" w:rsidR="00470108" w:rsidRPr="00D74CB5" w:rsidRDefault="00470108" w:rsidP="00AE4F3B">
            <w:pPr>
              <w:pStyle w:val="TableHeading"/>
              <w:rPr>
                <w:lang w:val="en-AU" w:eastAsia="en-AU"/>
              </w:rPr>
            </w:pPr>
            <w:r w:rsidRPr="00D74CB5">
              <w:rPr>
                <w:lang w:val="en-AU" w:eastAsia="en-AU"/>
              </w:rPr>
              <w:t>July</w:t>
            </w:r>
          </w:p>
        </w:tc>
        <w:tc>
          <w:tcPr>
            <w:tcW w:w="92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084162" w14:textId="77777777" w:rsidR="00470108" w:rsidRPr="00D74CB5" w:rsidRDefault="00470108" w:rsidP="00AE4F3B">
            <w:pPr>
              <w:pStyle w:val="TableHeading"/>
              <w:rPr>
                <w:lang w:val="en-AU" w:eastAsia="en-AU"/>
              </w:rPr>
            </w:pPr>
            <w:r w:rsidRPr="00D74CB5">
              <w:rPr>
                <w:lang w:val="en-AU" w:eastAsia="en-AU"/>
              </w:rPr>
              <w:t>Aug</w:t>
            </w:r>
          </w:p>
        </w:tc>
        <w:tc>
          <w:tcPr>
            <w:tcW w:w="922" w:type="dxa"/>
            <w:tcBorders>
              <w:top w:val="single" w:sz="4" w:space="0" w:color="auto"/>
              <w:left w:val="nil"/>
              <w:bottom w:val="single" w:sz="4" w:space="0" w:color="auto"/>
              <w:right w:val="single" w:sz="4" w:space="0" w:color="auto"/>
            </w:tcBorders>
            <w:shd w:val="clear" w:color="000000" w:fill="D9D9D9"/>
            <w:vAlign w:val="center"/>
            <w:hideMark/>
          </w:tcPr>
          <w:p w14:paraId="68C135F3" w14:textId="77777777" w:rsidR="00470108" w:rsidRPr="00D74CB5" w:rsidRDefault="00470108" w:rsidP="00AE4F3B">
            <w:pPr>
              <w:pStyle w:val="TableHeading"/>
              <w:rPr>
                <w:lang w:val="en-AU" w:eastAsia="en-AU"/>
              </w:rPr>
            </w:pPr>
            <w:r w:rsidRPr="00D74CB5">
              <w:rPr>
                <w:lang w:val="en-AU" w:eastAsia="en-AU"/>
              </w:rPr>
              <w:t>Sept</w:t>
            </w:r>
          </w:p>
        </w:tc>
        <w:tc>
          <w:tcPr>
            <w:tcW w:w="921" w:type="dxa"/>
            <w:tcBorders>
              <w:top w:val="single" w:sz="4" w:space="0" w:color="auto"/>
              <w:left w:val="nil"/>
              <w:bottom w:val="single" w:sz="4" w:space="0" w:color="auto"/>
              <w:right w:val="single" w:sz="4" w:space="0" w:color="auto"/>
            </w:tcBorders>
            <w:shd w:val="clear" w:color="000000" w:fill="D9D9D9"/>
            <w:vAlign w:val="center"/>
            <w:hideMark/>
          </w:tcPr>
          <w:p w14:paraId="573F93F3" w14:textId="77777777" w:rsidR="00470108" w:rsidRPr="00D74CB5" w:rsidRDefault="00470108" w:rsidP="00AE4F3B">
            <w:pPr>
              <w:pStyle w:val="TableHeading"/>
              <w:rPr>
                <w:lang w:val="en-AU" w:eastAsia="en-AU"/>
              </w:rPr>
            </w:pPr>
            <w:r w:rsidRPr="00D74CB5">
              <w:rPr>
                <w:lang w:val="en-AU" w:eastAsia="en-AU"/>
              </w:rPr>
              <w:t>Oct</w:t>
            </w:r>
          </w:p>
        </w:tc>
        <w:tc>
          <w:tcPr>
            <w:tcW w:w="922" w:type="dxa"/>
            <w:tcBorders>
              <w:top w:val="single" w:sz="4" w:space="0" w:color="auto"/>
              <w:left w:val="nil"/>
              <w:bottom w:val="single" w:sz="4" w:space="0" w:color="auto"/>
              <w:right w:val="single" w:sz="4" w:space="0" w:color="auto"/>
            </w:tcBorders>
            <w:shd w:val="clear" w:color="000000" w:fill="D9D9D9"/>
            <w:vAlign w:val="center"/>
            <w:hideMark/>
          </w:tcPr>
          <w:p w14:paraId="3D1BC7F7" w14:textId="77777777" w:rsidR="00470108" w:rsidRPr="00D74CB5" w:rsidRDefault="00470108" w:rsidP="00AE4F3B">
            <w:pPr>
              <w:pStyle w:val="TableHeading"/>
              <w:rPr>
                <w:lang w:val="en-AU" w:eastAsia="en-AU"/>
              </w:rPr>
            </w:pPr>
            <w:r w:rsidRPr="00D74CB5">
              <w:rPr>
                <w:lang w:val="en-AU" w:eastAsia="en-AU"/>
              </w:rPr>
              <w:t>Nov</w:t>
            </w:r>
          </w:p>
        </w:tc>
        <w:tc>
          <w:tcPr>
            <w:tcW w:w="921" w:type="dxa"/>
            <w:tcBorders>
              <w:top w:val="single" w:sz="4" w:space="0" w:color="auto"/>
              <w:left w:val="nil"/>
              <w:bottom w:val="single" w:sz="4" w:space="0" w:color="auto"/>
              <w:right w:val="single" w:sz="4" w:space="0" w:color="auto"/>
            </w:tcBorders>
            <w:shd w:val="clear" w:color="000000" w:fill="D9D9D9"/>
            <w:vAlign w:val="center"/>
            <w:hideMark/>
          </w:tcPr>
          <w:p w14:paraId="6DD31DC7" w14:textId="77777777" w:rsidR="00470108" w:rsidRPr="00D74CB5" w:rsidRDefault="00470108" w:rsidP="00AE4F3B">
            <w:pPr>
              <w:pStyle w:val="TableHeading"/>
              <w:rPr>
                <w:lang w:val="en-AU" w:eastAsia="en-AU"/>
              </w:rPr>
            </w:pPr>
            <w:r w:rsidRPr="00D74CB5">
              <w:rPr>
                <w:lang w:val="en-AU" w:eastAsia="en-AU"/>
              </w:rPr>
              <w:t>Dec</w:t>
            </w:r>
          </w:p>
        </w:tc>
        <w:tc>
          <w:tcPr>
            <w:tcW w:w="921" w:type="dxa"/>
            <w:tcBorders>
              <w:top w:val="single" w:sz="4" w:space="0" w:color="auto"/>
              <w:left w:val="nil"/>
              <w:bottom w:val="single" w:sz="4" w:space="0" w:color="auto"/>
              <w:right w:val="nil"/>
            </w:tcBorders>
            <w:shd w:val="clear" w:color="000000" w:fill="D9D9D9"/>
            <w:vAlign w:val="center"/>
            <w:hideMark/>
          </w:tcPr>
          <w:p w14:paraId="572A4D55" w14:textId="77777777" w:rsidR="00470108" w:rsidRPr="00D74CB5" w:rsidRDefault="00470108" w:rsidP="00AE4F3B">
            <w:pPr>
              <w:pStyle w:val="TableHeading"/>
              <w:rPr>
                <w:lang w:val="en-AU" w:eastAsia="en-AU"/>
              </w:rPr>
            </w:pPr>
            <w:r w:rsidRPr="00D74CB5">
              <w:rPr>
                <w:lang w:val="en-AU" w:eastAsia="en-AU"/>
              </w:rPr>
              <w:t>Jan</w:t>
            </w:r>
          </w:p>
        </w:tc>
        <w:tc>
          <w:tcPr>
            <w:tcW w:w="922" w:type="dxa"/>
            <w:tcBorders>
              <w:top w:val="single" w:sz="4" w:space="0" w:color="auto"/>
              <w:left w:val="single" w:sz="4" w:space="0" w:color="auto"/>
              <w:bottom w:val="single" w:sz="4" w:space="0" w:color="auto"/>
              <w:right w:val="nil"/>
            </w:tcBorders>
            <w:shd w:val="clear" w:color="000000" w:fill="D9D9D9"/>
            <w:vAlign w:val="center"/>
            <w:hideMark/>
          </w:tcPr>
          <w:p w14:paraId="0CE5A168" w14:textId="77777777" w:rsidR="00470108" w:rsidRPr="00D74CB5" w:rsidRDefault="00470108" w:rsidP="00AE4F3B">
            <w:pPr>
              <w:pStyle w:val="TableHeading"/>
              <w:rPr>
                <w:lang w:val="en-AU" w:eastAsia="en-AU"/>
              </w:rPr>
            </w:pPr>
            <w:r w:rsidRPr="00D74CB5">
              <w:rPr>
                <w:lang w:val="en-AU" w:eastAsia="en-AU"/>
              </w:rPr>
              <w:t>Feb</w:t>
            </w:r>
          </w:p>
        </w:tc>
        <w:tc>
          <w:tcPr>
            <w:tcW w:w="921" w:type="dxa"/>
            <w:tcBorders>
              <w:top w:val="single" w:sz="4" w:space="0" w:color="auto"/>
              <w:left w:val="single" w:sz="4" w:space="0" w:color="auto"/>
              <w:bottom w:val="single" w:sz="4" w:space="0" w:color="auto"/>
              <w:right w:val="nil"/>
            </w:tcBorders>
            <w:shd w:val="clear" w:color="000000" w:fill="D9D9D9"/>
            <w:vAlign w:val="center"/>
            <w:hideMark/>
          </w:tcPr>
          <w:p w14:paraId="606DB8FE" w14:textId="77777777" w:rsidR="00470108" w:rsidRPr="00D74CB5" w:rsidRDefault="00470108" w:rsidP="00AE4F3B">
            <w:pPr>
              <w:pStyle w:val="TableHeading"/>
              <w:rPr>
                <w:lang w:val="en-AU" w:eastAsia="en-AU"/>
              </w:rPr>
            </w:pPr>
            <w:r w:rsidRPr="00D74CB5">
              <w:rPr>
                <w:lang w:val="en-AU" w:eastAsia="en-AU"/>
              </w:rPr>
              <w:t>Mar</w:t>
            </w:r>
          </w:p>
        </w:tc>
        <w:tc>
          <w:tcPr>
            <w:tcW w:w="922" w:type="dxa"/>
            <w:tcBorders>
              <w:top w:val="single" w:sz="4" w:space="0" w:color="auto"/>
              <w:left w:val="single" w:sz="4" w:space="0" w:color="auto"/>
              <w:bottom w:val="single" w:sz="4" w:space="0" w:color="auto"/>
              <w:right w:val="nil"/>
            </w:tcBorders>
            <w:shd w:val="clear" w:color="000000" w:fill="D9D9D9"/>
            <w:vAlign w:val="center"/>
            <w:hideMark/>
          </w:tcPr>
          <w:p w14:paraId="6C5EDA89" w14:textId="77777777" w:rsidR="00470108" w:rsidRPr="00D74CB5" w:rsidRDefault="00470108" w:rsidP="00AE4F3B">
            <w:pPr>
              <w:pStyle w:val="TableHeading"/>
              <w:rPr>
                <w:lang w:val="en-AU" w:eastAsia="en-AU"/>
              </w:rPr>
            </w:pPr>
            <w:r w:rsidRPr="00D74CB5">
              <w:rPr>
                <w:lang w:val="en-AU" w:eastAsia="en-AU"/>
              </w:rPr>
              <w:t>April</w:t>
            </w:r>
          </w:p>
        </w:tc>
        <w:tc>
          <w:tcPr>
            <w:tcW w:w="921" w:type="dxa"/>
            <w:tcBorders>
              <w:top w:val="single" w:sz="4" w:space="0" w:color="auto"/>
              <w:left w:val="single" w:sz="4" w:space="0" w:color="auto"/>
              <w:bottom w:val="single" w:sz="4" w:space="0" w:color="auto"/>
              <w:right w:val="nil"/>
            </w:tcBorders>
            <w:shd w:val="clear" w:color="000000" w:fill="D9D9D9"/>
            <w:vAlign w:val="center"/>
            <w:hideMark/>
          </w:tcPr>
          <w:p w14:paraId="0DF2BA0D" w14:textId="77777777" w:rsidR="00470108" w:rsidRPr="00D74CB5" w:rsidRDefault="00470108" w:rsidP="00AE4F3B">
            <w:pPr>
              <w:pStyle w:val="TableHeading"/>
              <w:rPr>
                <w:lang w:val="en-AU" w:eastAsia="en-AU"/>
              </w:rPr>
            </w:pPr>
            <w:r w:rsidRPr="00D74CB5">
              <w:rPr>
                <w:lang w:val="en-AU" w:eastAsia="en-AU"/>
              </w:rPr>
              <w:t>May</w:t>
            </w:r>
          </w:p>
        </w:tc>
        <w:tc>
          <w:tcPr>
            <w:tcW w:w="922" w:type="dxa"/>
            <w:tcBorders>
              <w:top w:val="single" w:sz="4" w:space="0" w:color="auto"/>
              <w:left w:val="single" w:sz="4" w:space="0" w:color="auto"/>
              <w:bottom w:val="single" w:sz="4" w:space="0" w:color="auto"/>
              <w:right w:val="nil"/>
            </w:tcBorders>
            <w:shd w:val="clear" w:color="000000" w:fill="D9D9D9"/>
            <w:vAlign w:val="center"/>
            <w:hideMark/>
          </w:tcPr>
          <w:p w14:paraId="33D83700" w14:textId="77777777" w:rsidR="00470108" w:rsidRPr="00D74CB5" w:rsidRDefault="00470108" w:rsidP="00AE4F3B">
            <w:pPr>
              <w:pStyle w:val="TableHeading"/>
              <w:rPr>
                <w:lang w:val="en-AU" w:eastAsia="en-AU"/>
              </w:rPr>
            </w:pPr>
            <w:r w:rsidRPr="00D74CB5">
              <w:rPr>
                <w:lang w:val="en-AU" w:eastAsia="en-AU"/>
              </w:rPr>
              <w:t>June</w:t>
            </w:r>
          </w:p>
        </w:tc>
        <w:tc>
          <w:tcPr>
            <w:tcW w:w="107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8C2D046" w14:textId="77777777" w:rsidR="00470108" w:rsidRPr="00D74CB5" w:rsidRDefault="00470108" w:rsidP="00AE4F3B">
            <w:pPr>
              <w:pStyle w:val="TableHeading"/>
              <w:rPr>
                <w:lang w:val="en-AU" w:eastAsia="en-AU"/>
              </w:rPr>
            </w:pPr>
            <w:r w:rsidRPr="00D74CB5">
              <w:rPr>
                <w:lang w:val="en-AU" w:eastAsia="en-AU"/>
              </w:rPr>
              <w:t>Total</w:t>
            </w:r>
          </w:p>
        </w:tc>
      </w:tr>
      <w:tr w:rsidR="000124F9" w:rsidRPr="00D74CB5" w14:paraId="38CBB632" w14:textId="77777777" w:rsidTr="000124F9">
        <w:trPr>
          <w:trHeight w:val="340"/>
          <w:jc w:val="center"/>
        </w:trPr>
        <w:tc>
          <w:tcPr>
            <w:tcW w:w="1135" w:type="dxa"/>
            <w:tcBorders>
              <w:top w:val="single" w:sz="4" w:space="0" w:color="auto"/>
              <w:left w:val="single" w:sz="4" w:space="0" w:color="auto"/>
              <w:bottom w:val="single" w:sz="4" w:space="0" w:color="auto"/>
              <w:right w:val="nil"/>
            </w:tcBorders>
            <w:shd w:val="clear" w:color="auto" w:fill="auto"/>
            <w:noWrap/>
            <w:vAlign w:val="center"/>
            <w:hideMark/>
          </w:tcPr>
          <w:p w14:paraId="4692295A" w14:textId="77777777" w:rsidR="00470108" w:rsidRPr="00D74CB5" w:rsidRDefault="00470108" w:rsidP="0065630D">
            <w:pPr>
              <w:pStyle w:val="TableHeading"/>
              <w:spacing w:before="60" w:after="60"/>
              <w:rPr>
                <w:lang w:val="en-AU" w:eastAsia="en-AU"/>
              </w:rPr>
            </w:pPr>
            <w:r w:rsidRPr="00D74CB5">
              <w:rPr>
                <w:lang w:val="en-AU" w:eastAsia="en-AU"/>
              </w:rPr>
              <w:t>2013-14</w:t>
            </w:r>
          </w:p>
        </w:tc>
        <w:tc>
          <w:tcPr>
            <w:tcW w:w="921" w:type="dxa"/>
            <w:tcBorders>
              <w:top w:val="nil"/>
              <w:left w:val="single" w:sz="4" w:space="0" w:color="auto"/>
              <w:bottom w:val="single" w:sz="4" w:space="0" w:color="auto"/>
              <w:right w:val="single" w:sz="4" w:space="0" w:color="auto"/>
            </w:tcBorders>
            <w:shd w:val="clear" w:color="auto" w:fill="auto"/>
            <w:vAlign w:val="center"/>
            <w:hideMark/>
          </w:tcPr>
          <w:p w14:paraId="70493F6E"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224,580</w:t>
            </w:r>
          </w:p>
        </w:tc>
        <w:tc>
          <w:tcPr>
            <w:tcW w:w="921" w:type="dxa"/>
            <w:tcBorders>
              <w:top w:val="nil"/>
              <w:left w:val="nil"/>
              <w:bottom w:val="single" w:sz="4" w:space="0" w:color="auto"/>
              <w:right w:val="single" w:sz="4" w:space="0" w:color="auto"/>
            </w:tcBorders>
            <w:shd w:val="clear" w:color="auto" w:fill="auto"/>
            <w:vAlign w:val="center"/>
            <w:hideMark/>
          </w:tcPr>
          <w:p w14:paraId="451341B7"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212,965</w:t>
            </w:r>
          </w:p>
        </w:tc>
        <w:tc>
          <w:tcPr>
            <w:tcW w:w="922" w:type="dxa"/>
            <w:tcBorders>
              <w:top w:val="nil"/>
              <w:left w:val="nil"/>
              <w:bottom w:val="single" w:sz="4" w:space="0" w:color="auto"/>
              <w:right w:val="single" w:sz="4" w:space="0" w:color="auto"/>
            </w:tcBorders>
            <w:shd w:val="clear" w:color="auto" w:fill="auto"/>
            <w:vAlign w:val="center"/>
            <w:hideMark/>
          </w:tcPr>
          <w:p w14:paraId="0ECCF2E8"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208,695</w:t>
            </w:r>
          </w:p>
        </w:tc>
        <w:tc>
          <w:tcPr>
            <w:tcW w:w="921" w:type="dxa"/>
            <w:tcBorders>
              <w:top w:val="nil"/>
              <w:left w:val="nil"/>
              <w:bottom w:val="single" w:sz="4" w:space="0" w:color="auto"/>
              <w:right w:val="single" w:sz="4" w:space="0" w:color="auto"/>
            </w:tcBorders>
            <w:shd w:val="clear" w:color="auto" w:fill="auto"/>
            <w:vAlign w:val="center"/>
            <w:hideMark/>
          </w:tcPr>
          <w:p w14:paraId="678F778F"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210,589</w:t>
            </w:r>
          </w:p>
        </w:tc>
        <w:tc>
          <w:tcPr>
            <w:tcW w:w="922" w:type="dxa"/>
            <w:tcBorders>
              <w:top w:val="nil"/>
              <w:left w:val="nil"/>
              <w:bottom w:val="single" w:sz="4" w:space="0" w:color="auto"/>
              <w:right w:val="single" w:sz="4" w:space="0" w:color="auto"/>
            </w:tcBorders>
            <w:shd w:val="clear" w:color="auto" w:fill="auto"/>
            <w:vAlign w:val="center"/>
            <w:hideMark/>
          </w:tcPr>
          <w:p w14:paraId="05EA9B85"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209,568</w:t>
            </w:r>
          </w:p>
        </w:tc>
        <w:tc>
          <w:tcPr>
            <w:tcW w:w="921" w:type="dxa"/>
            <w:tcBorders>
              <w:top w:val="nil"/>
              <w:left w:val="nil"/>
              <w:bottom w:val="single" w:sz="4" w:space="0" w:color="auto"/>
              <w:right w:val="single" w:sz="4" w:space="0" w:color="auto"/>
            </w:tcBorders>
            <w:shd w:val="clear" w:color="auto" w:fill="auto"/>
            <w:vAlign w:val="center"/>
            <w:hideMark/>
          </w:tcPr>
          <w:p w14:paraId="145CE661" w14:textId="77777777" w:rsidR="00470108" w:rsidRPr="00AE4F3B" w:rsidRDefault="00470108" w:rsidP="002C7242">
            <w:pPr>
              <w:pStyle w:val="Table"/>
              <w:jc w:val="center"/>
              <w:rPr>
                <w:sz w:val="20"/>
                <w:szCs w:val="20"/>
                <w:lang w:val="en-AU" w:eastAsia="en-AU"/>
              </w:rPr>
            </w:pPr>
            <w:r w:rsidRPr="00AE4F3B">
              <w:rPr>
                <w:sz w:val="20"/>
                <w:szCs w:val="20"/>
                <w:lang w:val="en-AU" w:eastAsia="en-AU"/>
              </w:rPr>
              <w:t>189,655</w:t>
            </w:r>
          </w:p>
        </w:tc>
        <w:tc>
          <w:tcPr>
            <w:tcW w:w="921" w:type="dxa"/>
            <w:tcBorders>
              <w:top w:val="nil"/>
              <w:left w:val="nil"/>
              <w:bottom w:val="single" w:sz="4" w:space="0" w:color="auto"/>
              <w:right w:val="single" w:sz="4" w:space="0" w:color="auto"/>
            </w:tcBorders>
            <w:shd w:val="clear" w:color="auto" w:fill="auto"/>
            <w:vAlign w:val="center"/>
            <w:hideMark/>
          </w:tcPr>
          <w:p w14:paraId="4AFEDF65" w14:textId="77777777" w:rsidR="00470108" w:rsidRPr="00AE4F3B" w:rsidRDefault="00470108" w:rsidP="002C7242">
            <w:pPr>
              <w:pStyle w:val="Table"/>
              <w:jc w:val="center"/>
              <w:rPr>
                <w:sz w:val="20"/>
                <w:szCs w:val="20"/>
                <w:lang w:val="en-AU" w:eastAsia="en-AU"/>
              </w:rPr>
            </w:pPr>
            <w:r w:rsidRPr="00AE4F3B">
              <w:rPr>
                <w:sz w:val="20"/>
                <w:szCs w:val="20"/>
                <w:lang w:val="en-AU" w:eastAsia="en-AU"/>
              </w:rPr>
              <w:t>175,250</w:t>
            </w:r>
          </w:p>
        </w:tc>
        <w:tc>
          <w:tcPr>
            <w:tcW w:w="922" w:type="dxa"/>
            <w:tcBorders>
              <w:top w:val="nil"/>
              <w:left w:val="nil"/>
              <w:bottom w:val="single" w:sz="4" w:space="0" w:color="auto"/>
              <w:right w:val="single" w:sz="4" w:space="0" w:color="auto"/>
            </w:tcBorders>
            <w:shd w:val="clear" w:color="auto" w:fill="auto"/>
            <w:vAlign w:val="center"/>
            <w:hideMark/>
          </w:tcPr>
          <w:p w14:paraId="2ECCFC76" w14:textId="77777777" w:rsidR="00470108" w:rsidRPr="00AE4F3B" w:rsidRDefault="00470108" w:rsidP="002C7242">
            <w:pPr>
              <w:pStyle w:val="Table"/>
              <w:jc w:val="center"/>
              <w:rPr>
                <w:sz w:val="20"/>
                <w:szCs w:val="20"/>
                <w:lang w:val="en-AU" w:eastAsia="en-AU"/>
              </w:rPr>
            </w:pPr>
            <w:r w:rsidRPr="00AE4F3B">
              <w:rPr>
                <w:sz w:val="20"/>
                <w:szCs w:val="20"/>
                <w:lang w:val="en-AU" w:eastAsia="en-AU"/>
              </w:rPr>
              <w:t>186,752</w:t>
            </w:r>
          </w:p>
        </w:tc>
        <w:tc>
          <w:tcPr>
            <w:tcW w:w="921" w:type="dxa"/>
            <w:tcBorders>
              <w:top w:val="nil"/>
              <w:left w:val="nil"/>
              <w:bottom w:val="single" w:sz="4" w:space="0" w:color="auto"/>
              <w:right w:val="single" w:sz="4" w:space="0" w:color="auto"/>
            </w:tcBorders>
            <w:shd w:val="clear" w:color="auto" w:fill="auto"/>
            <w:vAlign w:val="center"/>
            <w:hideMark/>
          </w:tcPr>
          <w:p w14:paraId="08FDFB62" w14:textId="77777777" w:rsidR="00470108" w:rsidRPr="00AE4F3B" w:rsidRDefault="00470108" w:rsidP="002C7242">
            <w:pPr>
              <w:pStyle w:val="Table"/>
              <w:jc w:val="center"/>
              <w:rPr>
                <w:sz w:val="20"/>
                <w:szCs w:val="20"/>
                <w:lang w:val="en-AU" w:eastAsia="en-AU"/>
              </w:rPr>
            </w:pPr>
            <w:r w:rsidRPr="00AE4F3B">
              <w:rPr>
                <w:sz w:val="20"/>
                <w:szCs w:val="20"/>
                <w:lang w:val="en-AU" w:eastAsia="en-AU"/>
              </w:rPr>
              <w:t>198,765</w:t>
            </w:r>
          </w:p>
        </w:tc>
        <w:tc>
          <w:tcPr>
            <w:tcW w:w="922" w:type="dxa"/>
            <w:tcBorders>
              <w:top w:val="nil"/>
              <w:left w:val="nil"/>
              <w:bottom w:val="single" w:sz="4" w:space="0" w:color="auto"/>
              <w:right w:val="single" w:sz="4" w:space="0" w:color="auto"/>
            </w:tcBorders>
            <w:shd w:val="clear" w:color="auto" w:fill="auto"/>
            <w:vAlign w:val="center"/>
            <w:hideMark/>
          </w:tcPr>
          <w:p w14:paraId="12A1A124"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209,632</w:t>
            </w:r>
          </w:p>
        </w:tc>
        <w:tc>
          <w:tcPr>
            <w:tcW w:w="921" w:type="dxa"/>
            <w:tcBorders>
              <w:top w:val="nil"/>
              <w:left w:val="nil"/>
              <w:bottom w:val="single" w:sz="4" w:space="0" w:color="auto"/>
              <w:right w:val="single" w:sz="4" w:space="0" w:color="auto"/>
            </w:tcBorders>
            <w:shd w:val="clear" w:color="auto" w:fill="auto"/>
            <w:vAlign w:val="center"/>
            <w:hideMark/>
          </w:tcPr>
          <w:p w14:paraId="5DAFA0F1"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218,655</w:t>
            </w:r>
          </w:p>
        </w:tc>
        <w:tc>
          <w:tcPr>
            <w:tcW w:w="922" w:type="dxa"/>
            <w:tcBorders>
              <w:top w:val="nil"/>
              <w:left w:val="nil"/>
              <w:bottom w:val="single" w:sz="4" w:space="0" w:color="auto"/>
              <w:right w:val="single" w:sz="4" w:space="0" w:color="auto"/>
            </w:tcBorders>
            <w:shd w:val="clear" w:color="auto" w:fill="auto"/>
            <w:vAlign w:val="center"/>
            <w:hideMark/>
          </w:tcPr>
          <w:p w14:paraId="35BE269A"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225,892</w:t>
            </w:r>
          </w:p>
        </w:tc>
        <w:tc>
          <w:tcPr>
            <w:tcW w:w="1076" w:type="dxa"/>
            <w:tcBorders>
              <w:top w:val="nil"/>
              <w:left w:val="nil"/>
              <w:bottom w:val="single" w:sz="4" w:space="0" w:color="auto"/>
              <w:right w:val="single" w:sz="4" w:space="0" w:color="auto"/>
            </w:tcBorders>
            <w:shd w:val="clear" w:color="auto" w:fill="auto"/>
            <w:vAlign w:val="center"/>
            <w:hideMark/>
          </w:tcPr>
          <w:p w14:paraId="5ADBAEBF"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2,470,998</w:t>
            </w:r>
          </w:p>
        </w:tc>
      </w:tr>
      <w:tr w:rsidR="000124F9" w:rsidRPr="00122259" w14:paraId="2CB87531" w14:textId="77777777" w:rsidTr="00122259">
        <w:trPr>
          <w:trHeight w:val="340"/>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969B6" w14:textId="77777777" w:rsidR="00470108" w:rsidRPr="00D74CB5" w:rsidRDefault="00470108" w:rsidP="0065630D">
            <w:pPr>
              <w:pStyle w:val="TableHeading"/>
              <w:spacing w:before="60" w:after="60"/>
              <w:rPr>
                <w:lang w:val="en-AU" w:eastAsia="en-AU"/>
              </w:rPr>
            </w:pPr>
            <w:r w:rsidRPr="00D74CB5">
              <w:rPr>
                <w:lang w:val="en-AU" w:eastAsia="en-AU"/>
              </w:rPr>
              <w:t>2014-15</w:t>
            </w:r>
          </w:p>
        </w:tc>
        <w:tc>
          <w:tcPr>
            <w:tcW w:w="921" w:type="dxa"/>
            <w:tcBorders>
              <w:top w:val="nil"/>
              <w:left w:val="nil"/>
              <w:bottom w:val="single" w:sz="4" w:space="0" w:color="auto"/>
              <w:right w:val="single" w:sz="4" w:space="0" w:color="auto"/>
            </w:tcBorders>
            <w:shd w:val="clear" w:color="auto" w:fill="auto"/>
            <w:vAlign w:val="center"/>
            <w:hideMark/>
          </w:tcPr>
          <w:p w14:paraId="3BF96B3F"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357,580</w:t>
            </w:r>
          </w:p>
        </w:tc>
        <w:tc>
          <w:tcPr>
            <w:tcW w:w="921" w:type="dxa"/>
            <w:tcBorders>
              <w:top w:val="nil"/>
              <w:left w:val="nil"/>
              <w:bottom w:val="single" w:sz="4" w:space="0" w:color="auto"/>
              <w:right w:val="single" w:sz="4" w:space="0" w:color="auto"/>
            </w:tcBorders>
            <w:shd w:val="clear" w:color="auto" w:fill="auto"/>
            <w:vAlign w:val="center"/>
            <w:hideMark/>
          </w:tcPr>
          <w:p w14:paraId="6A941ABD"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362,937</w:t>
            </w:r>
          </w:p>
        </w:tc>
        <w:tc>
          <w:tcPr>
            <w:tcW w:w="922" w:type="dxa"/>
            <w:tcBorders>
              <w:top w:val="nil"/>
              <w:left w:val="nil"/>
              <w:bottom w:val="single" w:sz="4" w:space="0" w:color="auto"/>
              <w:right w:val="single" w:sz="4" w:space="0" w:color="auto"/>
            </w:tcBorders>
            <w:shd w:val="clear" w:color="auto" w:fill="auto"/>
            <w:vAlign w:val="center"/>
            <w:hideMark/>
          </w:tcPr>
          <w:p w14:paraId="4ED2B01B"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365,600</w:t>
            </w:r>
          </w:p>
        </w:tc>
        <w:tc>
          <w:tcPr>
            <w:tcW w:w="921" w:type="dxa"/>
            <w:tcBorders>
              <w:top w:val="nil"/>
              <w:left w:val="nil"/>
              <w:bottom w:val="single" w:sz="4" w:space="0" w:color="auto"/>
              <w:right w:val="single" w:sz="4" w:space="0" w:color="auto"/>
            </w:tcBorders>
            <w:shd w:val="clear" w:color="auto" w:fill="auto"/>
            <w:vAlign w:val="center"/>
            <w:hideMark/>
          </w:tcPr>
          <w:p w14:paraId="03BAE7C9"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355,290</w:t>
            </w:r>
          </w:p>
        </w:tc>
        <w:tc>
          <w:tcPr>
            <w:tcW w:w="922" w:type="dxa"/>
            <w:tcBorders>
              <w:top w:val="nil"/>
              <w:left w:val="nil"/>
              <w:bottom w:val="single" w:sz="4" w:space="0" w:color="auto"/>
              <w:right w:val="single" w:sz="4" w:space="0" w:color="auto"/>
            </w:tcBorders>
            <w:shd w:val="clear" w:color="auto" w:fill="auto"/>
            <w:vAlign w:val="center"/>
            <w:hideMark/>
          </w:tcPr>
          <w:p w14:paraId="345AB3AE"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347,868</w:t>
            </w:r>
          </w:p>
        </w:tc>
        <w:tc>
          <w:tcPr>
            <w:tcW w:w="921" w:type="dxa"/>
            <w:tcBorders>
              <w:top w:val="nil"/>
              <w:left w:val="nil"/>
              <w:bottom w:val="single" w:sz="4" w:space="0" w:color="auto"/>
              <w:right w:val="single" w:sz="4" w:space="0" w:color="auto"/>
            </w:tcBorders>
            <w:shd w:val="clear" w:color="auto" w:fill="auto"/>
            <w:vAlign w:val="center"/>
            <w:hideMark/>
          </w:tcPr>
          <w:p w14:paraId="16ABF3C1"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337,438</w:t>
            </w:r>
          </w:p>
        </w:tc>
        <w:tc>
          <w:tcPr>
            <w:tcW w:w="921" w:type="dxa"/>
            <w:tcBorders>
              <w:top w:val="nil"/>
              <w:left w:val="nil"/>
              <w:bottom w:val="single" w:sz="4" w:space="0" w:color="auto"/>
              <w:right w:val="single" w:sz="4" w:space="0" w:color="auto"/>
            </w:tcBorders>
            <w:shd w:val="clear" w:color="auto" w:fill="auto"/>
            <w:vAlign w:val="center"/>
            <w:hideMark/>
          </w:tcPr>
          <w:p w14:paraId="5DB2E8E9"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301,056</w:t>
            </w:r>
          </w:p>
        </w:tc>
        <w:tc>
          <w:tcPr>
            <w:tcW w:w="922" w:type="dxa"/>
            <w:tcBorders>
              <w:top w:val="nil"/>
              <w:left w:val="nil"/>
              <w:bottom w:val="single" w:sz="4" w:space="0" w:color="auto"/>
              <w:right w:val="single" w:sz="4" w:space="0" w:color="auto"/>
            </w:tcBorders>
            <w:shd w:val="clear" w:color="auto" w:fill="auto"/>
            <w:vAlign w:val="center"/>
            <w:hideMark/>
          </w:tcPr>
          <w:p w14:paraId="339E1C85"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301,475</w:t>
            </w:r>
          </w:p>
        </w:tc>
        <w:tc>
          <w:tcPr>
            <w:tcW w:w="921" w:type="dxa"/>
            <w:tcBorders>
              <w:top w:val="nil"/>
              <w:left w:val="nil"/>
              <w:bottom w:val="single" w:sz="4" w:space="0" w:color="auto"/>
              <w:right w:val="single" w:sz="4" w:space="0" w:color="auto"/>
            </w:tcBorders>
            <w:shd w:val="clear" w:color="auto" w:fill="auto"/>
            <w:vAlign w:val="center"/>
            <w:hideMark/>
          </w:tcPr>
          <w:p w14:paraId="53B8E70B"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323,324</w:t>
            </w:r>
          </w:p>
        </w:tc>
        <w:tc>
          <w:tcPr>
            <w:tcW w:w="922" w:type="dxa"/>
            <w:tcBorders>
              <w:top w:val="nil"/>
              <w:left w:val="nil"/>
              <w:bottom w:val="single" w:sz="4" w:space="0" w:color="auto"/>
              <w:right w:val="single" w:sz="4" w:space="0" w:color="auto"/>
            </w:tcBorders>
            <w:shd w:val="clear" w:color="auto" w:fill="auto"/>
            <w:vAlign w:val="center"/>
            <w:hideMark/>
          </w:tcPr>
          <w:p w14:paraId="77846AD5" w14:textId="77777777" w:rsidR="00470108" w:rsidRPr="00AE4F3B" w:rsidRDefault="00470108" w:rsidP="002C7242">
            <w:pPr>
              <w:pStyle w:val="Table"/>
              <w:jc w:val="center"/>
              <w:rPr>
                <w:sz w:val="20"/>
                <w:szCs w:val="20"/>
                <w:lang w:val="en-AU" w:eastAsia="en-AU"/>
              </w:rPr>
            </w:pPr>
            <w:r w:rsidRPr="00AE4F3B">
              <w:rPr>
                <w:sz w:val="20"/>
                <w:szCs w:val="20"/>
                <w:lang w:val="en-AU" w:eastAsia="en-AU"/>
              </w:rPr>
              <w:t>307,358</w:t>
            </w:r>
          </w:p>
        </w:tc>
        <w:tc>
          <w:tcPr>
            <w:tcW w:w="921" w:type="dxa"/>
            <w:tcBorders>
              <w:top w:val="nil"/>
              <w:left w:val="nil"/>
              <w:bottom w:val="single" w:sz="4" w:space="0" w:color="auto"/>
              <w:right w:val="single" w:sz="4" w:space="0" w:color="auto"/>
            </w:tcBorders>
            <w:shd w:val="clear" w:color="auto" w:fill="auto"/>
            <w:vAlign w:val="center"/>
            <w:hideMark/>
          </w:tcPr>
          <w:p w14:paraId="2E03656A"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282,052</w:t>
            </w:r>
          </w:p>
        </w:tc>
        <w:tc>
          <w:tcPr>
            <w:tcW w:w="922" w:type="dxa"/>
            <w:tcBorders>
              <w:top w:val="nil"/>
              <w:left w:val="nil"/>
              <w:bottom w:val="single" w:sz="4" w:space="0" w:color="auto"/>
              <w:right w:val="single" w:sz="4" w:space="0" w:color="auto"/>
            </w:tcBorders>
            <w:shd w:val="clear" w:color="auto" w:fill="auto"/>
            <w:vAlign w:val="center"/>
            <w:hideMark/>
          </w:tcPr>
          <w:p w14:paraId="53566D0C" w14:textId="77777777" w:rsidR="00470108" w:rsidRPr="00AE4F3B" w:rsidRDefault="00470108" w:rsidP="002C7242">
            <w:pPr>
              <w:pStyle w:val="Table"/>
              <w:jc w:val="center"/>
              <w:rPr>
                <w:sz w:val="20"/>
                <w:szCs w:val="20"/>
                <w:lang w:val="en-AU" w:eastAsia="en-AU"/>
              </w:rPr>
            </w:pPr>
            <w:r w:rsidRPr="00AE4F3B">
              <w:rPr>
                <w:sz w:val="20"/>
                <w:szCs w:val="20"/>
                <w:lang w:val="en-AU" w:eastAsia="en-AU"/>
              </w:rPr>
              <w:t>289,080</w:t>
            </w:r>
          </w:p>
        </w:tc>
        <w:tc>
          <w:tcPr>
            <w:tcW w:w="1076" w:type="dxa"/>
            <w:tcBorders>
              <w:top w:val="nil"/>
              <w:left w:val="nil"/>
              <w:bottom w:val="single" w:sz="4" w:space="0" w:color="auto"/>
              <w:right w:val="single" w:sz="4" w:space="0" w:color="auto"/>
            </w:tcBorders>
            <w:shd w:val="clear" w:color="auto" w:fill="auto"/>
            <w:vAlign w:val="center"/>
            <w:hideMark/>
          </w:tcPr>
          <w:p w14:paraId="35A24186" w14:textId="77777777" w:rsidR="00470108" w:rsidRPr="00122259" w:rsidRDefault="007606FB" w:rsidP="002C7242">
            <w:pPr>
              <w:pStyle w:val="Table"/>
              <w:jc w:val="center"/>
              <w:rPr>
                <w:sz w:val="20"/>
                <w:szCs w:val="20"/>
                <w:lang w:val="en-AU" w:eastAsia="en-AU"/>
              </w:rPr>
            </w:pPr>
            <w:r w:rsidRPr="00122259">
              <w:rPr>
                <w:sz w:val="20"/>
                <w:szCs w:val="20"/>
                <w:lang w:val="en-AU" w:eastAsia="en-AU"/>
              </w:rPr>
              <w:t>3,931,058</w:t>
            </w:r>
          </w:p>
        </w:tc>
      </w:tr>
      <w:tr w:rsidR="007D14B9" w:rsidRPr="00D74CB5" w14:paraId="79338FEB" w14:textId="77777777" w:rsidTr="007D14B9">
        <w:trPr>
          <w:trHeight w:val="340"/>
          <w:jc w:val="cent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4A587" w14:textId="77777777" w:rsidR="007D14B9" w:rsidRPr="00D74CB5" w:rsidRDefault="007D14B9" w:rsidP="0065630D">
            <w:pPr>
              <w:pStyle w:val="TableHeading"/>
              <w:spacing w:before="60" w:after="60"/>
              <w:rPr>
                <w:lang w:val="en-AU" w:eastAsia="en-AU"/>
              </w:rPr>
            </w:pPr>
            <w:r w:rsidRPr="00D74CB5">
              <w:rPr>
                <w:lang w:val="en-AU" w:eastAsia="en-AU"/>
              </w:rPr>
              <w:t>2015-16</w:t>
            </w:r>
          </w:p>
        </w:tc>
        <w:tc>
          <w:tcPr>
            <w:tcW w:w="921" w:type="dxa"/>
            <w:tcBorders>
              <w:top w:val="nil"/>
              <w:left w:val="nil"/>
              <w:bottom w:val="single" w:sz="4" w:space="0" w:color="auto"/>
              <w:right w:val="single" w:sz="4" w:space="0" w:color="auto"/>
            </w:tcBorders>
            <w:shd w:val="clear" w:color="auto" w:fill="auto"/>
            <w:vAlign w:val="center"/>
            <w:hideMark/>
          </w:tcPr>
          <w:p w14:paraId="04FF05E3"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257,101</w:t>
            </w:r>
          </w:p>
        </w:tc>
        <w:tc>
          <w:tcPr>
            <w:tcW w:w="921" w:type="dxa"/>
            <w:tcBorders>
              <w:top w:val="nil"/>
              <w:left w:val="nil"/>
              <w:bottom w:val="single" w:sz="4" w:space="0" w:color="auto"/>
              <w:right w:val="single" w:sz="4" w:space="0" w:color="auto"/>
            </w:tcBorders>
            <w:shd w:val="clear" w:color="auto" w:fill="auto"/>
            <w:vAlign w:val="center"/>
            <w:hideMark/>
          </w:tcPr>
          <w:p w14:paraId="469180C6"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251,825</w:t>
            </w:r>
          </w:p>
        </w:tc>
        <w:tc>
          <w:tcPr>
            <w:tcW w:w="922" w:type="dxa"/>
            <w:tcBorders>
              <w:top w:val="nil"/>
              <w:left w:val="nil"/>
              <w:bottom w:val="single" w:sz="4" w:space="0" w:color="auto"/>
              <w:right w:val="single" w:sz="4" w:space="0" w:color="auto"/>
            </w:tcBorders>
            <w:shd w:val="clear" w:color="auto" w:fill="auto"/>
            <w:vAlign w:val="center"/>
            <w:hideMark/>
          </w:tcPr>
          <w:p w14:paraId="57060551"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252,027</w:t>
            </w:r>
          </w:p>
        </w:tc>
        <w:tc>
          <w:tcPr>
            <w:tcW w:w="921" w:type="dxa"/>
            <w:tcBorders>
              <w:top w:val="nil"/>
              <w:left w:val="nil"/>
              <w:bottom w:val="single" w:sz="4" w:space="0" w:color="auto"/>
              <w:right w:val="single" w:sz="4" w:space="0" w:color="auto"/>
            </w:tcBorders>
            <w:shd w:val="clear" w:color="auto" w:fill="auto"/>
            <w:vAlign w:val="center"/>
            <w:hideMark/>
          </w:tcPr>
          <w:p w14:paraId="1D06E904"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244,199</w:t>
            </w:r>
          </w:p>
        </w:tc>
        <w:tc>
          <w:tcPr>
            <w:tcW w:w="922" w:type="dxa"/>
            <w:tcBorders>
              <w:top w:val="nil"/>
              <w:left w:val="nil"/>
              <w:bottom w:val="single" w:sz="4" w:space="0" w:color="auto"/>
              <w:right w:val="single" w:sz="4" w:space="0" w:color="auto"/>
            </w:tcBorders>
            <w:shd w:val="clear" w:color="auto" w:fill="auto"/>
            <w:vAlign w:val="center"/>
            <w:hideMark/>
          </w:tcPr>
          <w:p w14:paraId="2D260A35"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225,070</w:t>
            </w:r>
          </w:p>
        </w:tc>
        <w:tc>
          <w:tcPr>
            <w:tcW w:w="921" w:type="dxa"/>
            <w:tcBorders>
              <w:top w:val="nil"/>
              <w:left w:val="nil"/>
              <w:bottom w:val="single" w:sz="4" w:space="0" w:color="auto"/>
              <w:right w:val="single" w:sz="4" w:space="0" w:color="auto"/>
            </w:tcBorders>
            <w:shd w:val="clear" w:color="auto" w:fill="auto"/>
            <w:vAlign w:val="center"/>
            <w:hideMark/>
          </w:tcPr>
          <w:p w14:paraId="27625F3C" w14:textId="77777777" w:rsidR="007D14B9" w:rsidRPr="007606FB" w:rsidRDefault="007D14B9" w:rsidP="007D14B9">
            <w:pPr>
              <w:pStyle w:val="Table"/>
              <w:jc w:val="center"/>
              <w:rPr>
                <w:sz w:val="20"/>
                <w:szCs w:val="20"/>
                <w:lang w:val="en-AU" w:eastAsia="en-AU"/>
              </w:rPr>
            </w:pPr>
            <w:r w:rsidRPr="007606FB">
              <w:rPr>
                <w:sz w:val="20"/>
                <w:szCs w:val="20"/>
                <w:lang w:val="en-AU" w:eastAsia="en-AU"/>
              </w:rPr>
              <w:t>175,341</w:t>
            </w:r>
          </w:p>
        </w:tc>
        <w:tc>
          <w:tcPr>
            <w:tcW w:w="921" w:type="dxa"/>
            <w:tcBorders>
              <w:top w:val="nil"/>
              <w:left w:val="nil"/>
              <w:bottom w:val="single" w:sz="4" w:space="0" w:color="auto"/>
              <w:right w:val="single" w:sz="4" w:space="0" w:color="auto"/>
            </w:tcBorders>
            <w:shd w:val="clear" w:color="auto" w:fill="auto"/>
            <w:vAlign w:val="center"/>
            <w:hideMark/>
          </w:tcPr>
          <w:p w14:paraId="03EC3B52" w14:textId="77777777" w:rsidR="007D14B9" w:rsidRPr="007606FB" w:rsidRDefault="007D14B9" w:rsidP="007D14B9">
            <w:pPr>
              <w:pStyle w:val="Table"/>
              <w:jc w:val="center"/>
              <w:rPr>
                <w:sz w:val="20"/>
                <w:szCs w:val="20"/>
                <w:lang w:val="en-AU" w:eastAsia="en-AU"/>
              </w:rPr>
            </w:pPr>
            <w:r w:rsidRPr="007606FB">
              <w:rPr>
                <w:sz w:val="20"/>
                <w:szCs w:val="20"/>
                <w:lang w:val="en-AU" w:eastAsia="en-AU"/>
              </w:rPr>
              <w:t>177,388</w:t>
            </w:r>
          </w:p>
        </w:tc>
        <w:tc>
          <w:tcPr>
            <w:tcW w:w="922" w:type="dxa"/>
            <w:tcBorders>
              <w:top w:val="nil"/>
              <w:left w:val="nil"/>
              <w:bottom w:val="single" w:sz="4" w:space="0" w:color="auto"/>
              <w:right w:val="single" w:sz="4" w:space="0" w:color="auto"/>
            </w:tcBorders>
            <w:shd w:val="clear" w:color="auto" w:fill="auto"/>
            <w:vAlign w:val="center"/>
            <w:hideMark/>
          </w:tcPr>
          <w:p w14:paraId="18AC66F3"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201,300</w:t>
            </w:r>
          </w:p>
        </w:tc>
        <w:tc>
          <w:tcPr>
            <w:tcW w:w="921" w:type="dxa"/>
            <w:tcBorders>
              <w:top w:val="nil"/>
              <w:left w:val="nil"/>
              <w:bottom w:val="single" w:sz="4" w:space="0" w:color="auto"/>
              <w:right w:val="single" w:sz="4" w:space="0" w:color="auto"/>
            </w:tcBorders>
            <w:shd w:val="clear" w:color="auto" w:fill="auto"/>
            <w:vAlign w:val="center"/>
            <w:hideMark/>
          </w:tcPr>
          <w:p w14:paraId="28F6278F"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224,214</w:t>
            </w:r>
          </w:p>
        </w:tc>
        <w:tc>
          <w:tcPr>
            <w:tcW w:w="922" w:type="dxa"/>
            <w:tcBorders>
              <w:top w:val="nil"/>
              <w:left w:val="nil"/>
              <w:bottom w:val="single" w:sz="4" w:space="0" w:color="auto"/>
              <w:right w:val="single" w:sz="4" w:space="0" w:color="auto"/>
            </w:tcBorders>
            <w:shd w:val="clear" w:color="auto" w:fill="auto"/>
            <w:vAlign w:val="center"/>
            <w:hideMark/>
          </w:tcPr>
          <w:p w14:paraId="06586408"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208,655</w:t>
            </w:r>
          </w:p>
        </w:tc>
        <w:tc>
          <w:tcPr>
            <w:tcW w:w="921" w:type="dxa"/>
            <w:tcBorders>
              <w:top w:val="nil"/>
              <w:left w:val="nil"/>
              <w:bottom w:val="single" w:sz="4" w:space="0" w:color="auto"/>
              <w:right w:val="single" w:sz="4" w:space="0" w:color="auto"/>
            </w:tcBorders>
            <w:shd w:val="clear" w:color="auto" w:fill="auto"/>
            <w:vAlign w:val="center"/>
            <w:hideMark/>
          </w:tcPr>
          <w:p w14:paraId="08023A89"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233,768</w:t>
            </w:r>
          </w:p>
        </w:tc>
        <w:tc>
          <w:tcPr>
            <w:tcW w:w="922" w:type="dxa"/>
            <w:tcBorders>
              <w:top w:val="nil"/>
              <w:left w:val="nil"/>
              <w:bottom w:val="single" w:sz="4" w:space="0" w:color="auto"/>
              <w:right w:val="single" w:sz="4" w:space="0" w:color="auto"/>
            </w:tcBorders>
            <w:shd w:val="clear" w:color="auto" w:fill="auto"/>
            <w:vAlign w:val="center"/>
            <w:hideMark/>
          </w:tcPr>
          <w:p w14:paraId="588C5303"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233,632</w:t>
            </w:r>
          </w:p>
        </w:tc>
        <w:tc>
          <w:tcPr>
            <w:tcW w:w="1076" w:type="dxa"/>
            <w:tcBorders>
              <w:top w:val="nil"/>
              <w:left w:val="nil"/>
              <w:bottom w:val="single" w:sz="4" w:space="0" w:color="auto"/>
              <w:right w:val="single" w:sz="4" w:space="0" w:color="auto"/>
            </w:tcBorders>
            <w:shd w:val="clear" w:color="auto" w:fill="auto"/>
            <w:vAlign w:val="center"/>
            <w:hideMark/>
          </w:tcPr>
          <w:p w14:paraId="1A59919A" w14:textId="77777777" w:rsidR="007D14B9" w:rsidRPr="007606FB" w:rsidRDefault="007D14B9" w:rsidP="007D14B9">
            <w:pPr>
              <w:pStyle w:val="Table"/>
              <w:jc w:val="center"/>
              <w:rPr>
                <w:sz w:val="20"/>
                <w:szCs w:val="20"/>
                <w:lang w:val="en-AU" w:eastAsia="en-AU"/>
              </w:rPr>
            </w:pPr>
            <w:r w:rsidRPr="007606FB">
              <w:rPr>
                <w:sz w:val="20"/>
                <w:szCs w:val="20"/>
                <w:lang w:val="en-AU" w:eastAsia="en-AU"/>
              </w:rPr>
              <w:t>2,684,519</w:t>
            </w:r>
          </w:p>
        </w:tc>
      </w:tr>
    </w:tbl>
    <w:p w14:paraId="4A251571" w14:textId="77777777" w:rsidR="00470108" w:rsidRPr="00D74CB5" w:rsidRDefault="00470108" w:rsidP="000124F9">
      <w:pPr>
        <w:pStyle w:val="Spacer"/>
      </w:pPr>
    </w:p>
    <w:tbl>
      <w:tblPr>
        <w:tblW w:w="13268" w:type="dxa"/>
        <w:jc w:val="center"/>
        <w:tblCellMar>
          <w:left w:w="28" w:type="dxa"/>
          <w:right w:w="28" w:type="dxa"/>
        </w:tblCellMar>
        <w:tblLook w:val="04A0" w:firstRow="1" w:lastRow="0" w:firstColumn="1" w:lastColumn="0" w:noHBand="0" w:noVBand="1"/>
      </w:tblPr>
      <w:tblGrid>
        <w:gridCol w:w="1139"/>
        <w:gridCol w:w="1010"/>
        <w:gridCol w:w="896"/>
        <w:gridCol w:w="896"/>
        <w:gridCol w:w="896"/>
        <w:gridCol w:w="896"/>
        <w:gridCol w:w="897"/>
        <w:gridCol w:w="897"/>
        <w:gridCol w:w="897"/>
        <w:gridCol w:w="897"/>
        <w:gridCol w:w="897"/>
        <w:gridCol w:w="897"/>
        <w:gridCol w:w="897"/>
        <w:gridCol w:w="1256"/>
      </w:tblGrid>
      <w:tr w:rsidR="00470108" w:rsidRPr="002E4476" w14:paraId="6C9605B0" w14:textId="77777777" w:rsidTr="007D14B9">
        <w:trPr>
          <w:trHeight w:val="300"/>
          <w:jc w:val="center"/>
        </w:trPr>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B47F9F" w14:textId="77777777" w:rsidR="00470108" w:rsidRPr="002E4476" w:rsidRDefault="00470108" w:rsidP="00AE4F3B">
            <w:pPr>
              <w:pStyle w:val="TableHeading"/>
              <w:rPr>
                <w:sz w:val="20"/>
                <w:szCs w:val="20"/>
                <w:lang w:val="en-AU" w:eastAsia="en-AU"/>
              </w:rPr>
            </w:pPr>
            <w:r w:rsidRPr="002E4476">
              <w:rPr>
                <w:sz w:val="20"/>
                <w:szCs w:val="20"/>
                <w:lang w:val="en-AU" w:eastAsia="en-AU"/>
              </w:rPr>
              <w:t>Beverage Sales</w:t>
            </w:r>
          </w:p>
        </w:tc>
        <w:tc>
          <w:tcPr>
            <w:tcW w:w="10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90BBFF" w14:textId="77777777" w:rsidR="00470108" w:rsidRPr="002E4476" w:rsidRDefault="00470108" w:rsidP="00AE4F3B">
            <w:pPr>
              <w:pStyle w:val="TableHeading"/>
              <w:rPr>
                <w:sz w:val="20"/>
                <w:szCs w:val="20"/>
                <w:lang w:val="en-AU" w:eastAsia="en-AU"/>
              </w:rPr>
            </w:pPr>
            <w:r w:rsidRPr="002E4476">
              <w:rPr>
                <w:sz w:val="20"/>
                <w:szCs w:val="20"/>
                <w:lang w:val="en-AU" w:eastAsia="en-AU"/>
              </w:rPr>
              <w:t>July</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88F92F" w14:textId="77777777" w:rsidR="00470108" w:rsidRPr="002E4476" w:rsidRDefault="00470108" w:rsidP="00AE4F3B">
            <w:pPr>
              <w:pStyle w:val="TableHeading"/>
              <w:rPr>
                <w:sz w:val="20"/>
                <w:szCs w:val="20"/>
                <w:lang w:val="en-AU" w:eastAsia="en-AU"/>
              </w:rPr>
            </w:pPr>
            <w:r w:rsidRPr="002E4476">
              <w:rPr>
                <w:sz w:val="20"/>
                <w:szCs w:val="20"/>
                <w:lang w:val="en-AU" w:eastAsia="en-AU"/>
              </w:rPr>
              <w:t>Aug</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6CC47DB" w14:textId="77777777" w:rsidR="00470108" w:rsidRPr="002E4476" w:rsidRDefault="00470108" w:rsidP="00AE4F3B">
            <w:pPr>
              <w:pStyle w:val="TableHeading"/>
              <w:rPr>
                <w:sz w:val="20"/>
                <w:szCs w:val="20"/>
                <w:lang w:val="en-AU" w:eastAsia="en-AU"/>
              </w:rPr>
            </w:pPr>
            <w:r w:rsidRPr="002E4476">
              <w:rPr>
                <w:sz w:val="20"/>
                <w:szCs w:val="20"/>
                <w:lang w:val="en-AU" w:eastAsia="en-AU"/>
              </w:rPr>
              <w:t>Sept</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5ED76D9" w14:textId="77777777" w:rsidR="00470108" w:rsidRPr="002E4476" w:rsidRDefault="00470108" w:rsidP="00AE4F3B">
            <w:pPr>
              <w:pStyle w:val="TableHeading"/>
              <w:rPr>
                <w:sz w:val="20"/>
                <w:szCs w:val="20"/>
                <w:lang w:val="en-AU" w:eastAsia="en-AU"/>
              </w:rPr>
            </w:pPr>
            <w:r w:rsidRPr="002E4476">
              <w:rPr>
                <w:sz w:val="20"/>
                <w:szCs w:val="20"/>
                <w:lang w:val="en-AU" w:eastAsia="en-AU"/>
              </w:rPr>
              <w:t>Oct</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1F537F4" w14:textId="77777777" w:rsidR="00470108" w:rsidRPr="002E4476" w:rsidRDefault="00470108" w:rsidP="00AE4F3B">
            <w:pPr>
              <w:pStyle w:val="TableHeading"/>
              <w:rPr>
                <w:sz w:val="20"/>
                <w:szCs w:val="20"/>
                <w:lang w:val="en-AU" w:eastAsia="en-AU"/>
              </w:rPr>
            </w:pPr>
            <w:r w:rsidRPr="002E4476">
              <w:rPr>
                <w:sz w:val="20"/>
                <w:szCs w:val="20"/>
                <w:lang w:val="en-AU" w:eastAsia="en-AU"/>
              </w:rPr>
              <w:t>Nov</w:t>
            </w:r>
          </w:p>
        </w:tc>
        <w:tc>
          <w:tcPr>
            <w:tcW w:w="8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704C4F" w14:textId="77777777" w:rsidR="00470108" w:rsidRPr="002E4476" w:rsidRDefault="00470108" w:rsidP="00AE4F3B">
            <w:pPr>
              <w:pStyle w:val="TableHeading"/>
              <w:rPr>
                <w:sz w:val="20"/>
                <w:szCs w:val="20"/>
                <w:lang w:val="en-AU" w:eastAsia="en-AU"/>
              </w:rPr>
            </w:pPr>
            <w:r w:rsidRPr="002E4476">
              <w:rPr>
                <w:sz w:val="20"/>
                <w:szCs w:val="20"/>
                <w:lang w:val="en-AU" w:eastAsia="en-AU"/>
              </w:rPr>
              <w:t>Dec</w:t>
            </w:r>
          </w:p>
        </w:tc>
        <w:tc>
          <w:tcPr>
            <w:tcW w:w="897" w:type="dxa"/>
            <w:tcBorders>
              <w:top w:val="single" w:sz="4" w:space="0" w:color="auto"/>
              <w:left w:val="nil"/>
              <w:bottom w:val="single" w:sz="4" w:space="0" w:color="auto"/>
              <w:right w:val="nil"/>
            </w:tcBorders>
            <w:shd w:val="clear" w:color="auto" w:fill="D9D9D9" w:themeFill="background1" w:themeFillShade="D9"/>
            <w:vAlign w:val="center"/>
            <w:hideMark/>
          </w:tcPr>
          <w:p w14:paraId="7A2C1CCE" w14:textId="77777777" w:rsidR="00470108" w:rsidRPr="002E4476" w:rsidRDefault="00470108" w:rsidP="00AE4F3B">
            <w:pPr>
              <w:pStyle w:val="TableHeading"/>
              <w:rPr>
                <w:sz w:val="20"/>
                <w:szCs w:val="20"/>
                <w:lang w:val="en-AU" w:eastAsia="en-AU"/>
              </w:rPr>
            </w:pPr>
            <w:r w:rsidRPr="002E4476">
              <w:rPr>
                <w:sz w:val="20"/>
                <w:szCs w:val="20"/>
                <w:lang w:val="en-AU" w:eastAsia="en-AU"/>
              </w:rPr>
              <w:t>Jan</w:t>
            </w:r>
          </w:p>
        </w:tc>
        <w:tc>
          <w:tcPr>
            <w:tcW w:w="897"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095A0E30" w14:textId="77777777" w:rsidR="00470108" w:rsidRPr="002E4476" w:rsidRDefault="00470108" w:rsidP="00AE4F3B">
            <w:pPr>
              <w:pStyle w:val="TableHeading"/>
              <w:rPr>
                <w:sz w:val="20"/>
                <w:szCs w:val="20"/>
                <w:lang w:val="en-AU" w:eastAsia="en-AU"/>
              </w:rPr>
            </w:pPr>
            <w:r w:rsidRPr="002E4476">
              <w:rPr>
                <w:sz w:val="20"/>
                <w:szCs w:val="20"/>
                <w:lang w:val="en-AU" w:eastAsia="en-AU"/>
              </w:rPr>
              <w:t>Feb</w:t>
            </w:r>
          </w:p>
        </w:tc>
        <w:tc>
          <w:tcPr>
            <w:tcW w:w="897"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5EDF0AF2" w14:textId="77777777" w:rsidR="00470108" w:rsidRPr="002E4476" w:rsidRDefault="00470108" w:rsidP="00AE4F3B">
            <w:pPr>
              <w:pStyle w:val="TableHeading"/>
              <w:rPr>
                <w:sz w:val="20"/>
                <w:szCs w:val="20"/>
                <w:lang w:val="en-AU" w:eastAsia="en-AU"/>
              </w:rPr>
            </w:pPr>
            <w:r w:rsidRPr="002E4476">
              <w:rPr>
                <w:sz w:val="20"/>
                <w:szCs w:val="20"/>
                <w:lang w:val="en-AU" w:eastAsia="en-AU"/>
              </w:rPr>
              <w:t>Mar</w:t>
            </w:r>
          </w:p>
        </w:tc>
        <w:tc>
          <w:tcPr>
            <w:tcW w:w="897"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2DB3D901" w14:textId="77777777" w:rsidR="00470108" w:rsidRPr="002E4476" w:rsidRDefault="00470108" w:rsidP="00AE4F3B">
            <w:pPr>
              <w:pStyle w:val="TableHeading"/>
              <w:rPr>
                <w:sz w:val="20"/>
                <w:szCs w:val="20"/>
                <w:lang w:val="en-AU" w:eastAsia="en-AU"/>
              </w:rPr>
            </w:pPr>
            <w:r w:rsidRPr="002E4476">
              <w:rPr>
                <w:sz w:val="20"/>
                <w:szCs w:val="20"/>
                <w:lang w:val="en-AU" w:eastAsia="en-AU"/>
              </w:rPr>
              <w:t>April</w:t>
            </w:r>
          </w:p>
        </w:tc>
        <w:tc>
          <w:tcPr>
            <w:tcW w:w="897"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6798D533" w14:textId="77777777" w:rsidR="00470108" w:rsidRPr="002E4476" w:rsidRDefault="00470108" w:rsidP="00AE4F3B">
            <w:pPr>
              <w:pStyle w:val="TableHeading"/>
              <w:rPr>
                <w:sz w:val="20"/>
                <w:szCs w:val="20"/>
                <w:lang w:val="en-AU" w:eastAsia="en-AU"/>
              </w:rPr>
            </w:pPr>
            <w:r w:rsidRPr="002E4476">
              <w:rPr>
                <w:sz w:val="20"/>
                <w:szCs w:val="20"/>
                <w:lang w:val="en-AU" w:eastAsia="en-AU"/>
              </w:rPr>
              <w:t>May</w:t>
            </w:r>
          </w:p>
        </w:tc>
        <w:tc>
          <w:tcPr>
            <w:tcW w:w="897"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6D37FD8F" w14:textId="77777777" w:rsidR="00470108" w:rsidRPr="002E4476" w:rsidRDefault="00470108" w:rsidP="00AE4F3B">
            <w:pPr>
              <w:pStyle w:val="TableHeading"/>
              <w:rPr>
                <w:sz w:val="20"/>
                <w:szCs w:val="20"/>
                <w:lang w:val="en-AU" w:eastAsia="en-AU"/>
              </w:rPr>
            </w:pPr>
            <w:r w:rsidRPr="002E4476">
              <w:rPr>
                <w:sz w:val="20"/>
                <w:szCs w:val="20"/>
                <w:lang w:val="en-AU" w:eastAsia="en-AU"/>
              </w:rPr>
              <w:t>June</w:t>
            </w:r>
          </w:p>
        </w:tc>
        <w:tc>
          <w:tcPr>
            <w:tcW w:w="1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80756B4" w14:textId="77777777" w:rsidR="00470108" w:rsidRPr="002E4476" w:rsidRDefault="00470108" w:rsidP="00AE4F3B">
            <w:pPr>
              <w:pStyle w:val="TableHeading"/>
              <w:rPr>
                <w:sz w:val="20"/>
                <w:szCs w:val="20"/>
                <w:lang w:val="en-AU" w:eastAsia="en-AU"/>
              </w:rPr>
            </w:pPr>
            <w:r w:rsidRPr="002E4476">
              <w:rPr>
                <w:sz w:val="20"/>
                <w:szCs w:val="20"/>
                <w:lang w:val="en-AU" w:eastAsia="en-AU"/>
              </w:rPr>
              <w:t>Total</w:t>
            </w:r>
          </w:p>
        </w:tc>
      </w:tr>
      <w:tr w:rsidR="00470108" w:rsidRPr="002E4476" w14:paraId="283F48E2" w14:textId="77777777" w:rsidTr="007D14B9">
        <w:trPr>
          <w:trHeight w:val="340"/>
          <w:jc w:val="center"/>
        </w:trPr>
        <w:tc>
          <w:tcPr>
            <w:tcW w:w="1139" w:type="dxa"/>
            <w:tcBorders>
              <w:top w:val="single" w:sz="4" w:space="0" w:color="auto"/>
              <w:left w:val="single" w:sz="4" w:space="0" w:color="auto"/>
              <w:bottom w:val="single" w:sz="4" w:space="0" w:color="auto"/>
              <w:right w:val="nil"/>
            </w:tcBorders>
            <w:shd w:val="clear" w:color="auto" w:fill="auto"/>
            <w:noWrap/>
            <w:vAlign w:val="center"/>
            <w:hideMark/>
          </w:tcPr>
          <w:p w14:paraId="52652A05" w14:textId="77777777" w:rsidR="00470108" w:rsidRPr="0065630D" w:rsidRDefault="00470108" w:rsidP="0065630D">
            <w:pPr>
              <w:pStyle w:val="TableHeading"/>
              <w:spacing w:before="60" w:after="60"/>
              <w:rPr>
                <w:lang w:val="en-AU" w:eastAsia="en-AU"/>
              </w:rPr>
            </w:pPr>
            <w:r w:rsidRPr="0065630D">
              <w:rPr>
                <w:lang w:val="en-AU" w:eastAsia="en-AU"/>
              </w:rPr>
              <w:t>2013-14</w:t>
            </w:r>
          </w:p>
        </w:tc>
        <w:tc>
          <w:tcPr>
            <w:tcW w:w="1010" w:type="dxa"/>
            <w:tcBorders>
              <w:top w:val="nil"/>
              <w:left w:val="single" w:sz="4" w:space="0" w:color="auto"/>
              <w:bottom w:val="single" w:sz="4" w:space="0" w:color="auto"/>
              <w:right w:val="single" w:sz="4" w:space="0" w:color="auto"/>
            </w:tcBorders>
            <w:shd w:val="clear" w:color="auto" w:fill="auto"/>
            <w:vAlign w:val="center"/>
            <w:hideMark/>
          </w:tcPr>
          <w:p w14:paraId="0E09F00A" w14:textId="77777777" w:rsidR="00470108" w:rsidRPr="002E4476" w:rsidRDefault="00470108" w:rsidP="002E4476">
            <w:pPr>
              <w:pStyle w:val="Table"/>
              <w:jc w:val="center"/>
              <w:rPr>
                <w:sz w:val="20"/>
                <w:szCs w:val="20"/>
              </w:rPr>
            </w:pPr>
            <w:r w:rsidRPr="002E4476">
              <w:rPr>
                <w:sz w:val="20"/>
                <w:szCs w:val="20"/>
              </w:rPr>
              <w:t>150,469</w:t>
            </w:r>
          </w:p>
        </w:tc>
        <w:tc>
          <w:tcPr>
            <w:tcW w:w="896" w:type="dxa"/>
            <w:tcBorders>
              <w:top w:val="nil"/>
              <w:left w:val="nil"/>
              <w:bottom w:val="single" w:sz="4" w:space="0" w:color="auto"/>
              <w:right w:val="single" w:sz="4" w:space="0" w:color="auto"/>
            </w:tcBorders>
            <w:shd w:val="clear" w:color="auto" w:fill="auto"/>
            <w:vAlign w:val="center"/>
            <w:hideMark/>
          </w:tcPr>
          <w:p w14:paraId="2E4A6A87" w14:textId="77777777" w:rsidR="00470108" w:rsidRPr="002E4476" w:rsidRDefault="00470108" w:rsidP="002E4476">
            <w:pPr>
              <w:pStyle w:val="Table"/>
              <w:jc w:val="center"/>
              <w:rPr>
                <w:sz w:val="20"/>
                <w:szCs w:val="20"/>
              </w:rPr>
            </w:pPr>
            <w:r w:rsidRPr="002E4476">
              <w:rPr>
                <w:sz w:val="20"/>
                <w:szCs w:val="20"/>
              </w:rPr>
              <w:t>140,557</w:t>
            </w:r>
          </w:p>
        </w:tc>
        <w:tc>
          <w:tcPr>
            <w:tcW w:w="896" w:type="dxa"/>
            <w:tcBorders>
              <w:top w:val="nil"/>
              <w:left w:val="nil"/>
              <w:bottom w:val="single" w:sz="4" w:space="0" w:color="auto"/>
              <w:right w:val="single" w:sz="4" w:space="0" w:color="auto"/>
            </w:tcBorders>
            <w:shd w:val="clear" w:color="auto" w:fill="auto"/>
            <w:vAlign w:val="center"/>
            <w:hideMark/>
          </w:tcPr>
          <w:p w14:paraId="77E58E0A" w14:textId="77777777" w:rsidR="00470108" w:rsidRPr="002E4476" w:rsidRDefault="00470108" w:rsidP="002E4476">
            <w:pPr>
              <w:pStyle w:val="Table"/>
              <w:jc w:val="center"/>
              <w:rPr>
                <w:sz w:val="20"/>
                <w:szCs w:val="20"/>
              </w:rPr>
            </w:pPr>
            <w:r w:rsidRPr="002E4476">
              <w:rPr>
                <w:sz w:val="20"/>
                <w:szCs w:val="20"/>
              </w:rPr>
              <w:t>137,739</w:t>
            </w:r>
          </w:p>
        </w:tc>
        <w:tc>
          <w:tcPr>
            <w:tcW w:w="896" w:type="dxa"/>
            <w:tcBorders>
              <w:top w:val="nil"/>
              <w:left w:val="nil"/>
              <w:bottom w:val="single" w:sz="4" w:space="0" w:color="auto"/>
              <w:right w:val="single" w:sz="4" w:space="0" w:color="auto"/>
            </w:tcBorders>
            <w:shd w:val="clear" w:color="auto" w:fill="auto"/>
            <w:vAlign w:val="center"/>
            <w:hideMark/>
          </w:tcPr>
          <w:p w14:paraId="3C86FD09" w14:textId="77777777" w:rsidR="00470108" w:rsidRPr="002E4476" w:rsidRDefault="00470108" w:rsidP="002E4476">
            <w:pPr>
              <w:pStyle w:val="Table"/>
              <w:jc w:val="center"/>
              <w:rPr>
                <w:sz w:val="20"/>
                <w:szCs w:val="20"/>
              </w:rPr>
            </w:pPr>
            <w:r w:rsidRPr="002E4476">
              <w:rPr>
                <w:sz w:val="20"/>
                <w:szCs w:val="20"/>
              </w:rPr>
              <w:t>138,989</w:t>
            </w:r>
          </w:p>
        </w:tc>
        <w:tc>
          <w:tcPr>
            <w:tcW w:w="896" w:type="dxa"/>
            <w:tcBorders>
              <w:top w:val="nil"/>
              <w:left w:val="nil"/>
              <w:bottom w:val="single" w:sz="4" w:space="0" w:color="auto"/>
              <w:right w:val="single" w:sz="4" w:space="0" w:color="auto"/>
            </w:tcBorders>
            <w:shd w:val="clear" w:color="auto" w:fill="auto"/>
            <w:vAlign w:val="center"/>
            <w:hideMark/>
          </w:tcPr>
          <w:p w14:paraId="21A60F39" w14:textId="77777777" w:rsidR="00470108" w:rsidRPr="002E4476" w:rsidRDefault="00470108" w:rsidP="002E4476">
            <w:pPr>
              <w:pStyle w:val="Table"/>
              <w:jc w:val="center"/>
              <w:rPr>
                <w:sz w:val="20"/>
                <w:szCs w:val="20"/>
              </w:rPr>
            </w:pPr>
            <w:r w:rsidRPr="002E4476">
              <w:rPr>
                <w:sz w:val="20"/>
                <w:szCs w:val="20"/>
              </w:rPr>
              <w:t>138,315</w:t>
            </w:r>
          </w:p>
        </w:tc>
        <w:tc>
          <w:tcPr>
            <w:tcW w:w="897" w:type="dxa"/>
            <w:tcBorders>
              <w:top w:val="nil"/>
              <w:left w:val="nil"/>
              <w:bottom w:val="single" w:sz="4" w:space="0" w:color="auto"/>
              <w:right w:val="single" w:sz="4" w:space="0" w:color="auto"/>
            </w:tcBorders>
            <w:shd w:val="clear" w:color="auto" w:fill="auto"/>
            <w:vAlign w:val="center"/>
            <w:hideMark/>
          </w:tcPr>
          <w:p w14:paraId="7AA2C616" w14:textId="77777777" w:rsidR="00470108" w:rsidRPr="002E4476" w:rsidRDefault="00470108" w:rsidP="002E4476">
            <w:pPr>
              <w:pStyle w:val="Table"/>
              <w:jc w:val="center"/>
              <w:rPr>
                <w:sz w:val="20"/>
                <w:szCs w:val="20"/>
              </w:rPr>
            </w:pPr>
            <w:r w:rsidRPr="002E4476">
              <w:rPr>
                <w:sz w:val="20"/>
                <w:szCs w:val="20"/>
              </w:rPr>
              <w:t>125,172</w:t>
            </w:r>
          </w:p>
        </w:tc>
        <w:tc>
          <w:tcPr>
            <w:tcW w:w="897" w:type="dxa"/>
            <w:tcBorders>
              <w:top w:val="nil"/>
              <w:left w:val="nil"/>
              <w:bottom w:val="single" w:sz="4" w:space="0" w:color="auto"/>
              <w:right w:val="single" w:sz="4" w:space="0" w:color="auto"/>
            </w:tcBorders>
            <w:shd w:val="clear" w:color="auto" w:fill="auto"/>
            <w:vAlign w:val="center"/>
            <w:hideMark/>
          </w:tcPr>
          <w:p w14:paraId="519625AA" w14:textId="77777777" w:rsidR="00470108" w:rsidRPr="002E4476" w:rsidRDefault="00470108" w:rsidP="002E4476">
            <w:pPr>
              <w:pStyle w:val="Table"/>
              <w:jc w:val="center"/>
              <w:rPr>
                <w:sz w:val="20"/>
                <w:szCs w:val="20"/>
              </w:rPr>
            </w:pPr>
            <w:r w:rsidRPr="002E4476">
              <w:rPr>
                <w:sz w:val="20"/>
                <w:szCs w:val="20"/>
              </w:rPr>
              <w:t>115,665</w:t>
            </w:r>
          </w:p>
        </w:tc>
        <w:tc>
          <w:tcPr>
            <w:tcW w:w="897" w:type="dxa"/>
            <w:tcBorders>
              <w:top w:val="nil"/>
              <w:left w:val="nil"/>
              <w:bottom w:val="single" w:sz="4" w:space="0" w:color="auto"/>
              <w:right w:val="single" w:sz="4" w:space="0" w:color="auto"/>
            </w:tcBorders>
            <w:shd w:val="clear" w:color="auto" w:fill="auto"/>
            <w:vAlign w:val="center"/>
            <w:hideMark/>
          </w:tcPr>
          <w:p w14:paraId="082FC55A" w14:textId="77777777" w:rsidR="00470108" w:rsidRPr="002E4476" w:rsidRDefault="00470108" w:rsidP="002E4476">
            <w:pPr>
              <w:pStyle w:val="Table"/>
              <w:jc w:val="center"/>
              <w:rPr>
                <w:sz w:val="20"/>
                <w:szCs w:val="20"/>
              </w:rPr>
            </w:pPr>
            <w:r w:rsidRPr="002E4476">
              <w:rPr>
                <w:sz w:val="20"/>
                <w:szCs w:val="20"/>
              </w:rPr>
              <w:t>123,256</w:t>
            </w:r>
          </w:p>
        </w:tc>
        <w:tc>
          <w:tcPr>
            <w:tcW w:w="897" w:type="dxa"/>
            <w:tcBorders>
              <w:top w:val="nil"/>
              <w:left w:val="nil"/>
              <w:bottom w:val="single" w:sz="4" w:space="0" w:color="auto"/>
              <w:right w:val="single" w:sz="4" w:space="0" w:color="auto"/>
            </w:tcBorders>
            <w:shd w:val="clear" w:color="auto" w:fill="auto"/>
            <w:vAlign w:val="center"/>
            <w:hideMark/>
          </w:tcPr>
          <w:p w14:paraId="2BB2B1F6" w14:textId="77777777" w:rsidR="00470108" w:rsidRPr="002E4476" w:rsidRDefault="00470108" w:rsidP="002E4476">
            <w:pPr>
              <w:pStyle w:val="Table"/>
              <w:jc w:val="center"/>
              <w:rPr>
                <w:sz w:val="20"/>
                <w:szCs w:val="20"/>
              </w:rPr>
            </w:pPr>
            <w:r w:rsidRPr="002E4476">
              <w:rPr>
                <w:sz w:val="20"/>
                <w:szCs w:val="20"/>
              </w:rPr>
              <w:t>131,185</w:t>
            </w:r>
          </w:p>
        </w:tc>
        <w:tc>
          <w:tcPr>
            <w:tcW w:w="897" w:type="dxa"/>
            <w:tcBorders>
              <w:top w:val="nil"/>
              <w:left w:val="nil"/>
              <w:bottom w:val="single" w:sz="4" w:space="0" w:color="auto"/>
              <w:right w:val="single" w:sz="4" w:space="0" w:color="auto"/>
            </w:tcBorders>
            <w:shd w:val="clear" w:color="auto" w:fill="auto"/>
            <w:vAlign w:val="center"/>
            <w:hideMark/>
          </w:tcPr>
          <w:p w14:paraId="016200EA" w14:textId="77777777" w:rsidR="00470108" w:rsidRPr="002E4476" w:rsidRDefault="00470108" w:rsidP="002E4476">
            <w:pPr>
              <w:pStyle w:val="Table"/>
              <w:jc w:val="center"/>
              <w:rPr>
                <w:sz w:val="20"/>
                <w:szCs w:val="20"/>
              </w:rPr>
            </w:pPr>
            <w:r w:rsidRPr="002E4476">
              <w:rPr>
                <w:sz w:val="20"/>
                <w:szCs w:val="20"/>
              </w:rPr>
              <w:t>138,357</w:t>
            </w:r>
          </w:p>
        </w:tc>
        <w:tc>
          <w:tcPr>
            <w:tcW w:w="897" w:type="dxa"/>
            <w:tcBorders>
              <w:top w:val="nil"/>
              <w:left w:val="nil"/>
              <w:bottom w:val="single" w:sz="4" w:space="0" w:color="auto"/>
              <w:right w:val="single" w:sz="4" w:space="0" w:color="auto"/>
            </w:tcBorders>
            <w:shd w:val="clear" w:color="auto" w:fill="auto"/>
            <w:vAlign w:val="center"/>
            <w:hideMark/>
          </w:tcPr>
          <w:p w14:paraId="27C9BC9E" w14:textId="77777777" w:rsidR="00470108" w:rsidRPr="002E4476" w:rsidRDefault="00470108" w:rsidP="002E4476">
            <w:pPr>
              <w:pStyle w:val="Table"/>
              <w:jc w:val="center"/>
              <w:rPr>
                <w:sz w:val="20"/>
                <w:szCs w:val="20"/>
              </w:rPr>
            </w:pPr>
            <w:r w:rsidRPr="002E4476">
              <w:rPr>
                <w:sz w:val="20"/>
                <w:szCs w:val="20"/>
              </w:rPr>
              <w:t>148,385</w:t>
            </w:r>
          </w:p>
        </w:tc>
        <w:tc>
          <w:tcPr>
            <w:tcW w:w="897" w:type="dxa"/>
            <w:tcBorders>
              <w:top w:val="nil"/>
              <w:left w:val="nil"/>
              <w:bottom w:val="single" w:sz="4" w:space="0" w:color="auto"/>
              <w:right w:val="single" w:sz="4" w:space="0" w:color="auto"/>
            </w:tcBorders>
            <w:shd w:val="clear" w:color="auto" w:fill="auto"/>
            <w:vAlign w:val="center"/>
            <w:hideMark/>
          </w:tcPr>
          <w:p w14:paraId="0155C84E" w14:textId="77777777" w:rsidR="00470108" w:rsidRPr="002E4476" w:rsidRDefault="00470108" w:rsidP="002E4476">
            <w:pPr>
              <w:pStyle w:val="Table"/>
              <w:jc w:val="center"/>
              <w:rPr>
                <w:sz w:val="20"/>
                <w:szCs w:val="20"/>
              </w:rPr>
            </w:pPr>
            <w:r w:rsidRPr="002E4476">
              <w:rPr>
                <w:sz w:val="20"/>
                <w:szCs w:val="20"/>
              </w:rPr>
              <w:t>151,348</w:t>
            </w:r>
          </w:p>
        </w:tc>
        <w:tc>
          <w:tcPr>
            <w:tcW w:w="1256" w:type="dxa"/>
            <w:tcBorders>
              <w:top w:val="nil"/>
              <w:left w:val="nil"/>
              <w:bottom w:val="single" w:sz="4" w:space="0" w:color="auto"/>
              <w:right w:val="single" w:sz="4" w:space="0" w:color="auto"/>
            </w:tcBorders>
            <w:shd w:val="clear" w:color="auto" w:fill="auto"/>
            <w:vAlign w:val="center"/>
            <w:hideMark/>
          </w:tcPr>
          <w:p w14:paraId="52F1FB37" w14:textId="77777777" w:rsidR="00470108" w:rsidRPr="002E4476" w:rsidRDefault="00470108" w:rsidP="002E4476">
            <w:pPr>
              <w:pStyle w:val="Table"/>
              <w:jc w:val="center"/>
              <w:rPr>
                <w:sz w:val="20"/>
                <w:szCs w:val="20"/>
              </w:rPr>
            </w:pPr>
            <w:r w:rsidRPr="002E4476">
              <w:rPr>
                <w:sz w:val="20"/>
                <w:szCs w:val="20"/>
              </w:rPr>
              <w:t>1,639,437</w:t>
            </w:r>
          </w:p>
        </w:tc>
      </w:tr>
      <w:tr w:rsidR="00470108" w:rsidRPr="002E4476" w14:paraId="7112F509" w14:textId="77777777" w:rsidTr="005D0F9F">
        <w:trPr>
          <w:trHeight w:val="340"/>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BCFE9" w14:textId="77777777" w:rsidR="00470108" w:rsidRPr="0065630D" w:rsidRDefault="00470108" w:rsidP="0065630D">
            <w:pPr>
              <w:pStyle w:val="TableHeading"/>
              <w:spacing w:before="60" w:after="60"/>
              <w:rPr>
                <w:lang w:val="en-AU" w:eastAsia="en-AU"/>
              </w:rPr>
            </w:pPr>
            <w:r w:rsidRPr="0065630D">
              <w:rPr>
                <w:lang w:val="en-AU" w:eastAsia="en-AU"/>
              </w:rPr>
              <w:t>2014-15</w:t>
            </w:r>
          </w:p>
        </w:tc>
        <w:tc>
          <w:tcPr>
            <w:tcW w:w="1010" w:type="dxa"/>
            <w:tcBorders>
              <w:top w:val="nil"/>
              <w:left w:val="nil"/>
              <w:bottom w:val="single" w:sz="4" w:space="0" w:color="auto"/>
              <w:right w:val="single" w:sz="4" w:space="0" w:color="auto"/>
            </w:tcBorders>
            <w:shd w:val="clear" w:color="auto" w:fill="auto"/>
            <w:vAlign w:val="center"/>
            <w:hideMark/>
          </w:tcPr>
          <w:p w14:paraId="71C3CDE5" w14:textId="77777777" w:rsidR="00470108" w:rsidRPr="002E4476" w:rsidRDefault="00470108" w:rsidP="002E4476">
            <w:pPr>
              <w:pStyle w:val="Table"/>
              <w:jc w:val="center"/>
              <w:rPr>
                <w:sz w:val="20"/>
                <w:szCs w:val="20"/>
              </w:rPr>
            </w:pPr>
            <w:r w:rsidRPr="002E4476">
              <w:rPr>
                <w:sz w:val="20"/>
                <w:szCs w:val="20"/>
              </w:rPr>
              <w:t>210,306</w:t>
            </w:r>
          </w:p>
        </w:tc>
        <w:tc>
          <w:tcPr>
            <w:tcW w:w="896" w:type="dxa"/>
            <w:tcBorders>
              <w:top w:val="nil"/>
              <w:left w:val="nil"/>
              <w:bottom w:val="single" w:sz="4" w:space="0" w:color="auto"/>
              <w:right w:val="single" w:sz="4" w:space="0" w:color="auto"/>
            </w:tcBorders>
            <w:shd w:val="clear" w:color="auto" w:fill="auto"/>
            <w:vAlign w:val="center"/>
            <w:hideMark/>
          </w:tcPr>
          <w:p w14:paraId="7FBEC97E" w14:textId="77777777" w:rsidR="00470108" w:rsidRPr="002E4476" w:rsidRDefault="00470108" w:rsidP="002E4476">
            <w:pPr>
              <w:pStyle w:val="Table"/>
              <w:jc w:val="center"/>
              <w:rPr>
                <w:sz w:val="20"/>
                <w:szCs w:val="20"/>
              </w:rPr>
            </w:pPr>
            <w:r w:rsidRPr="002E4476">
              <w:rPr>
                <w:sz w:val="20"/>
                <w:szCs w:val="20"/>
              </w:rPr>
              <w:t>214,056</w:t>
            </w:r>
          </w:p>
        </w:tc>
        <w:tc>
          <w:tcPr>
            <w:tcW w:w="896" w:type="dxa"/>
            <w:tcBorders>
              <w:top w:val="nil"/>
              <w:left w:val="nil"/>
              <w:bottom w:val="single" w:sz="4" w:space="0" w:color="auto"/>
              <w:right w:val="single" w:sz="4" w:space="0" w:color="auto"/>
            </w:tcBorders>
            <w:shd w:val="clear" w:color="auto" w:fill="auto"/>
            <w:vAlign w:val="center"/>
            <w:hideMark/>
          </w:tcPr>
          <w:p w14:paraId="5544D7FD" w14:textId="77777777" w:rsidR="00470108" w:rsidRPr="002E4476" w:rsidRDefault="00470108" w:rsidP="002E4476">
            <w:pPr>
              <w:pStyle w:val="Table"/>
              <w:jc w:val="center"/>
              <w:rPr>
                <w:sz w:val="20"/>
                <w:szCs w:val="20"/>
              </w:rPr>
            </w:pPr>
            <w:r w:rsidRPr="002E4476">
              <w:rPr>
                <w:sz w:val="20"/>
                <w:szCs w:val="20"/>
              </w:rPr>
              <w:t>215,920</w:t>
            </w:r>
          </w:p>
        </w:tc>
        <w:tc>
          <w:tcPr>
            <w:tcW w:w="896" w:type="dxa"/>
            <w:tcBorders>
              <w:top w:val="nil"/>
              <w:left w:val="nil"/>
              <w:bottom w:val="single" w:sz="4" w:space="0" w:color="auto"/>
              <w:right w:val="single" w:sz="4" w:space="0" w:color="auto"/>
            </w:tcBorders>
            <w:shd w:val="clear" w:color="auto" w:fill="auto"/>
            <w:vAlign w:val="center"/>
            <w:hideMark/>
          </w:tcPr>
          <w:p w14:paraId="4D1EF06F" w14:textId="77777777" w:rsidR="00470108" w:rsidRPr="002E4476" w:rsidRDefault="00470108" w:rsidP="002E4476">
            <w:pPr>
              <w:pStyle w:val="Table"/>
              <w:jc w:val="center"/>
              <w:rPr>
                <w:sz w:val="20"/>
                <w:szCs w:val="20"/>
              </w:rPr>
            </w:pPr>
            <w:r w:rsidRPr="002E4476">
              <w:rPr>
                <w:sz w:val="20"/>
                <w:szCs w:val="20"/>
              </w:rPr>
              <w:t>203,934</w:t>
            </w:r>
          </w:p>
        </w:tc>
        <w:tc>
          <w:tcPr>
            <w:tcW w:w="896" w:type="dxa"/>
            <w:tcBorders>
              <w:top w:val="nil"/>
              <w:left w:val="nil"/>
              <w:bottom w:val="single" w:sz="4" w:space="0" w:color="auto"/>
              <w:right w:val="single" w:sz="4" w:space="0" w:color="auto"/>
            </w:tcBorders>
            <w:shd w:val="clear" w:color="auto" w:fill="auto"/>
            <w:vAlign w:val="center"/>
            <w:hideMark/>
          </w:tcPr>
          <w:p w14:paraId="36FA9EE7" w14:textId="77777777" w:rsidR="00470108" w:rsidRPr="002E4476" w:rsidRDefault="00470108" w:rsidP="002E4476">
            <w:pPr>
              <w:pStyle w:val="Table"/>
              <w:jc w:val="center"/>
              <w:rPr>
                <w:sz w:val="20"/>
                <w:szCs w:val="20"/>
              </w:rPr>
            </w:pPr>
            <w:r w:rsidRPr="002E4476">
              <w:rPr>
                <w:sz w:val="20"/>
                <w:szCs w:val="20"/>
              </w:rPr>
              <w:t>189,078</w:t>
            </w:r>
          </w:p>
        </w:tc>
        <w:tc>
          <w:tcPr>
            <w:tcW w:w="897" w:type="dxa"/>
            <w:tcBorders>
              <w:top w:val="nil"/>
              <w:left w:val="nil"/>
              <w:bottom w:val="single" w:sz="4" w:space="0" w:color="auto"/>
              <w:right w:val="single" w:sz="4" w:space="0" w:color="auto"/>
            </w:tcBorders>
            <w:shd w:val="clear" w:color="auto" w:fill="auto"/>
            <w:vAlign w:val="center"/>
            <w:hideMark/>
          </w:tcPr>
          <w:p w14:paraId="47AECFD2" w14:textId="77777777" w:rsidR="00470108" w:rsidRPr="002E4476" w:rsidRDefault="00470108" w:rsidP="002E4476">
            <w:pPr>
              <w:pStyle w:val="Table"/>
              <w:jc w:val="center"/>
              <w:rPr>
                <w:sz w:val="20"/>
                <w:szCs w:val="20"/>
              </w:rPr>
            </w:pPr>
            <w:r w:rsidRPr="002E4476">
              <w:rPr>
                <w:sz w:val="20"/>
                <w:szCs w:val="20"/>
              </w:rPr>
              <w:t>182,794</w:t>
            </w:r>
          </w:p>
        </w:tc>
        <w:tc>
          <w:tcPr>
            <w:tcW w:w="897" w:type="dxa"/>
            <w:tcBorders>
              <w:top w:val="nil"/>
              <w:left w:val="nil"/>
              <w:bottom w:val="single" w:sz="4" w:space="0" w:color="auto"/>
              <w:right w:val="single" w:sz="4" w:space="0" w:color="auto"/>
            </w:tcBorders>
            <w:shd w:val="clear" w:color="auto" w:fill="auto"/>
            <w:vAlign w:val="center"/>
            <w:hideMark/>
          </w:tcPr>
          <w:p w14:paraId="18678535" w14:textId="77777777" w:rsidR="00470108" w:rsidRPr="002E4476" w:rsidRDefault="00470108" w:rsidP="002E4476">
            <w:pPr>
              <w:pStyle w:val="Table"/>
              <w:jc w:val="center"/>
              <w:rPr>
                <w:sz w:val="20"/>
                <w:szCs w:val="20"/>
              </w:rPr>
            </w:pPr>
            <w:r w:rsidRPr="002E4476">
              <w:rPr>
                <w:sz w:val="20"/>
                <w:szCs w:val="20"/>
              </w:rPr>
              <w:t>160,878</w:t>
            </w:r>
          </w:p>
        </w:tc>
        <w:tc>
          <w:tcPr>
            <w:tcW w:w="897" w:type="dxa"/>
            <w:tcBorders>
              <w:top w:val="nil"/>
              <w:left w:val="nil"/>
              <w:bottom w:val="single" w:sz="4" w:space="0" w:color="auto"/>
              <w:right w:val="single" w:sz="4" w:space="0" w:color="auto"/>
            </w:tcBorders>
            <w:shd w:val="clear" w:color="auto" w:fill="auto"/>
            <w:vAlign w:val="center"/>
            <w:hideMark/>
          </w:tcPr>
          <w:p w14:paraId="566DF488" w14:textId="77777777" w:rsidR="00470108" w:rsidRPr="002E4476" w:rsidRDefault="00470108" w:rsidP="002E4476">
            <w:pPr>
              <w:pStyle w:val="Table"/>
              <w:jc w:val="center"/>
              <w:rPr>
                <w:sz w:val="20"/>
                <w:szCs w:val="20"/>
              </w:rPr>
            </w:pPr>
            <w:r w:rsidRPr="002E4476">
              <w:rPr>
                <w:sz w:val="20"/>
                <w:szCs w:val="20"/>
              </w:rPr>
              <w:t>161,130</w:t>
            </w:r>
          </w:p>
        </w:tc>
        <w:tc>
          <w:tcPr>
            <w:tcW w:w="897" w:type="dxa"/>
            <w:tcBorders>
              <w:top w:val="nil"/>
              <w:left w:val="nil"/>
              <w:bottom w:val="single" w:sz="4" w:space="0" w:color="auto"/>
              <w:right w:val="single" w:sz="4" w:space="0" w:color="auto"/>
            </w:tcBorders>
            <w:shd w:val="clear" w:color="auto" w:fill="auto"/>
            <w:vAlign w:val="center"/>
            <w:hideMark/>
          </w:tcPr>
          <w:p w14:paraId="534ADAAC" w14:textId="77777777" w:rsidR="00470108" w:rsidRPr="002E4476" w:rsidRDefault="00470108" w:rsidP="002E4476">
            <w:pPr>
              <w:pStyle w:val="Table"/>
              <w:jc w:val="center"/>
              <w:rPr>
                <w:sz w:val="20"/>
                <w:szCs w:val="20"/>
              </w:rPr>
            </w:pPr>
            <w:r w:rsidRPr="002E4476">
              <w:rPr>
                <w:sz w:val="20"/>
                <w:szCs w:val="20"/>
              </w:rPr>
              <w:t>182,540</w:t>
            </w:r>
          </w:p>
        </w:tc>
        <w:tc>
          <w:tcPr>
            <w:tcW w:w="897" w:type="dxa"/>
            <w:tcBorders>
              <w:top w:val="nil"/>
              <w:left w:val="nil"/>
              <w:bottom w:val="single" w:sz="4" w:space="0" w:color="auto"/>
              <w:right w:val="single" w:sz="4" w:space="0" w:color="auto"/>
            </w:tcBorders>
            <w:shd w:val="clear" w:color="auto" w:fill="auto"/>
            <w:vAlign w:val="center"/>
            <w:hideMark/>
          </w:tcPr>
          <w:p w14:paraId="79B3ED72" w14:textId="77777777" w:rsidR="00470108" w:rsidRPr="002E4476" w:rsidRDefault="00470108" w:rsidP="002E4476">
            <w:pPr>
              <w:pStyle w:val="Table"/>
              <w:jc w:val="center"/>
              <w:rPr>
                <w:sz w:val="20"/>
                <w:szCs w:val="20"/>
              </w:rPr>
            </w:pPr>
            <w:r w:rsidRPr="002E4476">
              <w:rPr>
                <w:sz w:val="20"/>
                <w:szCs w:val="20"/>
              </w:rPr>
              <w:t>185,239</w:t>
            </w:r>
          </w:p>
        </w:tc>
        <w:tc>
          <w:tcPr>
            <w:tcW w:w="897" w:type="dxa"/>
            <w:tcBorders>
              <w:top w:val="nil"/>
              <w:left w:val="nil"/>
              <w:bottom w:val="single" w:sz="4" w:space="0" w:color="auto"/>
              <w:right w:val="single" w:sz="4" w:space="0" w:color="auto"/>
            </w:tcBorders>
            <w:shd w:val="clear" w:color="auto" w:fill="auto"/>
            <w:vAlign w:val="center"/>
            <w:hideMark/>
          </w:tcPr>
          <w:p w14:paraId="06A91D03" w14:textId="77777777" w:rsidR="00470108" w:rsidRPr="002E4476" w:rsidRDefault="00470108" w:rsidP="002E4476">
            <w:pPr>
              <w:pStyle w:val="Table"/>
              <w:jc w:val="center"/>
              <w:rPr>
                <w:sz w:val="20"/>
                <w:szCs w:val="20"/>
              </w:rPr>
            </w:pPr>
            <w:r w:rsidRPr="002E4476">
              <w:rPr>
                <w:sz w:val="20"/>
                <w:szCs w:val="20"/>
              </w:rPr>
              <w:t>185,074</w:t>
            </w:r>
          </w:p>
        </w:tc>
        <w:tc>
          <w:tcPr>
            <w:tcW w:w="897" w:type="dxa"/>
            <w:tcBorders>
              <w:top w:val="nil"/>
              <w:left w:val="nil"/>
              <w:bottom w:val="single" w:sz="4" w:space="0" w:color="auto"/>
              <w:right w:val="single" w:sz="4" w:space="0" w:color="auto"/>
            </w:tcBorders>
            <w:shd w:val="clear" w:color="auto" w:fill="auto"/>
            <w:vAlign w:val="center"/>
            <w:hideMark/>
          </w:tcPr>
          <w:p w14:paraId="20CAB377" w14:textId="77777777" w:rsidR="00470108" w:rsidRPr="002E4476" w:rsidRDefault="00470108" w:rsidP="002E4476">
            <w:pPr>
              <w:pStyle w:val="Table"/>
              <w:jc w:val="center"/>
              <w:rPr>
                <w:sz w:val="20"/>
                <w:szCs w:val="20"/>
              </w:rPr>
            </w:pPr>
            <w:r w:rsidRPr="002E4476">
              <w:rPr>
                <w:sz w:val="20"/>
                <w:szCs w:val="20"/>
              </w:rPr>
              <w:t>189,085</w:t>
            </w:r>
          </w:p>
        </w:tc>
        <w:tc>
          <w:tcPr>
            <w:tcW w:w="1256" w:type="dxa"/>
            <w:tcBorders>
              <w:top w:val="nil"/>
              <w:left w:val="nil"/>
              <w:bottom w:val="single" w:sz="4" w:space="0" w:color="auto"/>
              <w:right w:val="single" w:sz="4" w:space="0" w:color="auto"/>
            </w:tcBorders>
            <w:shd w:val="clear" w:color="auto" w:fill="auto"/>
            <w:vAlign w:val="center"/>
            <w:hideMark/>
          </w:tcPr>
          <w:p w14:paraId="1B5398A0" w14:textId="39A7DD5F" w:rsidR="00470108" w:rsidRPr="002E4476" w:rsidRDefault="005D0F9F" w:rsidP="002E4476">
            <w:pPr>
              <w:pStyle w:val="Table"/>
              <w:jc w:val="center"/>
              <w:rPr>
                <w:sz w:val="20"/>
                <w:szCs w:val="20"/>
              </w:rPr>
            </w:pPr>
            <w:r>
              <w:rPr>
                <w:sz w:val="20"/>
                <w:szCs w:val="20"/>
              </w:rPr>
              <w:t>2,280,034</w:t>
            </w:r>
          </w:p>
        </w:tc>
      </w:tr>
      <w:tr w:rsidR="007D14B9" w:rsidRPr="002E4476" w14:paraId="3281A24C" w14:textId="77777777" w:rsidTr="007D14B9">
        <w:trPr>
          <w:trHeight w:val="340"/>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3BF9" w14:textId="77777777" w:rsidR="007D14B9" w:rsidRPr="0065630D" w:rsidRDefault="007D14B9" w:rsidP="0065630D">
            <w:pPr>
              <w:pStyle w:val="TableHeading"/>
              <w:spacing w:before="60" w:after="60"/>
              <w:rPr>
                <w:lang w:val="en-AU" w:eastAsia="en-AU"/>
              </w:rPr>
            </w:pPr>
            <w:r w:rsidRPr="0065630D">
              <w:rPr>
                <w:lang w:val="en-AU" w:eastAsia="en-AU"/>
              </w:rPr>
              <w:t>2015-16</w:t>
            </w:r>
          </w:p>
        </w:tc>
        <w:tc>
          <w:tcPr>
            <w:tcW w:w="1010" w:type="dxa"/>
            <w:tcBorders>
              <w:top w:val="nil"/>
              <w:left w:val="nil"/>
              <w:bottom w:val="single" w:sz="4" w:space="0" w:color="auto"/>
              <w:right w:val="single" w:sz="4" w:space="0" w:color="auto"/>
            </w:tcBorders>
            <w:shd w:val="clear" w:color="auto" w:fill="auto"/>
            <w:vAlign w:val="center"/>
            <w:hideMark/>
          </w:tcPr>
          <w:p w14:paraId="1DBCBA44" w14:textId="77777777" w:rsidR="007D14B9" w:rsidRPr="007D14B9" w:rsidRDefault="007D14B9" w:rsidP="007D14B9">
            <w:pPr>
              <w:pStyle w:val="Table"/>
              <w:jc w:val="center"/>
              <w:rPr>
                <w:sz w:val="20"/>
                <w:szCs w:val="20"/>
              </w:rPr>
            </w:pPr>
            <w:r w:rsidRPr="007D14B9">
              <w:rPr>
                <w:sz w:val="20"/>
                <w:szCs w:val="20"/>
              </w:rPr>
              <w:t>168,255</w:t>
            </w:r>
          </w:p>
        </w:tc>
        <w:tc>
          <w:tcPr>
            <w:tcW w:w="896" w:type="dxa"/>
            <w:tcBorders>
              <w:top w:val="nil"/>
              <w:left w:val="nil"/>
              <w:bottom w:val="single" w:sz="4" w:space="0" w:color="auto"/>
              <w:right w:val="single" w:sz="4" w:space="0" w:color="auto"/>
            </w:tcBorders>
            <w:shd w:val="clear" w:color="auto" w:fill="auto"/>
            <w:vAlign w:val="center"/>
            <w:hideMark/>
          </w:tcPr>
          <w:p w14:paraId="6C429173" w14:textId="77777777" w:rsidR="007D14B9" w:rsidRPr="007D14B9" w:rsidRDefault="007D14B9" w:rsidP="007D14B9">
            <w:pPr>
              <w:pStyle w:val="Table"/>
              <w:jc w:val="center"/>
              <w:rPr>
                <w:sz w:val="20"/>
                <w:szCs w:val="20"/>
              </w:rPr>
            </w:pPr>
            <w:r w:rsidRPr="007D14B9">
              <w:rPr>
                <w:sz w:val="20"/>
                <w:szCs w:val="20"/>
              </w:rPr>
              <w:t>167,343</w:t>
            </w:r>
          </w:p>
        </w:tc>
        <w:tc>
          <w:tcPr>
            <w:tcW w:w="896" w:type="dxa"/>
            <w:tcBorders>
              <w:top w:val="nil"/>
              <w:left w:val="nil"/>
              <w:bottom w:val="single" w:sz="4" w:space="0" w:color="auto"/>
              <w:right w:val="single" w:sz="4" w:space="0" w:color="auto"/>
            </w:tcBorders>
            <w:shd w:val="clear" w:color="auto" w:fill="auto"/>
            <w:vAlign w:val="center"/>
            <w:hideMark/>
          </w:tcPr>
          <w:p w14:paraId="50D2E54F" w14:textId="77777777" w:rsidR="007D14B9" w:rsidRPr="007D14B9" w:rsidRDefault="007D14B9" w:rsidP="007D14B9">
            <w:pPr>
              <w:pStyle w:val="Table"/>
              <w:jc w:val="center"/>
              <w:rPr>
                <w:sz w:val="20"/>
                <w:szCs w:val="20"/>
              </w:rPr>
            </w:pPr>
            <w:r w:rsidRPr="007D14B9">
              <w:rPr>
                <w:sz w:val="20"/>
                <w:szCs w:val="20"/>
              </w:rPr>
              <w:t>170,213</w:t>
            </w:r>
          </w:p>
        </w:tc>
        <w:tc>
          <w:tcPr>
            <w:tcW w:w="896" w:type="dxa"/>
            <w:tcBorders>
              <w:top w:val="nil"/>
              <w:left w:val="nil"/>
              <w:bottom w:val="single" w:sz="4" w:space="0" w:color="auto"/>
              <w:right w:val="single" w:sz="4" w:space="0" w:color="auto"/>
            </w:tcBorders>
            <w:shd w:val="clear" w:color="auto" w:fill="auto"/>
            <w:vAlign w:val="center"/>
            <w:hideMark/>
          </w:tcPr>
          <w:p w14:paraId="45B3DD58" w14:textId="77777777" w:rsidR="007D14B9" w:rsidRPr="007D14B9" w:rsidRDefault="007D14B9" w:rsidP="007D14B9">
            <w:pPr>
              <w:pStyle w:val="Table"/>
              <w:jc w:val="center"/>
              <w:rPr>
                <w:sz w:val="20"/>
                <w:szCs w:val="20"/>
              </w:rPr>
            </w:pPr>
            <w:r w:rsidRPr="007D14B9">
              <w:rPr>
                <w:sz w:val="20"/>
                <w:szCs w:val="20"/>
              </w:rPr>
              <w:t>172,090</w:t>
            </w:r>
          </w:p>
        </w:tc>
        <w:tc>
          <w:tcPr>
            <w:tcW w:w="896" w:type="dxa"/>
            <w:tcBorders>
              <w:top w:val="nil"/>
              <w:left w:val="nil"/>
              <w:bottom w:val="single" w:sz="4" w:space="0" w:color="auto"/>
              <w:right w:val="single" w:sz="4" w:space="0" w:color="auto"/>
            </w:tcBorders>
            <w:shd w:val="clear" w:color="auto" w:fill="auto"/>
            <w:vAlign w:val="center"/>
            <w:hideMark/>
          </w:tcPr>
          <w:p w14:paraId="203F440D" w14:textId="77777777" w:rsidR="007D14B9" w:rsidRPr="007D14B9" w:rsidRDefault="007D14B9" w:rsidP="007D14B9">
            <w:pPr>
              <w:pStyle w:val="Table"/>
              <w:jc w:val="center"/>
              <w:rPr>
                <w:sz w:val="20"/>
                <w:szCs w:val="20"/>
              </w:rPr>
            </w:pPr>
            <w:r w:rsidRPr="007D14B9">
              <w:rPr>
                <w:sz w:val="20"/>
                <w:szCs w:val="20"/>
              </w:rPr>
              <w:t>157,079</w:t>
            </w:r>
          </w:p>
        </w:tc>
        <w:tc>
          <w:tcPr>
            <w:tcW w:w="897" w:type="dxa"/>
            <w:tcBorders>
              <w:top w:val="nil"/>
              <w:left w:val="nil"/>
              <w:bottom w:val="single" w:sz="4" w:space="0" w:color="auto"/>
              <w:right w:val="single" w:sz="4" w:space="0" w:color="auto"/>
            </w:tcBorders>
            <w:shd w:val="clear" w:color="auto" w:fill="auto"/>
            <w:vAlign w:val="center"/>
            <w:hideMark/>
          </w:tcPr>
          <w:p w14:paraId="36225A59" w14:textId="77777777" w:rsidR="007D14B9" w:rsidRPr="007D14B9" w:rsidRDefault="007D14B9" w:rsidP="007D14B9">
            <w:pPr>
              <w:pStyle w:val="Table"/>
              <w:jc w:val="center"/>
              <w:rPr>
                <w:sz w:val="20"/>
                <w:szCs w:val="20"/>
              </w:rPr>
            </w:pPr>
            <w:r w:rsidRPr="007D14B9">
              <w:rPr>
                <w:sz w:val="20"/>
                <w:szCs w:val="20"/>
              </w:rPr>
              <w:t>152,595</w:t>
            </w:r>
          </w:p>
        </w:tc>
        <w:tc>
          <w:tcPr>
            <w:tcW w:w="897" w:type="dxa"/>
            <w:tcBorders>
              <w:top w:val="nil"/>
              <w:left w:val="nil"/>
              <w:bottom w:val="single" w:sz="4" w:space="0" w:color="auto"/>
              <w:right w:val="single" w:sz="4" w:space="0" w:color="auto"/>
            </w:tcBorders>
            <w:shd w:val="clear" w:color="auto" w:fill="auto"/>
            <w:vAlign w:val="center"/>
            <w:hideMark/>
          </w:tcPr>
          <w:p w14:paraId="5EF0E7F0" w14:textId="77777777" w:rsidR="007D14B9" w:rsidRPr="007D14B9" w:rsidRDefault="007D14B9" w:rsidP="007D14B9">
            <w:pPr>
              <w:pStyle w:val="Table"/>
              <w:jc w:val="center"/>
              <w:rPr>
                <w:sz w:val="20"/>
                <w:szCs w:val="20"/>
              </w:rPr>
            </w:pPr>
            <w:r w:rsidRPr="007D14B9">
              <w:rPr>
                <w:sz w:val="20"/>
                <w:szCs w:val="20"/>
              </w:rPr>
              <w:t>152,225</w:t>
            </w:r>
          </w:p>
        </w:tc>
        <w:tc>
          <w:tcPr>
            <w:tcW w:w="897" w:type="dxa"/>
            <w:tcBorders>
              <w:top w:val="nil"/>
              <w:left w:val="nil"/>
              <w:bottom w:val="single" w:sz="4" w:space="0" w:color="auto"/>
              <w:right w:val="single" w:sz="4" w:space="0" w:color="auto"/>
            </w:tcBorders>
            <w:shd w:val="clear" w:color="auto" w:fill="auto"/>
            <w:vAlign w:val="center"/>
            <w:hideMark/>
          </w:tcPr>
          <w:p w14:paraId="5AFED9B2" w14:textId="77777777" w:rsidR="007D14B9" w:rsidRPr="007D14B9" w:rsidRDefault="007D14B9" w:rsidP="007D14B9">
            <w:pPr>
              <w:pStyle w:val="Table"/>
              <w:jc w:val="center"/>
              <w:rPr>
                <w:sz w:val="20"/>
                <w:szCs w:val="20"/>
              </w:rPr>
            </w:pPr>
            <w:r w:rsidRPr="007D14B9">
              <w:rPr>
                <w:sz w:val="20"/>
                <w:szCs w:val="20"/>
              </w:rPr>
              <w:t>163,031</w:t>
            </w:r>
          </w:p>
        </w:tc>
        <w:tc>
          <w:tcPr>
            <w:tcW w:w="897" w:type="dxa"/>
            <w:tcBorders>
              <w:top w:val="nil"/>
              <w:left w:val="nil"/>
              <w:bottom w:val="single" w:sz="4" w:space="0" w:color="auto"/>
              <w:right w:val="single" w:sz="4" w:space="0" w:color="auto"/>
            </w:tcBorders>
            <w:shd w:val="clear" w:color="auto" w:fill="auto"/>
            <w:vAlign w:val="center"/>
            <w:hideMark/>
          </w:tcPr>
          <w:p w14:paraId="7DF27700" w14:textId="77777777" w:rsidR="007D14B9" w:rsidRPr="007D14B9" w:rsidRDefault="007D14B9" w:rsidP="007D14B9">
            <w:pPr>
              <w:pStyle w:val="Table"/>
              <w:jc w:val="center"/>
              <w:rPr>
                <w:sz w:val="20"/>
                <w:szCs w:val="20"/>
              </w:rPr>
            </w:pPr>
            <w:r w:rsidRPr="007D14B9">
              <w:rPr>
                <w:sz w:val="20"/>
                <w:szCs w:val="20"/>
              </w:rPr>
              <w:t>161,046</w:t>
            </w:r>
          </w:p>
        </w:tc>
        <w:tc>
          <w:tcPr>
            <w:tcW w:w="897" w:type="dxa"/>
            <w:tcBorders>
              <w:top w:val="nil"/>
              <w:left w:val="nil"/>
              <w:bottom w:val="single" w:sz="4" w:space="0" w:color="auto"/>
              <w:right w:val="single" w:sz="4" w:space="0" w:color="auto"/>
            </w:tcBorders>
            <w:shd w:val="clear" w:color="auto" w:fill="auto"/>
            <w:vAlign w:val="center"/>
            <w:hideMark/>
          </w:tcPr>
          <w:p w14:paraId="59CC2612" w14:textId="77777777" w:rsidR="007D14B9" w:rsidRPr="007D14B9" w:rsidRDefault="007D14B9" w:rsidP="007D14B9">
            <w:pPr>
              <w:pStyle w:val="Table"/>
              <w:jc w:val="center"/>
              <w:rPr>
                <w:sz w:val="20"/>
                <w:szCs w:val="20"/>
              </w:rPr>
            </w:pPr>
            <w:r w:rsidRPr="007D14B9">
              <w:rPr>
                <w:sz w:val="20"/>
                <w:szCs w:val="20"/>
              </w:rPr>
              <w:t>167,554</w:t>
            </w:r>
          </w:p>
        </w:tc>
        <w:tc>
          <w:tcPr>
            <w:tcW w:w="897" w:type="dxa"/>
            <w:tcBorders>
              <w:top w:val="nil"/>
              <w:left w:val="nil"/>
              <w:bottom w:val="single" w:sz="4" w:space="0" w:color="auto"/>
              <w:right w:val="single" w:sz="4" w:space="0" w:color="auto"/>
            </w:tcBorders>
            <w:shd w:val="clear" w:color="auto" w:fill="auto"/>
            <w:vAlign w:val="center"/>
            <w:hideMark/>
          </w:tcPr>
          <w:p w14:paraId="07DD701C" w14:textId="77777777" w:rsidR="007D14B9" w:rsidRPr="007D14B9" w:rsidRDefault="007D14B9" w:rsidP="007D14B9">
            <w:pPr>
              <w:pStyle w:val="Table"/>
              <w:jc w:val="center"/>
              <w:rPr>
                <w:sz w:val="20"/>
                <w:szCs w:val="20"/>
              </w:rPr>
            </w:pPr>
            <w:r w:rsidRPr="007D14B9">
              <w:rPr>
                <w:sz w:val="20"/>
                <w:szCs w:val="20"/>
              </w:rPr>
              <w:t>170,604</w:t>
            </w:r>
          </w:p>
        </w:tc>
        <w:tc>
          <w:tcPr>
            <w:tcW w:w="897" w:type="dxa"/>
            <w:tcBorders>
              <w:top w:val="nil"/>
              <w:left w:val="nil"/>
              <w:bottom w:val="single" w:sz="4" w:space="0" w:color="auto"/>
              <w:right w:val="single" w:sz="4" w:space="0" w:color="auto"/>
            </w:tcBorders>
            <w:shd w:val="clear" w:color="auto" w:fill="auto"/>
            <w:vAlign w:val="center"/>
            <w:hideMark/>
          </w:tcPr>
          <w:p w14:paraId="5522A768" w14:textId="77777777" w:rsidR="007D14B9" w:rsidRPr="007D14B9" w:rsidRDefault="007D14B9" w:rsidP="007D14B9">
            <w:pPr>
              <w:pStyle w:val="Table"/>
              <w:jc w:val="center"/>
              <w:rPr>
                <w:sz w:val="20"/>
                <w:szCs w:val="20"/>
              </w:rPr>
            </w:pPr>
            <w:r w:rsidRPr="007D14B9">
              <w:rPr>
                <w:sz w:val="20"/>
                <w:szCs w:val="20"/>
              </w:rPr>
              <w:t>170,175</w:t>
            </w:r>
          </w:p>
        </w:tc>
        <w:tc>
          <w:tcPr>
            <w:tcW w:w="1256" w:type="dxa"/>
            <w:tcBorders>
              <w:top w:val="nil"/>
              <w:left w:val="nil"/>
              <w:bottom w:val="single" w:sz="4" w:space="0" w:color="auto"/>
              <w:right w:val="single" w:sz="4" w:space="0" w:color="auto"/>
            </w:tcBorders>
            <w:shd w:val="clear" w:color="auto" w:fill="auto"/>
            <w:vAlign w:val="center"/>
            <w:hideMark/>
          </w:tcPr>
          <w:p w14:paraId="2D7D1454" w14:textId="1438227C" w:rsidR="005D0F9F" w:rsidRPr="007D14B9" w:rsidRDefault="007D14B9" w:rsidP="005D0F9F">
            <w:pPr>
              <w:pStyle w:val="Table"/>
              <w:jc w:val="center"/>
              <w:rPr>
                <w:rFonts w:ascii="Arial" w:hAnsi="Arial" w:cs="Arial"/>
                <w:sz w:val="20"/>
                <w:szCs w:val="20"/>
              </w:rPr>
            </w:pPr>
            <w:r w:rsidRPr="005D0F9F">
              <w:rPr>
                <w:sz w:val="20"/>
                <w:szCs w:val="20"/>
              </w:rPr>
              <w:t>1,972,21</w:t>
            </w:r>
            <w:r w:rsidR="005D0F9F" w:rsidRPr="005D0F9F">
              <w:rPr>
                <w:sz w:val="20"/>
                <w:szCs w:val="20"/>
              </w:rPr>
              <w:t>0</w:t>
            </w:r>
          </w:p>
        </w:tc>
      </w:tr>
    </w:tbl>
    <w:p w14:paraId="323C17E6" w14:textId="178CEBA0" w:rsidR="00470108" w:rsidRPr="00D74CB5" w:rsidRDefault="00470108" w:rsidP="00AC26A5">
      <w:pPr>
        <w:pStyle w:val="Spacer"/>
      </w:pPr>
    </w:p>
    <w:tbl>
      <w:tblPr>
        <w:tblW w:w="13268" w:type="dxa"/>
        <w:jc w:val="center"/>
        <w:tblCellMar>
          <w:left w:w="28" w:type="dxa"/>
          <w:right w:w="28" w:type="dxa"/>
        </w:tblCellMar>
        <w:tblLook w:val="04A0" w:firstRow="1" w:lastRow="0" w:firstColumn="1" w:lastColumn="0" w:noHBand="0" w:noVBand="1"/>
      </w:tblPr>
      <w:tblGrid>
        <w:gridCol w:w="1140"/>
        <w:gridCol w:w="1075"/>
        <w:gridCol w:w="897"/>
        <w:gridCol w:w="897"/>
        <w:gridCol w:w="896"/>
        <w:gridCol w:w="896"/>
        <w:gridCol w:w="896"/>
        <w:gridCol w:w="896"/>
        <w:gridCol w:w="896"/>
        <w:gridCol w:w="896"/>
        <w:gridCol w:w="896"/>
        <w:gridCol w:w="896"/>
        <w:gridCol w:w="896"/>
        <w:gridCol w:w="1195"/>
      </w:tblGrid>
      <w:tr w:rsidR="00470108" w:rsidRPr="002E4476" w14:paraId="705D99E0" w14:textId="77777777" w:rsidTr="007D14B9">
        <w:trPr>
          <w:trHeight w:val="300"/>
          <w:jc w:val="center"/>
        </w:trPr>
        <w:tc>
          <w:tcPr>
            <w:tcW w:w="11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6DA7AC" w14:textId="77777777" w:rsidR="00470108" w:rsidRPr="002E4476" w:rsidRDefault="00470108" w:rsidP="00AE4F3B">
            <w:pPr>
              <w:pStyle w:val="TableHeading"/>
              <w:rPr>
                <w:sz w:val="20"/>
                <w:szCs w:val="20"/>
                <w:lang w:val="en-AU" w:eastAsia="en-AU"/>
              </w:rPr>
            </w:pPr>
            <w:r w:rsidRPr="002E4476">
              <w:rPr>
                <w:sz w:val="20"/>
                <w:szCs w:val="20"/>
                <w:lang w:val="en-AU" w:eastAsia="en-AU"/>
              </w:rPr>
              <w:t>External catering</w:t>
            </w:r>
          </w:p>
        </w:tc>
        <w:tc>
          <w:tcPr>
            <w:tcW w:w="10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7C65882" w14:textId="77777777" w:rsidR="00470108" w:rsidRPr="002E4476" w:rsidRDefault="00470108" w:rsidP="00AE4F3B">
            <w:pPr>
              <w:pStyle w:val="TableHeading"/>
              <w:rPr>
                <w:sz w:val="20"/>
                <w:szCs w:val="20"/>
                <w:lang w:val="en-AU" w:eastAsia="en-AU"/>
              </w:rPr>
            </w:pPr>
            <w:r w:rsidRPr="002E4476">
              <w:rPr>
                <w:sz w:val="20"/>
                <w:szCs w:val="20"/>
                <w:lang w:val="en-AU" w:eastAsia="en-AU"/>
              </w:rPr>
              <w:t>July</w:t>
            </w:r>
          </w:p>
        </w:tc>
        <w:tc>
          <w:tcPr>
            <w:tcW w:w="8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F3E6A11" w14:textId="77777777" w:rsidR="00470108" w:rsidRPr="002E4476" w:rsidRDefault="00470108" w:rsidP="00AE4F3B">
            <w:pPr>
              <w:pStyle w:val="TableHeading"/>
              <w:rPr>
                <w:sz w:val="20"/>
                <w:szCs w:val="20"/>
                <w:lang w:val="en-AU" w:eastAsia="en-AU"/>
              </w:rPr>
            </w:pPr>
            <w:r w:rsidRPr="002E4476">
              <w:rPr>
                <w:sz w:val="20"/>
                <w:szCs w:val="20"/>
                <w:lang w:val="en-AU" w:eastAsia="en-AU"/>
              </w:rPr>
              <w:t>Aug</w:t>
            </w:r>
          </w:p>
        </w:tc>
        <w:tc>
          <w:tcPr>
            <w:tcW w:w="89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877C4F2" w14:textId="77777777" w:rsidR="00470108" w:rsidRPr="002E4476" w:rsidRDefault="00470108" w:rsidP="00AE4F3B">
            <w:pPr>
              <w:pStyle w:val="TableHeading"/>
              <w:rPr>
                <w:sz w:val="20"/>
                <w:szCs w:val="20"/>
                <w:lang w:val="en-AU" w:eastAsia="en-AU"/>
              </w:rPr>
            </w:pPr>
            <w:r w:rsidRPr="002E4476">
              <w:rPr>
                <w:sz w:val="20"/>
                <w:szCs w:val="20"/>
                <w:lang w:val="en-AU" w:eastAsia="en-AU"/>
              </w:rPr>
              <w:t>Sept</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5CB6FA6" w14:textId="77777777" w:rsidR="00470108" w:rsidRPr="002E4476" w:rsidRDefault="00470108" w:rsidP="00AE4F3B">
            <w:pPr>
              <w:pStyle w:val="TableHeading"/>
              <w:rPr>
                <w:sz w:val="20"/>
                <w:szCs w:val="20"/>
                <w:lang w:val="en-AU" w:eastAsia="en-AU"/>
              </w:rPr>
            </w:pPr>
            <w:r w:rsidRPr="002E4476">
              <w:rPr>
                <w:sz w:val="20"/>
                <w:szCs w:val="20"/>
                <w:lang w:val="en-AU" w:eastAsia="en-AU"/>
              </w:rPr>
              <w:t>Oct</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887172E" w14:textId="77777777" w:rsidR="00470108" w:rsidRPr="002E4476" w:rsidRDefault="00470108" w:rsidP="00AE4F3B">
            <w:pPr>
              <w:pStyle w:val="TableHeading"/>
              <w:rPr>
                <w:sz w:val="20"/>
                <w:szCs w:val="20"/>
                <w:lang w:val="en-AU" w:eastAsia="en-AU"/>
              </w:rPr>
            </w:pPr>
            <w:r w:rsidRPr="002E4476">
              <w:rPr>
                <w:sz w:val="20"/>
                <w:szCs w:val="20"/>
                <w:lang w:val="en-AU" w:eastAsia="en-AU"/>
              </w:rPr>
              <w:t>Nov</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9144C8" w14:textId="77777777" w:rsidR="00470108" w:rsidRPr="002E4476" w:rsidRDefault="00470108" w:rsidP="00AE4F3B">
            <w:pPr>
              <w:pStyle w:val="TableHeading"/>
              <w:rPr>
                <w:sz w:val="20"/>
                <w:szCs w:val="20"/>
                <w:lang w:val="en-AU" w:eastAsia="en-AU"/>
              </w:rPr>
            </w:pPr>
            <w:r w:rsidRPr="002E4476">
              <w:rPr>
                <w:sz w:val="20"/>
                <w:szCs w:val="20"/>
                <w:lang w:val="en-AU" w:eastAsia="en-AU"/>
              </w:rPr>
              <w:t>Dec</w:t>
            </w:r>
          </w:p>
        </w:tc>
        <w:tc>
          <w:tcPr>
            <w:tcW w:w="896" w:type="dxa"/>
            <w:tcBorders>
              <w:top w:val="single" w:sz="4" w:space="0" w:color="auto"/>
              <w:left w:val="nil"/>
              <w:bottom w:val="single" w:sz="4" w:space="0" w:color="auto"/>
              <w:right w:val="nil"/>
            </w:tcBorders>
            <w:shd w:val="clear" w:color="auto" w:fill="D9D9D9" w:themeFill="background1" w:themeFillShade="D9"/>
            <w:vAlign w:val="center"/>
            <w:hideMark/>
          </w:tcPr>
          <w:p w14:paraId="6D089D45" w14:textId="77777777" w:rsidR="00470108" w:rsidRPr="002E4476" w:rsidRDefault="00470108" w:rsidP="00AE4F3B">
            <w:pPr>
              <w:pStyle w:val="TableHeading"/>
              <w:rPr>
                <w:sz w:val="20"/>
                <w:szCs w:val="20"/>
                <w:lang w:val="en-AU" w:eastAsia="en-AU"/>
              </w:rPr>
            </w:pPr>
            <w:r w:rsidRPr="002E4476">
              <w:rPr>
                <w:sz w:val="20"/>
                <w:szCs w:val="20"/>
                <w:lang w:val="en-AU" w:eastAsia="en-AU"/>
              </w:rPr>
              <w:t>Jan</w:t>
            </w:r>
          </w:p>
        </w:tc>
        <w:tc>
          <w:tcPr>
            <w:tcW w:w="896"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7E866091" w14:textId="77777777" w:rsidR="00470108" w:rsidRPr="002E4476" w:rsidRDefault="00470108" w:rsidP="00AE4F3B">
            <w:pPr>
              <w:pStyle w:val="TableHeading"/>
              <w:rPr>
                <w:sz w:val="20"/>
                <w:szCs w:val="20"/>
                <w:lang w:val="en-AU" w:eastAsia="en-AU"/>
              </w:rPr>
            </w:pPr>
            <w:r w:rsidRPr="002E4476">
              <w:rPr>
                <w:sz w:val="20"/>
                <w:szCs w:val="20"/>
                <w:lang w:val="en-AU" w:eastAsia="en-AU"/>
              </w:rPr>
              <w:t>Feb</w:t>
            </w:r>
          </w:p>
        </w:tc>
        <w:tc>
          <w:tcPr>
            <w:tcW w:w="896"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0433884D" w14:textId="77777777" w:rsidR="00470108" w:rsidRPr="002E4476" w:rsidRDefault="00470108" w:rsidP="00AE4F3B">
            <w:pPr>
              <w:pStyle w:val="TableHeading"/>
              <w:rPr>
                <w:sz w:val="20"/>
                <w:szCs w:val="20"/>
                <w:lang w:val="en-AU" w:eastAsia="en-AU"/>
              </w:rPr>
            </w:pPr>
            <w:r w:rsidRPr="002E4476">
              <w:rPr>
                <w:sz w:val="20"/>
                <w:szCs w:val="20"/>
                <w:lang w:val="en-AU" w:eastAsia="en-AU"/>
              </w:rPr>
              <w:t>Mar</w:t>
            </w:r>
          </w:p>
        </w:tc>
        <w:tc>
          <w:tcPr>
            <w:tcW w:w="896"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48009B8F" w14:textId="77777777" w:rsidR="00470108" w:rsidRPr="002E4476" w:rsidRDefault="00470108" w:rsidP="00AE4F3B">
            <w:pPr>
              <w:pStyle w:val="TableHeading"/>
              <w:rPr>
                <w:sz w:val="20"/>
                <w:szCs w:val="20"/>
                <w:lang w:val="en-AU" w:eastAsia="en-AU"/>
              </w:rPr>
            </w:pPr>
            <w:r w:rsidRPr="002E4476">
              <w:rPr>
                <w:sz w:val="20"/>
                <w:szCs w:val="20"/>
                <w:lang w:val="en-AU" w:eastAsia="en-AU"/>
              </w:rPr>
              <w:t>April</w:t>
            </w:r>
          </w:p>
        </w:tc>
        <w:tc>
          <w:tcPr>
            <w:tcW w:w="896"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5A5C8F85" w14:textId="77777777" w:rsidR="00470108" w:rsidRPr="002E4476" w:rsidRDefault="00470108" w:rsidP="00AE4F3B">
            <w:pPr>
              <w:pStyle w:val="TableHeading"/>
              <w:rPr>
                <w:sz w:val="20"/>
                <w:szCs w:val="20"/>
                <w:lang w:val="en-AU" w:eastAsia="en-AU"/>
              </w:rPr>
            </w:pPr>
            <w:r w:rsidRPr="002E4476">
              <w:rPr>
                <w:sz w:val="20"/>
                <w:szCs w:val="20"/>
                <w:lang w:val="en-AU" w:eastAsia="en-AU"/>
              </w:rPr>
              <w:t>May</w:t>
            </w:r>
          </w:p>
        </w:tc>
        <w:tc>
          <w:tcPr>
            <w:tcW w:w="896"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2BFAC19A" w14:textId="77777777" w:rsidR="00470108" w:rsidRPr="002E4476" w:rsidRDefault="00470108" w:rsidP="00AE4F3B">
            <w:pPr>
              <w:pStyle w:val="TableHeading"/>
              <w:rPr>
                <w:sz w:val="20"/>
                <w:szCs w:val="20"/>
                <w:lang w:val="en-AU" w:eastAsia="en-AU"/>
              </w:rPr>
            </w:pPr>
            <w:r w:rsidRPr="002E4476">
              <w:rPr>
                <w:sz w:val="20"/>
                <w:szCs w:val="20"/>
                <w:lang w:val="en-AU" w:eastAsia="en-AU"/>
              </w:rPr>
              <w:t>June</w:t>
            </w:r>
          </w:p>
        </w:tc>
        <w:tc>
          <w:tcPr>
            <w:tcW w:w="119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E1F415" w14:textId="77777777" w:rsidR="00470108" w:rsidRPr="002E4476" w:rsidRDefault="00470108" w:rsidP="00AE4F3B">
            <w:pPr>
              <w:pStyle w:val="TableHeading"/>
              <w:rPr>
                <w:sz w:val="20"/>
                <w:szCs w:val="20"/>
                <w:lang w:val="en-AU" w:eastAsia="en-AU"/>
              </w:rPr>
            </w:pPr>
            <w:r w:rsidRPr="002E4476">
              <w:rPr>
                <w:sz w:val="20"/>
                <w:szCs w:val="20"/>
                <w:lang w:val="en-AU" w:eastAsia="en-AU"/>
              </w:rPr>
              <w:t>Total</w:t>
            </w:r>
          </w:p>
        </w:tc>
      </w:tr>
      <w:tr w:rsidR="00470108" w:rsidRPr="002E4476" w14:paraId="7845F3C1" w14:textId="77777777" w:rsidTr="007D14B9">
        <w:trPr>
          <w:trHeight w:val="340"/>
          <w:jc w:val="center"/>
        </w:trPr>
        <w:tc>
          <w:tcPr>
            <w:tcW w:w="1140" w:type="dxa"/>
            <w:tcBorders>
              <w:top w:val="single" w:sz="4" w:space="0" w:color="auto"/>
              <w:left w:val="single" w:sz="4" w:space="0" w:color="auto"/>
              <w:bottom w:val="single" w:sz="4" w:space="0" w:color="auto"/>
              <w:right w:val="nil"/>
            </w:tcBorders>
            <w:shd w:val="clear" w:color="auto" w:fill="auto"/>
            <w:noWrap/>
            <w:vAlign w:val="center"/>
            <w:hideMark/>
          </w:tcPr>
          <w:p w14:paraId="51E514D2" w14:textId="77777777" w:rsidR="00470108" w:rsidRPr="0065630D" w:rsidRDefault="00470108" w:rsidP="0065630D">
            <w:pPr>
              <w:pStyle w:val="TableHeading"/>
              <w:spacing w:before="60" w:after="60"/>
              <w:rPr>
                <w:lang w:val="en-AU" w:eastAsia="en-AU"/>
              </w:rPr>
            </w:pPr>
            <w:r w:rsidRPr="0065630D">
              <w:rPr>
                <w:lang w:val="en-AU" w:eastAsia="en-AU"/>
              </w:rPr>
              <w:t>2013-14</w:t>
            </w:r>
          </w:p>
        </w:tc>
        <w:tc>
          <w:tcPr>
            <w:tcW w:w="1075" w:type="dxa"/>
            <w:tcBorders>
              <w:top w:val="nil"/>
              <w:left w:val="single" w:sz="4" w:space="0" w:color="auto"/>
              <w:bottom w:val="single" w:sz="4" w:space="0" w:color="auto"/>
              <w:right w:val="single" w:sz="4" w:space="0" w:color="auto"/>
            </w:tcBorders>
            <w:shd w:val="clear" w:color="auto" w:fill="auto"/>
            <w:vAlign w:val="center"/>
            <w:hideMark/>
          </w:tcPr>
          <w:p w14:paraId="5C5C8C3C" w14:textId="77777777" w:rsidR="00470108" w:rsidRPr="002E4476" w:rsidRDefault="00470108" w:rsidP="002E4476">
            <w:pPr>
              <w:pStyle w:val="Table"/>
              <w:jc w:val="center"/>
              <w:rPr>
                <w:sz w:val="20"/>
                <w:szCs w:val="20"/>
              </w:rPr>
            </w:pPr>
            <w:r w:rsidRPr="002E4476">
              <w:rPr>
                <w:sz w:val="20"/>
                <w:szCs w:val="20"/>
              </w:rPr>
              <w:t>51,650</w:t>
            </w:r>
          </w:p>
        </w:tc>
        <w:tc>
          <w:tcPr>
            <w:tcW w:w="897" w:type="dxa"/>
            <w:tcBorders>
              <w:top w:val="nil"/>
              <w:left w:val="nil"/>
              <w:bottom w:val="single" w:sz="4" w:space="0" w:color="auto"/>
              <w:right w:val="single" w:sz="4" w:space="0" w:color="auto"/>
            </w:tcBorders>
            <w:shd w:val="clear" w:color="auto" w:fill="auto"/>
            <w:vAlign w:val="center"/>
            <w:hideMark/>
          </w:tcPr>
          <w:p w14:paraId="657CD2BB" w14:textId="77777777" w:rsidR="00470108" w:rsidRPr="002E4476" w:rsidRDefault="00470108" w:rsidP="002E4476">
            <w:pPr>
              <w:pStyle w:val="Table"/>
              <w:jc w:val="center"/>
              <w:rPr>
                <w:sz w:val="20"/>
                <w:szCs w:val="20"/>
              </w:rPr>
            </w:pPr>
            <w:r w:rsidRPr="002E4476">
              <w:rPr>
                <w:sz w:val="20"/>
                <w:szCs w:val="20"/>
              </w:rPr>
              <w:t>52,890</w:t>
            </w:r>
          </w:p>
        </w:tc>
        <w:tc>
          <w:tcPr>
            <w:tcW w:w="897" w:type="dxa"/>
            <w:tcBorders>
              <w:top w:val="nil"/>
              <w:left w:val="nil"/>
              <w:bottom w:val="single" w:sz="4" w:space="0" w:color="auto"/>
              <w:right w:val="single" w:sz="4" w:space="0" w:color="auto"/>
            </w:tcBorders>
            <w:shd w:val="clear" w:color="auto" w:fill="auto"/>
            <w:vAlign w:val="center"/>
            <w:hideMark/>
          </w:tcPr>
          <w:p w14:paraId="00AD3038" w14:textId="77777777" w:rsidR="00470108" w:rsidRPr="002E4476" w:rsidRDefault="00470108" w:rsidP="002E4476">
            <w:pPr>
              <w:pStyle w:val="Table"/>
              <w:jc w:val="center"/>
              <w:rPr>
                <w:sz w:val="20"/>
                <w:szCs w:val="20"/>
              </w:rPr>
            </w:pPr>
            <w:r w:rsidRPr="002E4476">
              <w:rPr>
                <w:sz w:val="20"/>
                <w:szCs w:val="20"/>
              </w:rPr>
              <w:t>54,820</w:t>
            </w:r>
          </w:p>
        </w:tc>
        <w:tc>
          <w:tcPr>
            <w:tcW w:w="896" w:type="dxa"/>
            <w:tcBorders>
              <w:top w:val="nil"/>
              <w:left w:val="nil"/>
              <w:bottom w:val="single" w:sz="4" w:space="0" w:color="auto"/>
              <w:right w:val="single" w:sz="4" w:space="0" w:color="auto"/>
            </w:tcBorders>
            <w:shd w:val="clear" w:color="auto" w:fill="auto"/>
            <w:vAlign w:val="center"/>
            <w:hideMark/>
          </w:tcPr>
          <w:p w14:paraId="0F1F977C" w14:textId="77777777" w:rsidR="00470108" w:rsidRPr="002E4476" w:rsidRDefault="00470108" w:rsidP="002E4476">
            <w:pPr>
              <w:pStyle w:val="Table"/>
              <w:jc w:val="center"/>
              <w:rPr>
                <w:sz w:val="20"/>
                <w:szCs w:val="20"/>
              </w:rPr>
            </w:pPr>
            <w:r w:rsidRPr="002E4476">
              <w:rPr>
                <w:sz w:val="20"/>
                <w:szCs w:val="20"/>
              </w:rPr>
              <w:t>59,850</w:t>
            </w:r>
          </w:p>
        </w:tc>
        <w:tc>
          <w:tcPr>
            <w:tcW w:w="896" w:type="dxa"/>
            <w:tcBorders>
              <w:top w:val="nil"/>
              <w:left w:val="nil"/>
              <w:bottom w:val="single" w:sz="4" w:space="0" w:color="auto"/>
              <w:right w:val="single" w:sz="4" w:space="0" w:color="auto"/>
            </w:tcBorders>
            <w:shd w:val="clear" w:color="auto" w:fill="auto"/>
            <w:vAlign w:val="center"/>
            <w:hideMark/>
          </w:tcPr>
          <w:p w14:paraId="4A0319EF" w14:textId="77777777" w:rsidR="00470108" w:rsidRPr="002E4476" w:rsidRDefault="00470108" w:rsidP="002E4476">
            <w:pPr>
              <w:pStyle w:val="Table"/>
              <w:jc w:val="center"/>
              <w:rPr>
                <w:sz w:val="20"/>
                <w:szCs w:val="20"/>
              </w:rPr>
            </w:pPr>
            <w:r w:rsidRPr="002E4476">
              <w:rPr>
                <w:sz w:val="20"/>
                <w:szCs w:val="20"/>
              </w:rPr>
              <w:t>65,890</w:t>
            </w:r>
          </w:p>
        </w:tc>
        <w:tc>
          <w:tcPr>
            <w:tcW w:w="896" w:type="dxa"/>
            <w:tcBorders>
              <w:top w:val="nil"/>
              <w:left w:val="nil"/>
              <w:bottom w:val="single" w:sz="4" w:space="0" w:color="auto"/>
              <w:right w:val="single" w:sz="4" w:space="0" w:color="auto"/>
            </w:tcBorders>
            <w:shd w:val="clear" w:color="auto" w:fill="auto"/>
            <w:vAlign w:val="center"/>
            <w:hideMark/>
          </w:tcPr>
          <w:p w14:paraId="7406B967" w14:textId="77777777" w:rsidR="00470108" w:rsidRPr="002E4476" w:rsidRDefault="00470108" w:rsidP="002E4476">
            <w:pPr>
              <w:pStyle w:val="Table"/>
              <w:jc w:val="center"/>
              <w:rPr>
                <w:sz w:val="20"/>
                <w:szCs w:val="20"/>
              </w:rPr>
            </w:pPr>
            <w:r w:rsidRPr="002E4476">
              <w:rPr>
                <w:sz w:val="20"/>
                <w:szCs w:val="20"/>
              </w:rPr>
              <w:t>60,150</w:t>
            </w:r>
          </w:p>
        </w:tc>
        <w:tc>
          <w:tcPr>
            <w:tcW w:w="896" w:type="dxa"/>
            <w:tcBorders>
              <w:top w:val="nil"/>
              <w:left w:val="nil"/>
              <w:bottom w:val="single" w:sz="4" w:space="0" w:color="auto"/>
              <w:right w:val="single" w:sz="4" w:space="0" w:color="auto"/>
            </w:tcBorders>
            <w:shd w:val="clear" w:color="auto" w:fill="auto"/>
            <w:vAlign w:val="center"/>
            <w:hideMark/>
          </w:tcPr>
          <w:p w14:paraId="4103A931" w14:textId="77777777" w:rsidR="00470108" w:rsidRPr="002E4476" w:rsidRDefault="00470108" w:rsidP="002E4476">
            <w:pPr>
              <w:pStyle w:val="Table"/>
              <w:jc w:val="center"/>
              <w:rPr>
                <w:sz w:val="20"/>
                <w:szCs w:val="20"/>
              </w:rPr>
            </w:pPr>
            <w:r w:rsidRPr="002E4476">
              <w:rPr>
                <w:sz w:val="20"/>
                <w:szCs w:val="20"/>
              </w:rPr>
              <w:t>39,550</w:t>
            </w:r>
          </w:p>
        </w:tc>
        <w:tc>
          <w:tcPr>
            <w:tcW w:w="896" w:type="dxa"/>
            <w:tcBorders>
              <w:top w:val="nil"/>
              <w:left w:val="nil"/>
              <w:bottom w:val="single" w:sz="4" w:space="0" w:color="auto"/>
              <w:right w:val="single" w:sz="4" w:space="0" w:color="auto"/>
            </w:tcBorders>
            <w:shd w:val="clear" w:color="auto" w:fill="auto"/>
            <w:vAlign w:val="center"/>
            <w:hideMark/>
          </w:tcPr>
          <w:p w14:paraId="447E918B" w14:textId="77777777" w:rsidR="00470108" w:rsidRPr="002E4476" w:rsidRDefault="00470108" w:rsidP="002E4476">
            <w:pPr>
              <w:pStyle w:val="Table"/>
              <w:jc w:val="center"/>
              <w:rPr>
                <w:sz w:val="20"/>
                <w:szCs w:val="20"/>
              </w:rPr>
            </w:pPr>
            <w:r w:rsidRPr="002E4476">
              <w:rPr>
                <w:sz w:val="20"/>
                <w:szCs w:val="20"/>
              </w:rPr>
              <w:t>41,330</w:t>
            </w:r>
          </w:p>
        </w:tc>
        <w:tc>
          <w:tcPr>
            <w:tcW w:w="896" w:type="dxa"/>
            <w:tcBorders>
              <w:top w:val="nil"/>
              <w:left w:val="nil"/>
              <w:bottom w:val="single" w:sz="4" w:space="0" w:color="auto"/>
              <w:right w:val="single" w:sz="4" w:space="0" w:color="auto"/>
            </w:tcBorders>
            <w:shd w:val="clear" w:color="auto" w:fill="auto"/>
            <w:vAlign w:val="center"/>
            <w:hideMark/>
          </w:tcPr>
          <w:p w14:paraId="46A26C0B" w14:textId="77777777" w:rsidR="00470108" w:rsidRPr="002E4476" w:rsidRDefault="00470108" w:rsidP="002E4476">
            <w:pPr>
              <w:pStyle w:val="Table"/>
              <w:jc w:val="center"/>
              <w:rPr>
                <w:sz w:val="20"/>
                <w:szCs w:val="20"/>
              </w:rPr>
            </w:pPr>
            <w:r w:rsidRPr="002E4476">
              <w:rPr>
                <w:sz w:val="20"/>
                <w:szCs w:val="20"/>
              </w:rPr>
              <w:t>42,580</w:t>
            </w:r>
          </w:p>
        </w:tc>
        <w:tc>
          <w:tcPr>
            <w:tcW w:w="896" w:type="dxa"/>
            <w:tcBorders>
              <w:top w:val="nil"/>
              <w:left w:val="nil"/>
              <w:bottom w:val="single" w:sz="4" w:space="0" w:color="auto"/>
              <w:right w:val="single" w:sz="4" w:space="0" w:color="auto"/>
            </w:tcBorders>
            <w:shd w:val="clear" w:color="auto" w:fill="auto"/>
            <w:vAlign w:val="center"/>
            <w:hideMark/>
          </w:tcPr>
          <w:p w14:paraId="6017C713" w14:textId="77777777" w:rsidR="00470108" w:rsidRPr="002E4476" w:rsidRDefault="00470108" w:rsidP="002E4476">
            <w:pPr>
              <w:pStyle w:val="Table"/>
              <w:jc w:val="center"/>
              <w:rPr>
                <w:sz w:val="20"/>
                <w:szCs w:val="20"/>
              </w:rPr>
            </w:pPr>
            <w:r w:rsidRPr="002E4476">
              <w:rPr>
                <w:sz w:val="20"/>
                <w:szCs w:val="20"/>
              </w:rPr>
              <w:t>46,450</w:t>
            </w:r>
          </w:p>
        </w:tc>
        <w:tc>
          <w:tcPr>
            <w:tcW w:w="896" w:type="dxa"/>
            <w:tcBorders>
              <w:top w:val="nil"/>
              <w:left w:val="nil"/>
              <w:bottom w:val="single" w:sz="4" w:space="0" w:color="auto"/>
              <w:right w:val="single" w:sz="4" w:space="0" w:color="auto"/>
            </w:tcBorders>
            <w:shd w:val="clear" w:color="auto" w:fill="auto"/>
            <w:vAlign w:val="center"/>
            <w:hideMark/>
          </w:tcPr>
          <w:p w14:paraId="0B3CFF05" w14:textId="77777777" w:rsidR="00470108" w:rsidRPr="002E4476" w:rsidRDefault="00470108" w:rsidP="002E4476">
            <w:pPr>
              <w:pStyle w:val="Table"/>
              <w:jc w:val="center"/>
              <w:rPr>
                <w:sz w:val="20"/>
                <w:szCs w:val="20"/>
              </w:rPr>
            </w:pPr>
            <w:r w:rsidRPr="002E4476">
              <w:rPr>
                <w:sz w:val="20"/>
                <w:szCs w:val="20"/>
              </w:rPr>
              <w:t>49,620</w:t>
            </w:r>
          </w:p>
        </w:tc>
        <w:tc>
          <w:tcPr>
            <w:tcW w:w="896" w:type="dxa"/>
            <w:tcBorders>
              <w:top w:val="nil"/>
              <w:left w:val="nil"/>
              <w:bottom w:val="single" w:sz="4" w:space="0" w:color="auto"/>
              <w:right w:val="single" w:sz="4" w:space="0" w:color="auto"/>
            </w:tcBorders>
            <w:shd w:val="clear" w:color="auto" w:fill="auto"/>
            <w:vAlign w:val="center"/>
            <w:hideMark/>
          </w:tcPr>
          <w:p w14:paraId="3E10117F" w14:textId="77777777" w:rsidR="00470108" w:rsidRPr="002E4476" w:rsidRDefault="00470108" w:rsidP="002E4476">
            <w:pPr>
              <w:pStyle w:val="Table"/>
              <w:jc w:val="center"/>
              <w:rPr>
                <w:sz w:val="20"/>
                <w:szCs w:val="20"/>
              </w:rPr>
            </w:pPr>
            <w:r w:rsidRPr="002E4476">
              <w:rPr>
                <w:sz w:val="20"/>
                <w:szCs w:val="20"/>
              </w:rPr>
              <w:t>51,230</w:t>
            </w:r>
          </w:p>
        </w:tc>
        <w:tc>
          <w:tcPr>
            <w:tcW w:w="1195" w:type="dxa"/>
            <w:tcBorders>
              <w:top w:val="nil"/>
              <w:left w:val="nil"/>
              <w:bottom w:val="single" w:sz="4" w:space="0" w:color="auto"/>
              <w:right w:val="single" w:sz="4" w:space="0" w:color="auto"/>
            </w:tcBorders>
            <w:shd w:val="clear" w:color="auto" w:fill="auto"/>
            <w:vAlign w:val="center"/>
            <w:hideMark/>
          </w:tcPr>
          <w:p w14:paraId="097C1533" w14:textId="77777777" w:rsidR="00470108" w:rsidRPr="002E4476" w:rsidRDefault="00470108" w:rsidP="002E4476">
            <w:pPr>
              <w:pStyle w:val="Table"/>
              <w:jc w:val="center"/>
              <w:rPr>
                <w:sz w:val="20"/>
                <w:szCs w:val="20"/>
              </w:rPr>
            </w:pPr>
            <w:r w:rsidRPr="002E4476">
              <w:rPr>
                <w:sz w:val="20"/>
                <w:szCs w:val="20"/>
              </w:rPr>
              <w:t>616,010</w:t>
            </w:r>
          </w:p>
        </w:tc>
      </w:tr>
      <w:tr w:rsidR="00470108" w:rsidRPr="002E4476" w14:paraId="1A8FE87E" w14:textId="77777777" w:rsidTr="00F90A86">
        <w:trPr>
          <w:trHeight w:val="34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3617" w14:textId="77777777" w:rsidR="00470108" w:rsidRPr="0065630D" w:rsidRDefault="00470108" w:rsidP="0065630D">
            <w:pPr>
              <w:pStyle w:val="TableHeading"/>
              <w:spacing w:before="60" w:after="60"/>
              <w:rPr>
                <w:lang w:val="en-AU" w:eastAsia="en-AU"/>
              </w:rPr>
            </w:pPr>
            <w:r w:rsidRPr="0065630D">
              <w:rPr>
                <w:lang w:val="en-AU" w:eastAsia="en-AU"/>
              </w:rPr>
              <w:t>2014-15</w:t>
            </w:r>
          </w:p>
        </w:tc>
        <w:tc>
          <w:tcPr>
            <w:tcW w:w="1075" w:type="dxa"/>
            <w:tcBorders>
              <w:top w:val="nil"/>
              <w:left w:val="nil"/>
              <w:bottom w:val="single" w:sz="4" w:space="0" w:color="auto"/>
              <w:right w:val="single" w:sz="4" w:space="0" w:color="auto"/>
            </w:tcBorders>
            <w:shd w:val="clear" w:color="auto" w:fill="auto"/>
            <w:vAlign w:val="center"/>
            <w:hideMark/>
          </w:tcPr>
          <w:p w14:paraId="1318D751" w14:textId="77777777" w:rsidR="00470108" w:rsidRPr="002E4476" w:rsidRDefault="00470108" w:rsidP="002E4476">
            <w:pPr>
              <w:pStyle w:val="Table"/>
              <w:jc w:val="center"/>
              <w:rPr>
                <w:sz w:val="20"/>
                <w:szCs w:val="20"/>
              </w:rPr>
            </w:pPr>
            <w:r w:rsidRPr="002E4476">
              <w:rPr>
                <w:sz w:val="20"/>
                <w:szCs w:val="20"/>
              </w:rPr>
              <w:t>97,274</w:t>
            </w:r>
          </w:p>
        </w:tc>
        <w:tc>
          <w:tcPr>
            <w:tcW w:w="897" w:type="dxa"/>
            <w:tcBorders>
              <w:top w:val="nil"/>
              <w:left w:val="nil"/>
              <w:bottom w:val="single" w:sz="4" w:space="0" w:color="auto"/>
              <w:right w:val="single" w:sz="4" w:space="0" w:color="auto"/>
            </w:tcBorders>
            <w:shd w:val="clear" w:color="auto" w:fill="auto"/>
            <w:vAlign w:val="center"/>
            <w:hideMark/>
          </w:tcPr>
          <w:p w14:paraId="3B08F26D" w14:textId="77777777" w:rsidR="00470108" w:rsidRPr="002E4476" w:rsidRDefault="00470108" w:rsidP="002E4476">
            <w:pPr>
              <w:pStyle w:val="Table"/>
              <w:jc w:val="center"/>
              <w:rPr>
                <w:sz w:val="20"/>
                <w:szCs w:val="20"/>
              </w:rPr>
            </w:pPr>
            <w:r w:rsidRPr="002E4476">
              <w:rPr>
                <w:sz w:val="20"/>
                <w:szCs w:val="20"/>
              </w:rPr>
              <w:t>98,881</w:t>
            </w:r>
          </w:p>
        </w:tc>
        <w:tc>
          <w:tcPr>
            <w:tcW w:w="897" w:type="dxa"/>
            <w:tcBorders>
              <w:top w:val="nil"/>
              <w:left w:val="nil"/>
              <w:bottom w:val="single" w:sz="4" w:space="0" w:color="auto"/>
              <w:right w:val="single" w:sz="4" w:space="0" w:color="auto"/>
            </w:tcBorders>
            <w:shd w:val="clear" w:color="auto" w:fill="auto"/>
            <w:vAlign w:val="center"/>
            <w:hideMark/>
          </w:tcPr>
          <w:p w14:paraId="61491BAF" w14:textId="77777777" w:rsidR="00470108" w:rsidRPr="002E4476" w:rsidRDefault="00470108" w:rsidP="002E4476">
            <w:pPr>
              <w:pStyle w:val="Table"/>
              <w:jc w:val="center"/>
              <w:rPr>
                <w:sz w:val="20"/>
                <w:szCs w:val="20"/>
              </w:rPr>
            </w:pPr>
            <w:r w:rsidRPr="002E4476">
              <w:rPr>
                <w:sz w:val="20"/>
                <w:szCs w:val="20"/>
              </w:rPr>
              <w:t>99,680</w:t>
            </w:r>
          </w:p>
        </w:tc>
        <w:tc>
          <w:tcPr>
            <w:tcW w:w="896" w:type="dxa"/>
            <w:tcBorders>
              <w:top w:val="nil"/>
              <w:left w:val="nil"/>
              <w:bottom w:val="single" w:sz="4" w:space="0" w:color="auto"/>
              <w:right w:val="single" w:sz="4" w:space="0" w:color="auto"/>
            </w:tcBorders>
            <w:shd w:val="clear" w:color="auto" w:fill="auto"/>
            <w:vAlign w:val="center"/>
            <w:hideMark/>
          </w:tcPr>
          <w:p w14:paraId="4CB7EB7B" w14:textId="77777777" w:rsidR="00470108" w:rsidRPr="002E4476" w:rsidRDefault="00470108" w:rsidP="002E4476">
            <w:pPr>
              <w:pStyle w:val="Table"/>
              <w:jc w:val="center"/>
              <w:rPr>
                <w:sz w:val="20"/>
                <w:szCs w:val="20"/>
              </w:rPr>
            </w:pPr>
            <w:r w:rsidRPr="002E4476">
              <w:rPr>
                <w:sz w:val="20"/>
                <w:szCs w:val="20"/>
              </w:rPr>
              <w:t>95,853</w:t>
            </w:r>
          </w:p>
        </w:tc>
        <w:tc>
          <w:tcPr>
            <w:tcW w:w="896" w:type="dxa"/>
            <w:tcBorders>
              <w:top w:val="nil"/>
              <w:left w:val="nil"/>
              <w:bottom w:val="single" w:sz="4" w:space="0" w:color="auto"/>
              <w:right w:val="single" w:sz="4" w:space="0" w:color="auto"/>
            </w:tcBorders>
            <w:shd w:val="clear" w:color="auto" w:fill="auto"/>
            <w:vAlign w:val="center"/>
            <w:hideMark/>
          </w:tcPr>
          <w:p w14:paraId="46D19E88" w14:textId="77777777" w:rsidR="00470108" w:rsidRPr="002E4476" w:rsidRDefault="00470108" w:rsidP="002E4476">
            <w:pPr>
              <w:pStyle w:val="Table"/>
              <w:jc w:val="center"/>
              <w:rPr>
                <w:sz w:val="20"/>
                <w:szCs w:val="20"/>
              </w:rPr>
            </w:pPr>
            <w:r w:rsidRPr="002E4476">
              <w:rPr>
                <w:sz w:val="20"/>
                <w:szCs w:val="20"/>
              </w:rPr>
              <w:t>89,385</w:t>
            </w:r>
          </w:p>
        </w:tc>
        <w:tc>
          <w:tcPr>
            <w:tcW w:w="896" w:type="dxa"/>
            <w:tcBorders>
              <w:top w:val="nil"/>
              <w:left w:val="nil"/>
              <w:bottom w:val="single" w:sz="4" w:space="0" w:color="auto"/>
              <w:right w:val="single" w:sz="4" w:space="0" w:color="auto"/>
            </w:tcBorders>
            <w:shd w:val="clear" w:color="auto" w:fill="auto"/>
            <w:vAlign w:val="center"/>
            <w:hideMark/>
          </w:tcPr>
          <w:p w14:paraId="72BBA0DE" w14:textId="77777777" w:rsidR="00470108" w:rsidRPr="002E4476" w:rsidRDefault="00470108" w:rsidP="002E4476">
            <w:pPr>
              <w:pStyle w:val="Table"/>
              <w:jc w:val="center"/>
              <w:rPr>
                <w:sz w:val="20"/>
                <w:szCs w:val="20"/>
              </w:rPr>
            </w:pPr>
            <w:r w:rsidRPr="002E4476">
              <w:rPr>
                <w:sz w:val="20"/>
                <w:szCs w:val="20"/>
              </w:rPr>
              <w:t>85,196</w:t>
            </w:r>
          </w:p>
        </w:tc>
        <w:tc>
          <w:tcPr>
            <w:tcW w:w="896" w:type="dxa"/>
            <w:tcBorders>
              <w:top w:val="nil"/>
              <w:left w:val="nil"/>
              <w:bottom w:val="single" w:sz="4" w:space="0" w:color="auto"/>
              <w:right w:val="single" w:sz="4" w:space="0" w:color="auto"/>
            </w:tcBorders>
            <w:shd w:val="clear" w:color="auto" w:fill="auto"/>
            <w:vAlign w:val="center"/>
            <w:hideMark/>
          </w:tcPr>
          <w:p w14:paraId="23176035" w14:textId="77777777" w:rsidR="00470108" w:rsidRPr="002E4476" w:rsidRDefault="00470108" w:rsidP="002E4476">
            <w:pPr>
              <w:pStyle w:val="Table"/>
              <w:jc w:val="center"/>
              <w:rPr>
                <w:sz w:val="20"/>
                <w:szCs w:val="20"/>
              </w:rPr>
            </w:pPr>
            <w:r w:rsidRPr="002E4476">
              <w:rPr>
                <w:sz w:val="20"/>
                <w:szCs w:val="20"/>
              </w:rPr>
              <w:t>60,585</w:t>
            </w:r>
          </w:p>
        </w:tc>
        <w:tc>
          <w:tcPr>
            <w:tcW w:w="896" w:type="dxa"/>
            <w:tcBorders>
              <w:top w:val="nil"/>
              <w:left w:val="nil"/>
              <w:bottom w:val="single" w:sz="4" w:space="0" w:color="auto"/>
              <w:right w:val="single" w:sz="4" w:space="0" w:color="auto"/>
            </w:tcBorders>
            <w:shd w:val="clear" w:color="auto" w:fill="auto"/>
            <w:vAlign w:val="center"/>
            <w:hideMark/>
          </w:tcPr>
          <w:p w14:paraId="52D298F6" w14:textId="77777777" w:rsidR="00470108" w:rsidRPr="002E4476" w:rsidRDefault="00470108" w:rsidP="002E4476">
            <w:pPr>
              <w:pStyle w:val="Table"/>
              <w:jc w:val="center"/>
              <w:rPr>
                <w:sz w:val="20"/>
                <w:szCs w:val="20"/>
              </w:rPr>
            </w:pPr>
            <w:r w:rsidRPr="002E4476">
              <w:rPr>
                <w:sz w:val="20"/>
                <w:szCs w:val="20"/>
              </w:rPr>
              <w:t>60,753</w:t>
            </w:r>
          </w:p>
        </w:tc>
        <w:tc>
          <w:tcPr>
            <w:tcW w:w="896" w:type="dxa"/>
            <w:tcBorders>
              <w:top w:val="nil"/>
              <w:left w:val="nil"/>
              <w:bottom w:val="single" w:sz="4" w:space="0" w:color="auto"/>
              <w:right w:val="single" w:sz="4" w:space="0" w:color="auto"/>
            </w:tcBorders>
            <w:shd w:val="clear" w:color="auto" w:fill="auto"/>
            <w:vAlign w:val="center"/>
            <w:hideMark/>
          </w:tcPr>
          <w:p w14:paraId="7442E8AF" w14:textId="77777777" w:rsidR="00470108" w:rsidRPr="002E4476" w:rsidRDefault="00470108" w:rsidP="002E4476">
            <w:pPr>
              <w:pStyle w:val="Table"/>
              <w:jc w:val="center"/>
              <w:rPr>
                <w:sz w:val="20"/>
                <w:szCs w:val="20"/>
              </w:rPr>
            </w:pPr>
            <w:r w:rsidRPr="002E4476">
              <w:rPr>
                <w:sz w:val="20"/>
                <w:szCs w:val="20"/>
              </w:rPr>
              <w:t>66,414</w:t>
            </w:r>
          </w:p>
        </w:tc>
        <w:tc>
          <w:tcPr>
            <w:tcW w:w="896" w:type="dxa"/>
            <w:tcBorders>
              <w:top w:val="nil"/>
              <w:left w:val="nil"/>
              <w:bottom w:val="single" w:sz="4" w:space="0" w:color="auto"/>
              <w:right w:val="single" w:sz="4" w:space="0" w:color="auto"/>
            </w:tcBorders>
            <w:shd w:val="clear" w:color="auto" w:fill="auto"/>
            <w:vAlign w:val="center"/>
            <w:hideMark/>
          </w:tcPr>
          <w:p w14:paraId="45E5812D" w14:textId="77777777" w:rsidR="00470108" w:rsidRPr="002E4476" w:rsidRDefault="00470108" w:rsidP="002E4476">
            <w:pPr>
              <w:pStyle w:val="Table"/>
              <w:jc w:val="center"/>
              <w:rPr>
                <w:sz w:val="20"/>
                <w:szCs w:val="20"/>
              </w:rPr>
            </w:pPr>
            <w:r w:rsidRPr="002E4476">
              <w:rPr>
                <w:sz w:val="20"/>
                <w:szCs w:val="20"/>
              </w:rPr>
              <w:t>77,605</w:t>
            </w:r>
          </w:p>
        </w:tc>
        <w:tc>
          <w:tcPr>
            <w:tcW w:w="896" w:type="dxa"/>
            <w:tcBorders>
              <w:top w:val="nil"/>
              <w:left w:val="nil"/>
              <w:bottom w:val="single" w:sz="4" w:space="0" w:color="auto"/>
              <w:right w:val="single" w:sz="4" w:space="0" w:color="auto"/>
            </w:tcBorders>
            <w:shd w:val="clear" w:color="auto" w:fill="auto"/>
            <w:vAlign w:val="center"/>
            <w:hideMark/>
          </w:tcPr>
          <w:p w14:paraId="10998214" w14:textId="77777777" w:rsidR="00470108" w:rsidRPr="002E4476" w:rsidRDefault="00470108" w:rsidP="002E4476">
            <w:pPr>
              <w:pStyle w:val="Table"/>
              <w:jc w:val="center"/>
              <w:rPr>
                <w:sz w:val="20"/>
                <w:szCs w:val="20"/>
              </w:rPr>
            </w:pPr>
            <w:r w:rsidRPr="002E4476">
              <w:rPr>
                <w:sz w:val="20"/>
                <w:szCs w:val="20"/>
              </w:rPr>
              <w:t>81,944</w:t>
            </w:r>
          </w:p>
        </w:tc>
        <w:tc>
          <w:tcPr>
            <w:tcW w:w="896" w:type="dxa"/>
            <w:tcBorders>
              <w:top w:val="nil"/>
              <w:left w:val="nil"/>
              <w:bottom w:val="single" w:sz="4" w:space="0" w:color="auto"/>
              <w:right w:val="single" w:sz="4" w:space="0" w:color="auto"/>
            </w:tcBorders>
            <w:shd w:val="clear" w:color="auto" w:fill="auto"/>
            <w:vAlign w:val="center"/>
            <w:hideMark/>
          </w:tcPr>
          <w:p w14:paraId="6C1FEDDD" w14:textId="77777777" w:rsidR="00470108" w:rsidRPr="002E4476" w:rsidRDefault="00470108" w:rsidP="002E4476">
            <w:pPr>
              <w:pStyle w:val="Table"/>
              <w:jc w:val="center"/>
              <w:rPr>
                <w:sz w:val="20"/>
                <w:szCs w:val="20"/>
              </w:rPr>
            </w:pPr>
            <w:r w:rsidRPr="002E4476">
              <w:rPr>
                <w:sz w:val="20"/>
                <w:szCs w:val="20"/>
              </w:rPr>
              <w:t>80,067</w:t>
            </w:r>
          </w:p>
        </w:tc>
        <w:tc>
          <w:tcPr>
            <w:tcW w:w="1195" w:type="dxa"/>
            <w:tcBorders>
              <w:top w:val="nil"/>
              <w:left w:val="nil"/>
              <w:bottom w:val="single" w:sz="4" w:space="0" w:color="auto"/>
              <w:right w:val="single" w:sz="4" w:space="0" w:color="auto"/>
            </w:tcBorders>
            <w:shd w:val="clear" w:color="auto" w:fill="auto"/>
            <w:vAlign w:val="center"/>
            <w:hideMark/>
          </w:tcPr>
          <w:p w14:paraId="1FF524C2" w14:textId="11152D3C" w:rsidR="00F90A86" w:rsidRPr="002E4476" w:rsidRDefault="00F90A86" w:rsidP="00F90A86">
            <w:pPr>
              <w:pStyle w:val="Table"/>
              <w:jc w:val="center"/>
              <w:rPr>
                <w:sz w:val="20"/>
                <w:szCs w:val="20"/>
              </w:rPr>
            </w:pPr>
            <w:r>
              <w:rPr>
                <w:sz w:val="20"/>
                <w:szCs w:val="20"/>
              </w:rPr>
              <w:t>993,637</w:t>
            </w:r>
          </w:p>
        </w:tc>
      </w:tr>
      <w:tr w:rsidR="007D14B9" w:rsidRPr="002E4476" w14:paraId="15069954" w14:textId="77777777" w:rsidTr="007D14B9">
        <w:trPr>
          <w:trHeight w:val="340"/>
          <w:jc w:val="center"/>
        </w:trPr>
        <w:tc>
          <w:tcPr>
            <w:tcW w:w="1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6DE3A" w14:textId="67C87AA0" w:rsidR="007D14B9" w:rsidRPr="0065630D" w:rsidRDefault="007D14B9" w:rsidP="0065630D">
            <w:pPr>
              <w:pStyle w:val="TableHeading"/>
              <w:spacing w:before="60" w:after="60"/>
              <w:rPr>
                <w:lang w:val="en-AU" w:eastAsia="en-AU"/>
              </w:rPr>
            </w:pPr>
            <w:r w:rsidRPr="0065630D">
              <w:rPr>
                <w:lang w:val="en-AU" w:eastAsia="en-AU"/>
              </w:rPr>
              <w:t>2015-16</w:t>
            </w:r>
          </w:p>
        </w:tc>
        <w:tc>
          <w:tcPr>
            <w:tcW w:w="1075" w:type="dxa"/>
            <w:tcBorders>
              <w:top w:val="nil"/>
              <w:left w:val="nil"/>
              <w:bottom w:val="single" w:sz="4" w:space="0" w:color="auto"/>
              <w:right w:val="single" w:sz="4" w:space="0" w:color="auto"/>
            </w:tcBorders>
            <w:shd w:val="clear" w:color="auto" w:fill="auto"/>
            <w:vAlign w:val="center"/>
            <w:hideMark/>
          </w:tcPr>
          <w:p w14:paraId="5718103D" w14:textId="77777777" w:rsidR="007D14B9" w:rsidRPr="007D14B9" w:rsidRDefault="007D14B9" w:rsidP="007D14B9">
            <w:pPr>
              <w:pStyle w:val="Table"/>
              <w:jc w:val="center"/>
              <w:rPr>
                <w:sz w:val="20"/>
                <w:szCs w:val="20"/>
              </w:rPr>
            </w:pPr>
            <w:r w:rsidRPr="007D14B9">
              <w:rPr>
                <w:sz w:val="20"/>
                <w:szCs w:val="20"/>
              </w:rPr>
              <w:t>70,418</w:t>
            </w:r>
          </w:p>
        </w:tc>
        <w:tc>
          <w:tcPr>
            <w:tcW w:w="897" w:type="dxa"/>
            <w:tcBorders>
              <w:top w:val="nil"/>
              <w:left w:val="nil"/>
              <w:bottom w:val="single" w:sz="4" w:space="0" w:color="auto"/>
              <w:right w:val="single" w:sz="4" w:space="0" w:color="auto"/>
            </w:tcBorders>
            <w:shd w:val="clear" w:color="auto" w:fill="auto"/>
            <w:vAlign w:val="center"/>
            <w:hideMark/>
          </w:tcPr>
          <w:p w14:paraId="5133E4B4" w14:textId="77777777" w:rsidR="007D14B9" w:rsidRPr="007D14B9" w:rsidRDefault="007D14B9" w:rsidP="007D14B9">
            <w:pPr>
              <w:pStyle w:val="Table"/>
              <w:jc w:val="center"/>
              <w:rPr>
                <w:sz w:val="20"/>
                <w:szCs w:val="20"/>
              </w:rPr>
            </w:pPr>
            <w:r w:rsidRPr="007D14B9">
              <w:rPr>
                <w:sz w:val="20"/>
                <w:szCs w:val="20"/>
              </w:rPr>
              <w:t>71,009</w:t>
            </w:r>
          </w:p>
        </w:tc>
        <w:tc>
          <w:tcPr>
            <w:tcW w:w="897" w:type="dxa"/>
            <w:tcBorders>
              <w:top w:val="nil"/>
              <w:left w:val="nil"/>
              <w:bottom w:val="single" w:sz="4" w:space="0" w:color="auto"/>
              <w:right w:val="single" w:sz="4" w:space="0" w:color="auto"/>
            </w:tcBorders>
            <w:shd w:val="clear" w:color="auto" w:fill="auto"/>
            <w:vAlign w:val="center"/>
            <w:hideMark/>
          </w:tcPr>
          <w:p w14:paraId="4ED9A07C" w14:textId="77777777" w:rsidR="007D14B9" w:rsidRPr="007D14B9" w:rsidRDefault="007D14B9" w:rsidP="007D14B9">
            <w:pPr>
              <w:pStyle w:val="Table"/>
              <w:jc w:val="center"/>
              <w:rPr>
                <w:sz w:val="20"/>
                <w:szCs w:val="20"/>
              </w:rPr>
            </w:pPr>
            <w:r w:rsidRPr="007D14B9">
              <w:rPr>
                <w:sz w:val="20"/>
                <w:szCs w:val="20"/>
              </w:rPr>
              <w:t>68,043</w:t>
            </w:r>
          </w:p>
        </w:tc>
        <w:tc>
          <w:tcPr>
            <w:tcW w:w="896" w:type="dxa"/>
            <w:tcBorders>
              <w:top w:val="nil"/>
              <w:left w:val="nil"/>
              <w:bottom w:val="single" w:sz="4" w:space="0" w:color="auto"/>
              <w:right w:val="single" w:sz="4" w:space="0" w:color="auto"/>
            </w:tcBorders>
            <w:shd w:val="clear" w:color="auto" w:fill="auto"/>
            <w:vAlign w:val="center"/>
            <w:hideMark/>
          </w:tcPr>
          <w:p w14:paraId="0DEE9FC0" w14:textId="77777777" w:rsidR="007D14B9" w:rsidRPr="007D14B9" w:rsidRDefault="007D14B9" w:rsidP="007D14B9">
            <w:pPr>
              <w:pStyle w:val="Table"/>
              <w:jc w:val="center"/>
              <w:rPr>
                <w:sz w:val="20"/>
                <w:szCs w:val="20"/>
              </w:rPr>
            </w:pPr>
            <w:r w:rsidRPr="007D14B9">
              <w:rPr>
                <w:sz w:val="20"/>
                <w:szCs w:val="20"/>
              </w:rPr>
              <w:t>67,221</w:t>
            </w:r>
          </w:p>
        </w:tc>
        <w:tc>
          <w:tcPr>
            <w:tcW w:w="896" w:type="dxa"/>
            <w:tcBorders>
              <w:top w:val="nil"/>
              <w:left w:val="nil"/>
              <w:bottom w:val="single" w:sz="4" w:space="0" w:color="auto"/>
              <w:right w:val="single" w:sz="4" w:space="0" w:color="auto"/>
            </w:tcBorders>
            <w:shd w:val="clear" w:color="auto" w:fill="auto"/>
            <w:vAlign w:val="center"/>
            <w:hideMark/>
          </w:tcPr>
          <w:p w14:paraId="16732F0B" w14:textId="77777777" w:rsidR="007D14B9" w:rsidRPr="007D14B9" w:rsidRDefault="007D14B9" w:rsidP="007D14B9">
            <w:pPr>
              <w:pStyle w:val="Table"/>
              <w:jc w:val="center"/>
              <w:rPr>
                <w:sz w:val="20"/>
                <w:szCs w:val="20"/>
              </w:rPr>
            </w:pPr>
            <w:r w:rsidRPr="007D14B9">
              <w:rPr>
                <w:sz w:val="20"/>
                <w:szCs w:val="20"/>
              </w:rPr>
              <w:t>63,550</w:t>
            </w:r>
          </w:p>
        </w:tc>
        <w:tc>
          <w:tcPr>
            <w:tcW w:w="896" w:type="dxa"/>
            <w:tcBorders>
              <w:top w:val="nil"/>
              <w:left w:val="nil"/>
              <w:bottom w:val="single" w:sz="4" w:space="0" w:color="auto"/>
              <w:right w:val="single" w:sz="4" w:space="0" w:color="auto"/>
            </w:tcBorders>
            <w:shd w:val="clear" w:color="auto" w:fill="auto"/>
            <w:vAlign w:val="center"/>
            <w:hideMark/>
          </w:tcPr>
          <w:p w14:paraId="5BE06581" w14:textId="77777777" w:rsidR="007D14B9" w:rsidRPr="007D14B9" w:rsidRDefault="007D14B9" w:rsidP="007D14B9">
            <w:pPr>
              <w:pStyle w:val="Table"/>
              <w:jc w:val="center"/>
              <w:rPr>
                <w:sz w:val="20"/>
                <w:szCs w:val="20"/>
              </w:rPr>
            </w:pPr>
            <w:r w:rsidRPr="007D14B9">
              <w:rPr>
                <w:sz w:val="20"/>
                <w:szCs w:val="20"/>
              </w:rPr>
              <w:t>59,496</w:t>
            </w:r>
          </w:p>
        </w:tc>
        <w:tc>
          <w:tcPr>
            <w:tcW w:w="896" w:type="dxa"/>
            <w:tcBorders>
              <w:top w:val="nil"/>
              <w:left w:val="nil"/>
              <w:bottom w:val="single" w:sz="4" w:space="0" w:color="auto"/>
              <w:right w:val="single" w:sz="4" w:space="0" w:color="auto"/>
            </w:tcBorders>
            <w:shd w:val="clear" w:color="auto" w:fill="auto"/>
            <w:vAlign w:val="center"/>
            <w:hideMark/>
          </w:tcPr>
          <w:p w14:paraId="4AA2DBA8" w14:textId="77777777" w:rsidR="007D14B9" w:rsidRPr="007D14B9" w:rsidRDefault="007D14B9" w:rsidP="007D14B9">
            <w:pPr>
              <w:pStyle w:val="Table"/>
              <w:jc w:val="center"/>
              <w:rPr>
                <w:sz w:val="20"/>
                <w:szCs w:val="20"/>
              </w:rPr>
            </w:pPr>
            <w:r w:rsidRPr="007D14B9">
              <w:rPr>
                <w:sz w:val="20"/>
                <w:szCs w:val="20"/>
              </w:rPr>
              <w:t>46,973</w:t>
            </w:r>
          </w:p>
        </w:tc>
        <w:tc>
          <w:tcPr>
            <w:tcW w:w="896" w:type="dxa"/>
            <w:tcBorders>
              <w:top w:val="nil"/>
              <w:left w:val="nil"/>
              <w:bottom w:val="single" w:sz="4" w:space="0" w:color="auto"/>
              <w:right w:val="single" w:sz="4" w:space="0" w:color="auto"/>
            </w:tcBorders>
            <w:shd w:val="clear" w:color="auto" w:fill="auto"/>
            <w:vAlign w:val="center"/>
            <w:hideMark/>
          </w:tcPr>
          <w:p w14:paraId="64D1950B" w14:textId="77777777" w:rsidR="007D14B9" w:rsidRPr="007D14B9" w:rsidRDefault="007D14B9" w:rsidP="007D14B9">
            <w:pPr>
              <w:pStyle w:val="Table"/>
              <w:jc w:val="center"/>
              <w:rPr>
                <w:sz w:val="20"/>
                <w:szCs w:val="20"/>
              </w:rPr>
            </w:pPr>
            <w:r w:rsidRPr="007D14B9">
              <w:rPr>
                <w:sz w:val="20"/>
                <w:szCs w:val="20"/>
              </w:rPr>
              <w:t>51,178</w:t>
            </w:r>
          </w:p>
        </w:tc>
        <w:tc>
          <w:tcPr>
            <w:tcW w:w="896" w:type="dxa"/>
            <w:tcBorders>
              <w:top w:val="nil"/>
              <w:left w:val="nil"/>
              <w:bottom w:val="single" w:sz="4" w:space="0" w:color="auto"/>
              <w:right w:val="single" w:sz="4" w:space="0" w:color="auto"/>
            </w:tcBorders>
            <w:shd w:val="clear" w:color="auto" w:fill="auto"/>
            <w:vAlign w:val="center"/>
            <w:hideMark/>
          </w:tcPr>
          <w:p w14:paraId="574FBF1B" w14:textId="77777777" w:rsidR="007D14B9" w:rsidRPr="007D14B9" w:rsidRDefault="007D14B9" w:rsidP="007D14B9">
            <w:pPr>
              <w:pStyle w:val="Table"/>
              <w:jc w:val="center"/>
              <w:rPr>
                <w:sz w:val="20"/>
                <w:szCs w:val="20"/>
              </w:rPr>
            </w:pPr>
            <w:r w:rsidRPr="007D14B9">
              <w:rPr>
                <w:sz w:val="20"/>
                <w:szCs w:val="20"/>
              </w:rPr>
              <w:t>56,318</w:t>
            </w:r>
          </w:p>
        </w:tc>
        <w:tc>
          <w:tcPr>
            <w:tcW w:w="896" w:type="dxa"/>
            <w:tcBorders>
              <w:top w:val="nil"/>
              <w:left w:val="nil"/>
              <w:bottom w:val="single" w:sz="4" w:space="0" w:color="auto"/>
              <w:right w:val="single" w:sz="4" w:space="0" w:color="auto"/>
            </w:tcBorders>
            <w:shd w:val="clear" w:color="auto" w:fill="auto"/>
            <w:vAlign w:val="center"/>
            <w:hideMark/>
          </w:tcPr>
          <w:p w14:paraId="29634F2B" w14:textId="77777777" w:rsidR="007D14B9" w:rsidRPr="007D14B9" w:rsidRDefault="007D14B9" w:rsidP="007D14B9">
            <w:pPr>
              <w:pStyle w:val="Table"/>
              <w:jc w:val="center"/>
              <w:rPr>
                <w:sz w:val="20"/>
                <w:szCs w:val="20"/>
              </w:rPr>
            </w:pPr>
            <w:r w:rsidRPr="007D14B9">
              <w:rPr>
                <w:sz w:val="20"/>
                <w:szCs w:val="20"/>
              </w:rPr>
              <w:t>57,148</w:t>
            </w:r>
          </w:p>
        </w:tc>
        <w:tc>
          <w:tcPr>
            <w:tcW w:w="896" w:type="dxa"/>
            <w:tcBorders>
              <w:top w:val="nil"/>
              <w:left w:val="nil"/>
              <w:bottom w:val="single" w:sz="4" w:space="0" w:color="auto"/>
              <w:right w:val="single" w:sz="4" w:space="0" w:color="auto"/>
            </w:tcBorders>
            <w:shd w:val="clear" w:color="auto" w:fill="auto"/>
            <w:vAlign w:val="center"/>
            <w:hideMark/>
          </w:tcPr>
          <w:p w14:paraId="61E0EEB9" w14:textId="77777777" w:rsidR="007D14B9" w:rsidRPr="007D14B9" w:rsidRDefault="007D14B9" w:rsidP="007D14B9">
            <w:pPr>
              <w:pStyle w:val="Table"/>
              <w:jc w:val="center"/>
              <w:rPr>
                <w:sz w:val="20"/>
                <w:szCs w:val="20"/>
              </w:rPr>
            </w:pPr>
            <w:r w:rsidRPr="007D14B9">
              <w:rPr>
                <w:sz w:val="20"/>
                <w:szCs w:val="20"/>
              </w:rPr>
              <w:t>42,779</w:t>
            </w:r>
          </w:p>
        </w:tc>
        <w:tc>
          <w:tcPr>
            <w:tcW w:w="896" w:type="dxa"/>
            <w:tcBorders>
              <w:top w:val="nil"/>
              <w:left w:val="nil"/>
              <w:bottom w:val="single" w:sz="4" w:space="0" w:color="auto"/>
              <w:right w:val="single" w:sz="4" w:space="0" w:color="auto"/>
            </w:tcBorders>
            <w:shd w:val="clear" w:color="auto" w:fill="auto"/>
            <w:vAlign w:val="center"/>
            <w:hideMark/>
          </w:tcPr>
          <w:p w14:paraId="0D3321B3" w14:textId="77777777" w:rsidR="007D14B9" w:rsidRPr="007D14B9" w:rsidRDefault="007D14B9" w:rsidP="007D14B9">
            <w:pPr>
              <w:pStyle w:val="Table"/>
              <w:jc w:val="center"/>
              <w:rPr>
                <w:sz w:val="20"/>
                <w:szCs w:val="20"/>
              </w:rPr>
            </w:pPr>
            <w:r w:rsidRPr="007D14B9">
              <w:rPr>
                <w:sz w:val="20"/>
                <w:szCs w:val="20"/>
              </w:rPr>
              <w:t>40,292</w:t>
            </w:r>
          </w:p>
        </w:tc>
        <w:tc>
          <w:tcPr>
            <w:tcW w:w="1195" w:type="dxa"/>
            <w:tcBorders>
              <w:top w:val="nil"/>
              <w:left w:val="nil"/>
              <w:bottom w:val="single" w:sz="4" w:space="0" w:color="auto"/>
              <w:right w:val="single" w:sz="4" w:space="0" w:color="auto"/>
            </w:tcBorders>
            <w:shd w:val="clear" w:color="auto" w:fill="auto"/>
            <w:vAlign w:val="center"/>
            <w:hideMark/>
          </w:tcPr>
          <w:p w14:paraId="7DA0987B" w14:textId="77777777" w:rsidR="007D14B9" w:rsidRPr="007D14B9" w:rsidRDefault="007D14B9" w:rsidP="007D14B9">
            <w:pPr>
              <w:pStyle w:val="Table"/>
              <w:jc w:val="center"/>
              <w:rPr>
                <w:sz w:val="20"/>
                <w:szCs w:val="20"/>
              </w:rPr>
            </w:pPr>
            <w:r>
              <w:rPr>
                <w:sz w:val="20"/>
                <w:szCs w:val="20"/>
              </w:rPr>
              <w:t>694,425</w:t>
            </w:r>
          </w:p>
        </w:tc>
      </w:tr>
    </w:tbl>
    <w:p w14:paraId="3934DBB2" w14:textId="77777777" w:rsidR="00470108" w:rsidRPr="00D74CB5" w:rsidRDefault="00470108" w:rsidP="00AC26A5">
      <w:pPr>
        <w:pStyle w:val="Spacer"/>
      </w:pPr>
    </w:p>
    <w:tbl>
      <w:tblPr>
        <w:tblW w:w="13268" w:type="dxa"/>
        <w:jc w:val="center"/>
        <w:tblCellMar>
          <w:left w:w="28" w:type="dxa"/>
          <w:right w:w="28" w:type="dxa"/>
        </w:tblCellMar>
        <w:tblLook w:val="04A0" w:firstRow="1" w:lastRow="0" w:firstColumn="1" w:lastColumn="0" w:noHBand="0" w:noVBand="1"/>
      </w:tblPr>
      <w:tblGrid>
        <w:gridCol w:w="1139"/>
        <w:gridCol w:w="909"/>
        <w:gridCol w:w="909"/>
        <w:gridCol w:w="909"/>
        <w:gridCol w:w="910"/>
        <w:gridCol w:w="909"/>
        <w:gridCol w:w="909"/>
        <w:gridCol w:w="909"/>
        <w:gridCol w:w="910"/>
        <w:gridCol w:w="909"/>
        <w:gridCol w:w="909"/>
        <w:gridCol w:w="909"/>
        <w:gridCol w:w="910"/>
        <w:gridCol w:w="1218"/>
      </w:tblGrid>
      <w:tr w:rsidR="00470108" w:rsidRPr="002E4476" w14:paraId="20077FFB" w14:textId="77777777" w:rsidTr="00D36538">
        <w:trPr>
          <w:trHeight w:val="300"/>
          <w:jc w:val="center"/>
        </w:trPr>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DD0DA3" w14:textId="77777777" w:rsidR="00470108" w:rsidRPr="002E4476" w:rsidRDefault="00470108" w:rsidP="00AE4F3B">
            <w:pPr>
              <w:pStyle w:val="TableHeading"/>
              <w:rPr>
                <w:sz w:val="20"/>
                <w:szCs w:val="20"/>
                <w:lang w:val="en-AU" w:eastAsia="en-AU"/>
              </w:rPr>
            </w:pPr>
            <w:r w:rsidRPr="002E4476">
              <w:rPr>
                <w:sz w:val="20"/>
                <w:szCs w:val="20"/>
                <w:lang w:val="en-AU" w:eastAsia="en-AU"/>
              </w:rPr>
              <w:t>Total income</w:t>
            </w:r>
          </w:p>
        </w:tc>
        <w:tc>
          <w:tcPr>
            <w:tcW w:w="9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A60F51E" w14:textId="77777777" w:rsidR="00470108" w:rsidRPr="002E4476" w:rsidRDefault="00470108" w:rsidP="00AE4F3B">
            <w:pPr>
              <w:pStyle w:val="TableHeading"/>
              <w:rPr>
                <w:sz w:val="20"/>
                <w:szCs w:val="20"/>
                <w:lang w:val="en-AU" w:eastAsia="en-AU"/>
              </w:rPr>
            </w:pPr>
            <w:r w:rsidRPr="002E4476">
              <w:rPr>
                <w:sz w:val="20"/>
                <w:szCs w:val="20"/>
                <w:lang w:val="en-AU" w:eastAsia="en-AU"/>
              </w:rPr>
              <w:t>July</w:t>
            </w:r>
          </w:p>
        </w:tc>
        <w:tc>
          <w:tcPr>
            <w:tcW w:w="9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4A83DA3" w14:textId="77777777" w:rsidR="00470108" w:rsidRPr="002E4476" w:rsidRDefault="00470108" w:rsidP="00AE4F3B">
            <w:pPr>
              <w:pStyle w:val="TableHeading"/>
              <w:rPr>
                <w:sz w:val="20"/>
                <w:szCs w:val="20"/>
                <w:lang w:val="en-AU" w:eastAsia="en-AU"/>
              </w:rPr>
            </w:pPr>
            <w:r w:rsidRPr="002E4476">
              <w:rPr>
                <w:sz w:val="20"/>
                <w:szCs w:val="20"/>
                <w:lang w:val="en-AU" w:eastAsia="en-AU"/>
              </w:rPr>
              <w:t>Aug</w:t>
            </w:r>
          </w:p>
        </w:tc>
        <w:tc>
          <w:tcPr>
            <w:tcW w:w="9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55189D5" w14:textId="77777777" w:rsidR="00470108" w:rsidRPr="002E4476" w:rsidRDefault="00470108" w:rsidP="00AE4F3B">
            <w:pPr>
              <w:pStyle w:val="TableHeading"/>
              <w:rPr>
                <w:sz w:val="20"/>
                <w:szCs w:val="20"/>
                <w:lang w:val="en-AU" w:eastAsia="en-AU"/>
              </w:rPr>
            </w:pPr>
            <w:r w:rsidRPr="002E4476">
              <w:rPr>
                <w:sz w:val="20"/>
                <w:szCs w:val="20"/>
                <w:lang w:val="en-AU" w:eastAsia="en-AU"/>
              </w:rPr>
              <w:t>Sept</w:t>
            </w:r>
          </w:p>
        </w:tc>
        <w:tc>
          <w:tcPr>
            <w:tcW w:w="91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4216E45" w14:textId="77777777" w:rsidR="00470108" w:rsidRPr="002E4476" w:rsidRDefault="00470108" w:rsidP="00AE4F3B">
            <w:pPr>
              <w:pStyle w:val="TableHeading"/>
              <w:rPr>
                <w:sz w:val="20"/>
                <w:szCs w:val="20"/>
                <w:lang w:val="en-AU" w:eastAsia="en-AU"/>
              </w:rPr>
            </w:pPr>
            <w:r w:rsidRPr="002E4476">
              <w:rPr>
                <w:sz w:val="20"/>
                <w:szCs w:val="20"/>
                <w:lang w:val="en-AU" w:eastAsia="en-AU"/>
              </w:rPr>
              <w:t>Oct</w:t>
            </w:r>
          </w:p>
        </w:tc>
        <w:tc>
          <w:tcPr>
            <w:tcW w:w="9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1902841" w14:textId="77777777" w:rsidR="00470108" w:rsidRPr="002E4476" w:rsidRDefault="00470108" w:rsidP="00AE4F3B">
            <w:pPr>
              <w:pStyle w:val="TableHeading"/>
              <w:rPr>
                <w:sz w:val="20"/>
                <w:szCs w:val="20"/>
                <w:lang w:val="en-AU" w:eastAsia="en-AU"/>
              </w:rPr>
            </w:pPr>
            <w:r w:rsidRPr="002E4476">
              <w:rPr>
                <w:sz w:val="20"/>
                <w:szCs w:val="20"/>
                <w:lang w:val="en-AU" w:eastAsia="en-AU"/>
              </w:rPr>
              <w:t>Nov</w:t>
            </w:r>
          </w:p>
        </w:tc>
        <w:tc>
          <w:tcPr>
            <w:tcW w:w="90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26521A1" w14:textId="77777777" w:rsidR="00470108" w:rsidRPr="002E4476" w:rsidRDefault="00470108" w:rsidP="00AE4F3B">
            <w:pPr>
              <w:pStyle w:val="TableHeading"/>
              <w:rPr>
                <w:sz w:val="20"/>
                <w:szCs w:val="20"/>
                <w:lang w:val="en-AU" w:eastAsia="en-AU"/>
              </w:rPr>
            </w:pPr>
            <w:r w:rsidRPr="002E4476">
              <w:rPr>
                <w:sz w:val="20"/>
                <w:szCs w:val="20"/>
                <w:lang w:val="en-AU" w:eastAsia="en-AU"/>
              </w:rPr>
              <w:t>Dec</w:t>
            </w:r>
          </w:p>
        </w:tc>
        <w:tc>
          <w:tcPr>
            <w:tcW w:w="909" w:type="dxa"/>
            <w:tcBorders>
              <w:top w:val="single" w:sz="4" w:space="0" w:color="auto"/>
              <w:left w:val="nil"/>
              <w:bottom w:val="single" w:sz="4" w:space="0" w:color="auto"/>
              <w:right w:val="nil"/>
            </w:tcBorders>
            <w:shd w:val="clear" w:color="auto" w:fill="D9D9D9" w:themeFill="background1" w:themeFillShade="D9"/>
            <w:vAlign w:val="center"/>
            <w:hideMark/>
          </w:tcPr>
          <w:p w14:paraId="1CC7D311" w14:textId="77777777" w:rsidR="00470108" w:rsidRPr="002E4476" w:rsidRDefault="00470108" w:rsidP="00AE4F3B">
            <w:pPr>
              <w:pStyle w:val="TableHeading"/>
              <w:rPr>
                <w:sz w:val="20"/>
                <w:szCs w:val="20"/>
                <w:lang w:val="en-AU" w:eastAsia="en-AU"/>
              </w:rPr>
            </w:pPr>
            <w:r w:rsidRPr="002E4476">
              <w:rPr>
                <w:sz w:val="20"/>
                <w:szCs w:val="20"/>
                <w:lang w:val="en-AU" w:eastAsia="en-AU"/>
              </w:rPr>
              <w:t>Jan</w:t>
            </w:r>
          </w:p>
        </w:tc>
        <w:tc>
          <w:tcPr>
            <w:tcW w:w="910"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38F8E1C8" w14:textId="77777777" w:rsidR="00470108" w:rsidRPr="002E4476" w:rsidRDefault="00470108" w:rsidP="00AE4F3B">
            <w:pPr>
              <w:pStyle w:val="TableHeading"/>
              <w:rPr>
                <w:sz w:val="20"/>
                <w:szCs w:val="20"/>
                <w:lang w:val="en-AU" w:eastAsia="en-AU"/>
              </w:rPr>
            </w:pPr>
            <w:r w:rsidRPr="002E4476">
              <w:rPr>
                <w:sz w:val="20"/>
                <w:szCs w:val="20"/>
                <w:lang w:val="en-AU" w:eastAsia="en-AU"/>
              </w:rPr>
              <w:t>Feb</w:t>
            </w:r>
          </w:p>
        </w:tc>
        <w:tc>
          <w:tcPr>
            <w:tcW w:w="909"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3EFA8EBF" w14:textId="77777777" w:rsidR="00470108" w:rsidRPr="002E4476" w:rsidRDefault="00470108" w:rsidP="00AE4F3B">
            <w:pPr>
              <w:pStyle w:val="TableHeading"/>
              <w:rPr>
                <w:sz w:val="20"/>
                <w:szCs w:val="20"/>
                <w:lang w:val="en-AU" w:eastAsia="en-AU"/>
              </w:rPr>
            </w:pPr>
            <w:r w:rsidRPr="002E4476">
              <w:rPr>
                <w:sz w:val="20"/>
                <w:szCs w:val="20"/>
                <w:lang w:val="en-AU" w:eastAsia="en-AU"/>
              </w:rPr>
              <w:t>Mar</w:t>
            </w:r>
          </w:p>
        </w:tc>
        <w:tc>
          <w:tcPr>
            <w:tcW w:w="909"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2D430E1A" w14:textId="77777777" w:rsidR="00470108" w:rsidRPr="002E4476" w:rsidRDefault="00470108" w:rsidP="00AE4F3B">
            <w:pPr>
              <w:pStyle w:val="TableHeading"/>
              <w:rPr>
                <w:sz w:val="20"/>
                <w:szCs w:val="20"/>
                <w:lang w:val="en-AU" w:eastAsia="en-AU"/>
              </w:rPr>
            </w:pPr>
            <w:r w:rsidRPr="002E4476">
              <w:rPr>
                <w:sz w:val="20"/>
                <w:szCs w:val="20"/>
                <w:lang w:val="en-AU" w:eastAsia="en-AU"/>
              </w:rPr>
              <w:t>April</w:t>
            </w:r>
          </w:p>
        </w:tc>
        <w:tc>
          <w:tcPr>
            <w:tcW w:w="909"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0080D7B0" w14:textId="77777777" w:rsidR="00470108" w:rsidRPr="002E4476" w:rsidRDefault="00470108" w:rsidP="00AE4F3B">
            <w:pPr>
              <w:pStyle w:val="TableHeading"/>
              <w:rPr>
                <w:sz w:val="20"/>
                <w:szCs w:val="20"/>
                <w:lang w:val="en-AU" w:eastAsia="en-AU"/>
              </w:rPr>
            </w:pPr>
            <w:r w:rsidRPr="002E4476">
              <w:rPr>
                <w:sz w:val="20"/>
                <w:szCs w:val="20"/>
                <w:lang w:val="en-AU" w:eastAsia="en-AU"/>
              </w:rPr>
              <w:t>May</w:t>
            </w:r>
          </w:p>
        </w:tc>
        <w:tc>
          <w:tcPr>
            <w:tcW w:w="910" w:type="dxa"/>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69DF1F0D" w14:textId="77777777" w:rsidR="00470108" w:rsidRPr="002E4476" w:rsidRDefault="00470108" w:rsidP="00AE4F3B">
            <w:pPr>
              <w:pStyle w:val="TableHeading"/>
              <w:rPr>
                <w:sz w:val="20"/>
                <w:szCs w:val="20"/>
                <w:lang w:val="en-AU" w:eastAsia="en-AU"/>
              </w:rPr>
            </w:pPr>
            <w:r w:rsidRPr="002E4476">
              <w:rPr>
                <w:sz w:val="20"/>
                <w:szCs w:val="20"/>
                <w:lang w:val="en-AU" w:eastAsia="en-AU"/>
              </w:rPr>
              <w:t>June</w:t>
            </w:r>
          </w:p>
        </w:tc>
        <w:tc>
          <w:tcPr>
            <w:tcW w:w="12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B724B2" w14:textId="77777777" w:rsidR="00470108" w:rsidRPr="002E4476" w:rsidRDefault="00470108" w:rsidP="00AE4F3B">
            <w:pPr>
              <w:pStyle w:val="TableHeading"/>
              <w:rPr>
                <w:sz w:val="20"/>
                <w:szCs w:val="20"/>
                <w:lang w:val="en-AU" w:eastAsia="en-AU"/>
              </w:rPr>
            </w:pPr>
            <w:r w:rsidRPr="002E4476">
              <w:rPr>
                <w:sz w:val="20"/>
                <w:szCs w:val="20"/>
                <w:lang w:val="en-AU" w:eastAsia="en-AU"/>
              </w:rPr>
              <w:t>Total</w:t>
            </w:r>
          </w:p>
        </w:tc>
      </w:tr>
      <w:tr w:rsidR="00470108" w:rsidRPr="002E4476" w14:paraId="1D89B020" w14:textId="77777777" w:rsidTr="00D36538">
        <w:trPr>
          <w:trHeight w:val="340"/>
          <w:jc w:val="center"/>
        </w:trPr>
        <w:tc>
          <w:tcPr>
            <w:tcW w:w="1139" w:type="dxa"/>
            <w:tcBorders>
              <w:top w:val="single" w:sz="4" w:space="0" w:color="auto"/>
              <w:left w:val="single" w:sz="4" w:space="0" w:color="auto"/>
              <w:bottom w:val="single" w:sz="4" w:space="0" w:color="auto"/>
              <w:right w:val="nil"/>
            </w:tcBorders>
            <w:shd w:val="clear" w:color="auto" w:fill="auto"/>
            <w:noWrap/>
            <w:vAlign w:val="center"/>
            <w:hideMark/>
          </w:tcPr>
          <w:p w14:paraId="5AC58651" w14:textId="77777777" w:rsidR="00470108" w:rsidRPr="0065630D" w:rsidRDefault="00470108" w:rsidP="0065630D">
            <w:pPr>
              <w:pStyle w:val="TableHeading"/>
              <w:spacing w:before="60" w:after="60"/>
              <w:rPr>
                <w:lang w:val="en-AU" w:eastAsia="en-AU"/>
              </w:rPr>
            </w:pPr>
            <w:r w:rsidRPr="0065630D">
              <w:rPr>
                <w:lang w:val="en-AU" w:eastAsia="en-AU"/>
              </w:rPr>
              <w:t>2013-14</w:t>
            </w:r>
          </w:p>
        </w:tc>
        <w:tc>
          <w:tcPr>
            <w:tcW w:w="909" w:type="dxa"/>
            <w:tcBorders>
              <w:top w:val="nil"/>
              <w:left w:val="single" w:sz="4" w:space="0" w:color="auto"/>
              <w:bottom w:val="single" w:sz="4" w:space="0" w:color="auto"/>
              <w:right w:val="single" w:sz="4" w:space="0" w:color="auto"/>
            </w:tcBorders>
            <w:shd w:val="clear" w:color="auto" w:fill="auto"/>
            <w:vAlign w:val="center"/>
            <w:hideMark/>
          </w:tcPr>
          <w:p w14:paraId="66BEABDD" w14:textId="77777777" w:rsidR="00470108" w:rsidRPr="002E4476" w:rsidRDefault="00470108" w:rsidP="002E4476">
            <w:pPr>
              <w:pStyle w:val="Table"/>
              <w:jc w:val="center"/>
              <w:rPr>
                <w:sz w:val="20"/>
                <w:szCs w:val="20"/>
              </w:rPr>
            </w:pPr>
            <w:r w:rsidRPr="002E4476">
              <w:rPr>
                <w:sz w:val="20"/>
                <w:szCs w:val="20"/>
              </w:rPr>
              <w:t>426,699</w:t>
            </w:r>
          </w:p>
        </w:tc>
        <w:tc>
          <w:tcPr>
            <w:tcW w:w="909" w:type="dxa"/>
            <w:tcBorders>
              <w:top w:val="nil"/>
              <w:left w:val="nil"/>
              <w:bottom w:val="single" w:sz="4" w:space="0" w:color="auto"/>
              <w:right w:val="single" w:sz="4" w:space="0" w:color="auto"/>
            </w:tcBorders>
            <w:shd w:val="clear" w:color="auto" w:fill="auto"/>
            <w:vAlign w:val="center"/>
            <w:hideMark/>
          </w:tcPr>
          <w:p w14:paraId="3BD42057" w14:textId="77777777" w:rsidR="00470108" w:rsidRPr="002E4476" w:rsidRDefault="00470108" w:rsidP="002E4476">
            <w:pPr>
              <w:pStyle w:val="Table"/>
              <w:jc w:val="center"/>
              <w:rPr>
                <w:sz w:val="20"/>
                <w:szCs w:val="20"/>
              </w:rPr>
            </w:pPr>
            <w:r w:rsidRPr="002E4476">
              <w:rPr>
                <w:sz w:val="20"/>
                <w:szCs w:val="20"/>
              </w:rPr>
              <w:t>406,412</w:t>
            </w:r>
          </w:p>
        </w:tc>
        <w:tc>
          <w:tcPr>
            <w:tcW w:w="909" w:type="dxa"/>
            <w:tcBorders>
              <w:top w:val="nil"/>
              <w:left w:val="nil"/>
              <w:bottom w:val="single" w:sz="4" w:space="0" w:color="auto"/>
              <w:right w:val="single" w:sz="4" w:space="0" w:color="auto"/>
            </w:tcBorders>
            <w:shd w:val="clear" w:color="auto" w:fill="auto"/>
            <w:vAlign w:val="center"/>
            <w:hideMark/>
          </w:tcPr>
          <w:p w14:paraId="53E98864" w14:textId="77777777" w:rsidR="00470108" w:rsidRPr="002E4476" w:rsidRDefault="00470108" w:rsidP="002E4476">
            <w:pPr>
              <w:pStyle w:val="Table"/>
              <w:jc w:val="center"/>
              <w:rPr>
                <w:sz w:val="20"/>
                <w:szCs w:val="20"/>
              </w:rPr>
            </w:pPr>
            <w:r w:rsidRPr="002E4476">
              <w:rPr>
                <w:sz w:val="20"/>
                <w:szCs w:val="20"/>
              </w:rPr>
              <w:t>401,254</w:t>
            </w:r>
          </w:p>
        </w:tc>
        <w:tc>
          <w:tcPr>
            <w:tcW w:w="910" w:type="dxa"/>
            <w:tcBorders>
              <w:top w:val="nil"/>
              <w:left w:val="nil"/>
              <w:bottom w:val="single" w:sz="4" w:space="0" w:color="auto"/>
              <w:right w:val="single" w:sz="4" w:space="0" w:color="auto"/>
            </w:tcBorders>
            <w:shd w:val="clear" w:color="auto" w:fill="auto"/>
            <w:vAlign w:val="center"/>
            <w:hideMark/>
          </w:tcPr>
          <w:p w14:paraId="4122358D" w14:textId="77777777" w:rsidR="00470108" w:rsidRPr="002E4476" w:rsidRDefault="00470108" w:rsidP="002E4476">
            <w:pPr>
              <w:pStyle w:val="Table"/>
              <w:jc w:val="center"/>
              <w:rPr>
                <w:sz w:val="20"/>
                <w:szCs w:val="20"/>
              </w:rPr>
            </w:pPr>
            <w:r w:rsidRPr="002E4476">
              <w:rPr>
                <w:sz w:val="20"/>
                <w:szCs w:val="20"/>
              </w:rPr>
              <w:t>409,428</w:t>
            </w:r>
          </w:p>
        </w:tc>
        <w:tc>
          <w:tcPr>
            <w:tcW w:w="909" w:type="dxa"/>
            <w:tcBorders>
              <w:top w:val="nil"/>
              <w:left w:val="nil"/>
              <w:bottom w:val="single" w:sz="4" w:space="0" w:color="auto"/>
              <w:right w:val="single" w:sz="4" w:space="0" w:color="auto"/>
            </w:tcBorders>
            <w:shd w:val="clear" w:color="auto" w:fill="auto"/>
            <w:vAlign w:val="center"/>
            <w:hideMark/>
          </w:tcPr>
          <w:p w14:paraId="586D382A" w14:textId="77777777" w:rsidR="00470108" w:rsidRPr="002E4476" w:rsidRDefault="00470108" w:rsidP="002E4476">
            <w:pPr>
              <w:pStyle w:val="Table"/>
              <w:jc w:val="center"/>
              <w:rPr>
                <w:sz w:val="20"/>
                <w:szCs w:val="20"/>
              </w:rPr>
            </w:pPr>
            <w:r w:rsidRPr="002E4476">
              <w:rPr>
                <w:sz w:val="20"/>
                <w:szCs w:val="20"/>
              </w:rPr>
              <w:t>413,773</w:t>
            </w:r>
          </w:p>
        </w:tc>
        <w:tc>
          <w:tcPr>
            <w:tcW w:w="909" w:type="dxa"/>
            <w:tcBorders>
              <w:top w:val="nil"/>
              <w:left w:val="nil"/>
              <w:bottom w:val="single" w:sz="4" w:space="0" w:color="auto"/>
              <w:right w:val="single" w:sz="4" w:space="0" w:color="auto"/>
            </w:tcBorders>
            <w:shd w:val="clear" w:color="auto" w:fill="auto"/>
            <w:vAlign w:val="center"/>
            <w:hideMark/>
          </w:tcPr>
          <w:p w14:paraId="71108A35" w14:textId="77777777" w:rsidR="00470108" w:rsidRPr="002E4476" w:rsidRDefault="00470108" w:rsidP="002E4476">
            <w:pPr>
              <w:pStyle w:val="Table"/>
              <w:jc w:val="center"/>
              <w:rPr>
                <w:sz w:val="20"/>
                <w:szCs w:val="20"/>
              </w:rPr>
            </w:pPr>
            <w:r w:rsidRPr="002E4476">
              <w:rPr>
                <w:sz w:val="20"/>
                <w:szCs w:val="20"/>
              </w:rPr>
              <w:t>374,977</w:t>
            </w:r>
          </w:p>
        </w:tc>
        <w:tc>
          <w:tcPr>
            <w:tcW w:w="909" w:type="dxa"/>
            <w:tcBorders>
              <w:top w:val="nil"/>
              <w:left w:val="nil"/>
              <w:bottom w:val="single" w:sz="4" w:space="0" w:color="auto"/>
              <w:right w:val="single" w:sz="4" w:space="0" w:color="auto"/>
            </w:tcBorders>
            <w:shd w:val="clear" w:color="auto" w:fill="auto"/>
            <w:vAlign w:val="center"/>
            <w:hideMark/>
          </w:tcPr>
          <w:p w14:paraId="22930320" w14:textId="77777777" w:rsidR="00470108" w:rsidRPr="002E4476" w:rsidRDefault="00470108" w:rsidP="002E4476">
            <w:pPr>
              <w:pStyle w:val="Table"/>
              <w:jc w:val="center"/>
              <w:rPr>
                <w:sz w:val="20"/>
                <w:szCs w:val="20"/>
              </w:rPr>
            </w:pPr>
            <w:r w:rsidRPr="002E4476">
              <w:rPr>
                <w:sz w:val="20"/>
                <w:szCs w:val="20"/>
              </w:rPr>
              <w:t>330,465</w:t>
            </w:r>
          </w:p>
        </w:tc>
        <w:tc>
          <w:tcPr>
            <w:tcW w:w="910" w:type="dxa"/>
            <w:tcBorders>
              <w:top w:val="nil"/>
              <w:left w:val="nil"/>
              <w:bottom w:val="single" w:sz="4" w:space="0" w:color="auto"/>
              <w:right w:val="single" w:sz="4" w:space="0" w:color="auto"/>
            </w:tcBorders>
            <w:shd w:val="clear" w:color="auto" w:fill="auto"/>
            <w:vAlign w:val="center"/>
            <w:hideMark/>
          </w:tcPr>
          <w:p w14:paraId="7CEB9D71" w14:textId="77777777" w:rsidR="00470108" w:rsidRPr="002E4476" w:rsidRDefault="00470108" w:rsidP="002E4476">
            <w:pPr>
              <w:pStyle w:val="Table"/>
              <w:jc w:val="center"/>
              <w:rPr>
                <w:sz w:val="20"/>
                <w:szCs w:val="20"/>
              </w:rPr>
            </w:pPr>
            <w:r w:rsidRPr="002E4476">
              <w:rPr>
                <w:sz w:val="20"/>
                <w:szCs w:val="20"/>
              </w:rPr>
              <w:t>351,338</w:t>
            </w:r>
          </w:p>
        </w:tc>
        <w:tc>
          <w:tcPr>
            <w:tcW w:w="909" w:type="dxa"/>
            <w:tcBorders>
              <w:top w:val="nil"/>
              <w:left w:val="nil"/>
              <w:bottom w:val="single" w:sz="4" w:space="0" w:color="auto"/>
              <w:right w:val="single" w:sz="4" w:space="0" w:color="auto"/>
            </w:tcBorders>
            <w:shd w:val="clear" w:color="auto" w:fill="auto"/>
            <w:vAlign w:val="center"/>
            <w:hideMark/>
          </w:tcPr>
          <w:p w14:paraId="7603E871" w14:textId="77777777" w:rsidR="00470108" w:rsidRPr="002E4476" w:rsidRDefault="00470108" w:rsidP="002E4476">
            <w:pPr>
              <w:pStyle w:val="Table"/>
              <w:jc w:val="center"/>
              <w:rPr>
                <w:sz w:val="20"/>
                <w:szCs w:val="20"/>
              </w:rPr>
            </w:pPr>
            <w:r w:rsidRPr="002E4476">
              <w:rPr>
                <w:sz w:val="20"/>
                <w:szCs w:val="20"/>
              </w:rPr>
              <w:t>372,530</w:t>
            </w:r>
          </w:p>
        </w:tc>
        <w:tc>
          <w:tcPr>
            <w:tcW w:w="909" w:type="dxa"/>
            <w:tcBorders>
              <w:top w:val="nil"/>
              <w:left w:val="nil"/>
              <w:bottom w:val="single" w:sz="4" w:space="0" w:color="auto"/>
              <w:right w:val="single" w:sz="4" w:space="0" w:color="auto"/>
            </w:tcBorders>
            <w:shd w:val="clear" w:color="auto" w:fill="auto"/>
            <w:vAlign w:val="center"/>
            <w:hideMark/>
          </w:tcPr>
          <w:p w14:paraId="0EF92294" w14:textId="77777777" w:rsidR="00470108" w:rsidRPr="002E4476" w:rsidRDefault="00470108" w:rsidP="002E4476">
            <w:pPr>
              <w:pStyle w:val="Table"/>
              <w:jc w:val="center"/>
              <w:rPr>
                <w:sz w:val="20"/>
                <w:szCs w:val="20"/>
              </w:rPr>
            </w:pPr>
            <w:r w:rsidRPr="002E4476">
              <w:rPr>
                <w:sz w:val="20"/>
                <w:szCs w:val="20"/>
              </w:rPr>
              <w:t>394,439</w:t>
            </w:r>
          </w:p>
        </w:tc>
        <w:tc>
          <w:tcPr>
            <w:tcW w:w="909" w:type="dxa"/>
            <w:tcBorders>
              <w:top w:val="nil"/>
              <w:left w:val="nil"/>
              <w:bottom w:val="single" w:sz="4" w:space="0" w:color="auto"/>
              <w:right w:val="single" w:sz="4" w:space="0" w:color="auto"/>
            </w:tcBorders>
            <w:shd w:val="clear" w:color="auto" w:fill="auto"/>
            <w:vAlign w:val="center"/>
            <w:hideMark/>
          </w:tcPr>
          <w:p w14:paraId="06B02E0F" w14:textId="77777777" w:rsidR="00470108" w:rsidRPr="002E4476" w:rsidRDefault="00470108" w:rsidP="002E4476">
            <w:pPr>
              <w:pStyle w:val="Table"/>
              <w:jc w:val="center"/>
              <w:rPr>
                <w:sz w:val="20"/>
                <w:szCs w:val="20"/>
              </w:rPr>
            </w:pPr>
            <w:r w:rsidRPr="002E4476">
              <w:rPr>
                <w:sz w:val="20"/>
                <w:szCs w:val="20"/>
              </w:rPr>
              <w:t>416,660</w:t>
            </w:r>
          </w:p>
        </w:tc>
        <w:tc>
          <w:tcPr>
            <w:tcW w:w="910" w:type="dxa"/>
            <w:tcBorders>
              <w:top w:val="nil"/>
              <w:left w:val="nil"/>
              <w:bottom w:val="single" w:sz="4" w:space="0" w:color="auto"/>
              <w:right w:val="single" w:sz="4" w:space="0" w:color="auto"/>
            </w:tcBorders>
            <w:shd w:val="clear" w:color="auto" w:fill="auto"/>
            <w:vAlign w:val="center"/>
            <w:hideMark/>
          </w:tcPr>
          <w:p w14:paraId="2FE3A1F5" w14:textId="77777777" w:rsidR="00470108" w:rsidRPr="002E4476" w:rsidRDefault="00470108" w:rsidP="002E4476">
            <w:pPr>
              <w:pStyle w:val="Table"/>
              <w:jc w:val="center"/>
              <w:rPr>
                <w:sz w:val="20"/>
                <w:szCs w:val="20"/>
              </w:rPr>
            </w:pPr>
            <w:r w:rsidRPr="002E4476">
              <w:rPr>
                <w:sz w:val="20"/>
                <w:szCs w:val="20"/>
              </w:rPr>
              <w:t>428,470</w:t>
            </w:r>
          </w:p>
        </w:tc>
        <w:tc>
          <w:tcPr>
            <w:tcW w:w="1218" w:type="dxa"/>
            <w:tcBorders>
              <w:top w:val="nil"/>
              <w:left w:val="nil"/>
              <w:bottom w:val="single" w:sz="4" w:space="0" w:color="auto"/>
              <w:right w:val="single" w:sz="4" w:space="0" w:color="auto"/>
            </w:tcBorders>
            <w:shd w:val="clear" w:color="auto" w:fill="auto"/>
            <w:vAlign w:val="center"/>
            <w:hideMark/>
          </w:tcPr>
          <w:p w14:paraId="4AC909CC" w14:textId="77777777" w:rsidR="00470108" w:rsidRPr="002E4476" w:rsidRDefault="00470108" w:rsidP="002E4476">
            <w:pPr>
              <w:pStyle w:val="Table"/>
              <w:jc w:val="center"/>
              <w:rPr>
                <w:sz w:val="20"/>
                <w:szCs w:val="20"/>
              </w:rPr>
            </w:pPr>
            <w:r w:rsidRPr="002E4476">
              <w:rPr>
                <w:sz w:val="20"/>
                <w:szCs w:val="20"/>
              </w:rPr>
              <w:t>4,726,445</w:t>
            </w:r>
          </w:p>
        </w:tc>
      </w:tr>
      <w:tr w:rsidR="00470108" w:rsidRPr="002E4476" w14:paraId="70D3928D" w14:textId="77777777" w:rsidTr="00D36538">
        <w:trPr>
          <w:trHeight w:val="340"/>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8D5F" w14:textId="77777777" w:rsidR="00470108" w:rsidRPr="0065630D" w:rsidRDefault="00470108" w:rsidP="0065630D">
            <w:pPr>
              <w:pStyle w:val="TableHeading"/>
              <w:spacing w:before="60" w:after="60"/>
              <w:rPr>
                <w:lang w:val="en-AU" w:eastAsia="en-AU"/>
              </w:rPr>
            </w:pPr>
            <w:r w:rsidRPr="0065630D">
              <w:rPr>
                <w:lang w:val="en-AU" w:eastAsia="en-AU"/>
              </w:rPr>
              <w:t>2014-15</w:t>
            </w:r>
          </w:p>
        </w:tc>
        <w:tc>
          <w:tcPr>
            <w:tcW w:w="909" w:type="dxa"/>
            <w:tcBorders>
              <w:top w:val="nil"/>
              <w:left w:val="nil"/>
              <w:bottom w:val="single" w:sz="4" w:space="0" w:color="auto"/>
              <w:right w:val="single" w:sz="4" w:space="0" w:color="auto"/>
            </w:tcBorders>
            <w:shd w:val="clear" w:color="auto" w:fill="auto"/>
            <w:vAlign w:val="center"/>
            <w:hideMark/>
          </w:tcPr>
          <w:p w14:paraId="35DA55DF" w14:textId="77777777" w:rsidR="00470108" w:rsidRPr="002E4476" w:rsidRDefault="00470108" w:rsidP="002E4476">
            <w:pPr>
              <w:pStyle w:val="Table"/>
              <w:jc w:val="center"/>
              <w:rPr>
                <w:sz w:val="20"/>
                <w:szCs w:val="20"/>
              </w:rPr>
            </w:pPr>
            <w:r w:rsidRPr="002E4476">
              <w:rPr>
                <w:sz w:val="20"/>
                <w:szCs w:val="20"/>
              </w:rPr>
              <w:t>665,160</w:t>
            </w:r>
          </w:p>
        </w:tc>
        <w:tc>
          <w:tcPr>
            <w:tcW w:w="909" w:type="dxa"/>
            <w:tcBorders>
              <w:top w:val="nil"/>
              <w:left w:val="nil"/>
              <w:bottom w:val="single" w:sz="4" w:space="0" w:color="auto"/>
              <w:right w:val="single" w:sz="4" w:space="0" w:color="auto"/>
            </w:tcBorders>
            <w:shd w:val="clear" w:color="auto" w:fill="auto"/>
            <w:vAlign w:val="center"/>
            <w:hideMark/>
          </w:tcPr>
          <w:p w14:paraId="141D161E" w14:textId="77777777" w:rsidR="00470108" w:rsidRPr="002E4476" w:rsidRDefault="00470108" w:rsidP="002E4476">
            <w:pPr>
              <w:pStyle w:val="Table"/>
              <w:jc w:val="center"/>
              <w:rPr>
                <w:sz w:val="20"/>
                <w:szCs w:val="20"/>
              </w:rPr>
            </w:pPr>
            <w:r w:rsidRPr="002E4476">
              <w:rPr>
                <w:sz w:val="20"/>
                <w:szCs w:val="20"/>
              </w:rPr>
              <w:t>675,874</w:t>
            </w:r>
          </w:p>
        </w:tc>
        <w:tc>
          <w:tcPr>
            <w:tcW w:w="909" w:type="dxa"/>
            <w:tcBorders>
              <w:top w:val="nil"/>
              <w:left w:val="nil"/>
              <w:bottom w:val="single" w:sz="4" w:space="0" w:color="auto"/>
              <w:right w:val="single" w:sz="4" w:space="0" w:color="auto"/>
            </w:tcBorders>
            <w:shd w:val="clear" w:color="auto" w:fill="auto"/>
            <w:vAlign w:val="center"/>
            <w:hideMark/>
          </w:tcPr>
          <w:p w14:paraId="3AE64907" w14:textId="77777777" w:rsidR="00470108" w:rsidRPr="002E4476" w:rsidRDefault="00470108" w:rsidP="002E4476">
            <w:pPr>
              <w:pStyle w:val="Table"/>
              <w:jc w:val="center"/>
              <w:rPr>
                <w:sz w:val="20"/>
                <w:szCs w:val="20"/>
              </w:rPr>
            </w:pPr>
            <w:r w:rsidRPr="002E4476">
              <w:rPr>
                <w:sz w:val="20"/>
                <w:szCs w:val="20"/>
              </w:rPr>
              <w:t>681,200</w:t>
            </w:r>
          </w:p>
        </w:tc>
        <w:tc>
          <w:tcPr>
            <w:tcW w:w="910" w:type="dxa"/>
            <w:tcBorders>
              <w:top w:val="nil"/>
              <w:left w:val="nil"/>
              <w:bottom w:val="single" w:sz="4" w:space="0" w:color="auto"/>
              <w:right w:val="single" w:sz="4" w:space="0" w:color="auto"/>
            </w:tcBorders>
            <w:shd w:val="clear" w:color="auto" w:fill="auto"/>
            <w:vAlign w:val="center"/>
            <w:hideMark/>
          </w:tcPr>
          <w:p w14:paraId="2F8C5A00" w14:textId="77777777" w:rsidR="00470108" w:rsidRPr="002E4476" w:rsidRDefault="00470108" w:rsidP="002E4476">
            <w:pPr>
              <w:pStyle w:val="Table"/>
              <w:jc w:val="center"/>
              <w:rPr>
                <w:sz w:val="20"/>
                <w:szCs w:val="20"/>
              </w:rPr>
            </w:pPr>
            <w:r w:rsidRPr="002E4476">
              <w:rPr>
                <w:sz w:val="20"/>
                <w:szCs w:val="20"/>
              </w:rPr>
              <w:t>655,077</w:t>
            </w:r>
          </w:p>
        </w:tc>
        <w:tc>
          <w:tcPr>
            <w:tcW w:w="909" w:type="dxa"/>
            <w:tcBorders>
              <w:top w:val="nil"/>
              <w:left w:val="nil"/>
              <w:bottom w:val="single" w:sz="4" w:space="0" w:color="auto"/>
              <w:right w:val="single" w:sz="4" w:space="0" w:color="auto"/>
            </w:tcBorders>
            <w:shd w:val="clear" w:color="auto" w:fill="auto"/>
            <w:vAlign w:val="center"/>
            <w:hideMark/>
          </w:tcPr>
          <w:p w14:paraId="36657E47" w14:textId="77777777" w:rsidR="00470108" w:rsidRPr="002E4476" w:rsidRDefault="00470108" w:rsidP="002E4476">
            <w:pPr>
              <w:pStyle w:val="Table"/>
              <w:jc w:val="center"/>
              <w:rPr>
                <w:sz w:val="20"/>
                <w:szCs w:val="20"/>
              </w:rPr>
            </w:pPr>
            <w:r w:rsidRPr="002E4476">
              <w:rPr>
                <w:sz w:val="20"/>
                <w:szCs w:val="20"/>
              </w:rPr>
              <w:t>626,331</w:t>
            </w:r>
          </w:p>
        </w:tc>
        <w:tc>
          <w:tcPr>
            <w:tcW w:w="909" w:type="dxa"/>
            <w:tcBorders>
              <w:top w:val="nil"/>
              <w:left w:val="nil"/>
              <w:bottom w:val="single" w:sz="4" w:space="0" w:color="auto"/>
              <w:right w:val="single" w:sz="4" w:space="0" w:color="auto"/>
            </w:tcBorders>
            <w:shd w:val="clear" w:color="auto" w:fill="auto"/>
            <w:vAlign w:val="center"/>
            <w:hideMark/>
          </w:tcPr>
          <w:p w14:paraId="6EAA402F" w14:textId="77777777" w:rsidR="00470108" w:rsidRPr="002E4476" w:rsidRDefault="00470108" w:rsidP="002E4476">
            <w:pPr>
              <w:pStyle w:val="Table"/>
              <w:jc w:val="center"/>
              <w:rPr>
                <w:sz w:val="20"/>
                <w:szCs w:val="20"/>
              </w:rPr>
            </w:pPr>
            <w:r w:rsidRPr="002E4476">
              <w:rPr>
                <w:sz w:val="20"/>
                <w:szCs w:val="20"/>
              </w:rPr>
              <w:t>605,428</w:t>
            </w:r>
          </w:p>
        </w:tc>
        <w:tc>
          <w:tcPr>
            <w:tcW w:w="909" w:type="dxa"/>
            <w:tcBorders>
              <w:top w:val="nil"/>
              <w:left w:val="nil"/>
              <w:bottom w:val="single" w:sz="4" w:space="0" w:color="auto"/>
              <w:right w:val="single" w:sz="4" w:space="0" w:color="auto"/>
            </w:tcBorders>
            <w:shd w:val="clear" w:color="auto" w:fill="auto"/>
            <w:vAlign w:val="center"/>
            <w:hideMark/>
          </w:tcPr>
          <w:p w14:paraId="146D357A" w14:textId="77777777" w:rsidR="00470108" w:rsidRPr="002E4476" w:rsidRDefault="00470108" w:rsidP="002E4476">
            <w:pPr>
              <w:pStyle w:val="Table"/>
              <w:jc w:val="center"/>
              <w:rPr>
                <w:sz w:val="20"/>
                <w:szCs w:val="20"/>
              </w:rPr>
            </w:pPr>
            <w:r w:rsidRPr="002E4476">
              <w:rPr>
                <w:sz w:val="20"/>
                <w:szCs w:val="20"/>
              </w:rPr>
              <w:t>522,519</w:t>
            </w:r>
          </w:p>
        </w:tc>
        <w:tc>
          <w:tcPr>
            <w:tcW w:w="910" w:type="dxa"/>
            <w:tcBorders>
              <w:top w:val="nil"/>
              <w:left w:val="nil"/>
              <w:bottom w:val="single" w:sz="4" w:space="0" w:color="auto"/>
              <w:right w:val="single" w:sz="4" w:space="0" w:color="auto"/>
            </w:tcBorders>
            <w:shd w:val="clear" w:color="auto" w:fill="auto"/>
            <w:vAlign w:val="center"/>
            <w:hideMark/>
          </w:tcPr>
          <w:p w14:paraId="3CA93A19" w14:textId="77777777" w:rsidR="00470108" w:rsidRPr="002E4476" w:rsidRDefault="00470108" w:rsidP="002E4476">
            <w:pPr>
              <w:pStyle w:val="Table"/>
              <w:jc w:val="center"/>
              <w:rPr>
                <w:sz w:val="20"/>
                <w:szCs w:val="20"/>
              </w:rPr>
            </w:pPr>
            <w:r w:rsidRPr="002E4476">
              <w:rPr>
                <w:sz w:val="20"/>
                <w:szCs w:val="20"/>
              </w:rPr>
              <w:t>523,358</w:t>
            </w:r>
          </w:p>
        </w:tc>
        <w:tc>
          <w:tcPr>
            <w:tcW w:w="909" w:type="dxa"/>
            <w:tcBorders>
              <w:top w:val="nil"/>
              <w:left w:val="nil"/>
              <w:bottom w:val="single" w:sz="4" w:space="0" w:color="auto"/>
              <w:right w:val="single" w:sz="4" w:space="0" w:color="auto"/>
            </w:tcBorders>
            <w:shd w:val="clear" w:color="auto" w:fill="auto"/>
            <w:vAlign w:val="center"/>
            <w:hideMark/>
          </w:tcPr>
          <w:p w14:paraId="4326B470" w14:textId="77777777" w:rsidR="00470108" w:rsidRPr="002E4476" w:rsidRDefault="00470108" w:rsidP="002E4476">
            <w:pPr>
              <w:pStyle w:val="Table"/>
              <w:jc w:val="center"/>
              <w:rPr>
                <w:sz w:val="20"/>
                <w:szCs w:val="20"/>
              </w:rPr>
            </w:pPr>
            <w:r w:rsidRPr="002E4476">
              <w:rPr>
                <w:sz w:val="20"/>
                <w:szCs w:val="20"/>
              </w:rPr>
              <w:t>572,278</w:t>
            </w:r>
          </w:p>
        </w:tc>
        <w:tc>
          <w:tcPr>
            <w:tcW w:w="909" w:type="dxa"/>
            <w:tcBorders>
              <w:top w:val="nil"/>
              <w:left w:val="nil"/>
              <w:bottom w:val="single" w:sz="4" w:space="0" w:color="auto"/>
              <w:right w:val="single" w:sz="4" w:space="0" w:color="auto"/>
            </w:tcBorders>
            <w:shd w:val="clear" w:color="auto" w:fill="auto"/>
            <w:vAlign w:val="center"/>
            <w:hideMark/>
          </w:tcPr>
          <w:p w14:paraId="3EE500FB" w14:textId="77777777" w:rsidR="00470108" w:rsidRPr="002E4476" w:rsidRDefault="00470108" w:rsidP="002E4476">
            <w:pPr>
              <w:pStyle w:val="Table"/>
              <w:jc w:val="center"/>
              <w:rPr>
                <w:sz w:val="20"/>
                <w:szCs w:val="20"/>
              </w:rPr>
            </w:pPr>
            <w:r w:rsidRPr="002E4476">
              <w:rPr>
                <w:sz w:val="20"/>
                <w:szCs w:val="20"/>
              </w:rPr>
              <w:t>570,202</w:t>
            </w:r>
          </w:p>
        </w:tc>
        <w:tc>
          <w:tcPr>
            <w:tcW w:w="909" w:type="dxa"/>
            <w:tcBorders>
              <w:top w:val="nil"/>
              <w:left w:val="nil"/>
              <w:bottom w:val="single" w:sz="4" w:space="0" w:color="auto"/>
              <w:right w:val="single" w:sz="4" w:space="0" w:color="auto"/>
            </w:tcBorders>
            <w:shd w:val="clear" w:color="auto" w:fill="auto"/>
            <w:vAlign w:val="center"/>
            <w:hideMark/>
          </w:tcPr>
          <w:p w14:paraId="72638448" w14:textId="77777777" w:rsidR="00470108" w:rsidRPr="002E4476" w:rsidRDefault="00470108" w:rsidP="002E4476">
            <w:pPr>
              <w:pStyle w:val="Table"/>
              <w:jc w:val="center"/>
              <w:rPr>
                <w:sz w:val="20"/>
                <w:szCs w:val="20"/>
              </w:rPr>
            </w:pPr>
            <w:r w:rsidRPr="002E4476">
              <w:rPr>
                <w:sz w:val="20"/>
                <w:szCs w:val="20"/>
              </w:rPr>
              <w:t>549,070</w:t>
            </w:r>
          </w:p>
        </w:tc>
        <w:tc>
          <w:tcPr>
            <w:tcW w:w="910" w:type="dxa"/>
            <w:tcBorders>
              <w:top w:val="nil"/>
              <w:left w:val="nil"/>
              <w:bottom w:val="single" w:sz="4" w:space="0" w:color="auto"/>
              <w:right w:val="single" w:sz="4" w:space="0" w:color="auto"/>
            </w:tcBorders>
            <w:shd w:val="clear" w:color="auto" w:fill="auto"/>
            <w:vAlign w:val="center"/>
            <w:hideMark/>
          </w:tcPr>
          <w:p w14:paraId="6ED6BBF5" w14:textId="77777777" w:rsidR="00470108" w:rsidRPr="002E4476" w:rsidRDefault="00470108" w:rsidP="002E4476">
            <w:pPr>
              <w:pStyle w:val="Table"/>
              <w:jc w:val="center"/>
              <w:rPr>
                <w:sz w:val="20"/>
                <w:szCs w:val="20"/>
              </w:rPr>
            </w:pPr>
            <w:r w:rsidRPr="002E4476">
              <w:rPr>
                <w:sz w:val="20"/>
                <w:szCs w:val="20"/>
              </w:rPr>
              <w:t>558,232</w:t>
            </w:r>
          </w:p>
        </w:tc>
        <w:tc>
          <w:tcPr>
            <w:tcW w:w="1218" w:type="dxa"/>
            <w:tcBorders>
              <w:top w:val="nil"/>
              <w:left w:val="nil"/>
              <w:bottom w:val="single" w:sz="4" w:space="0" w:color="auto"/>
              <w:right w:val="single" w:sz="4" w:space="0" w:color="auto"/>
            </w:tcBorders>
            <w:shd w:val="clear" w:color="auto" w:fill="auto"/>
            <w:vAlign w:val="center"/>
            <w:hideMark/>
          </w:tcPr>
          <w:p w14:paraId="3EF5A54F" w14:textId="7730A4A1" w:rsidR="00470108" w:rsidRPr="002E4476" w:rsidRDefault="00405AC0" w:rsidP="002E4476">
            <w:pPr>
              <w:pStyle w:val="Table"/>
              <w:jc w:val="center"/>
              <w:rPr>
                <w:sz w:val="20"/>
                <w:szCs w:val="20"/>
              </w:rPr>
            </w:pPr>
            <w:r>
              <w:rPr>
                <w:sz w:val="20"/>
                <w:szCs w:val="20"/>
              </w:rPr>
              <w:t>7,204,729</w:t>
            </w:r>
          </w:p>
        </w:tc>
      </w:tr>
      <w:tr w:rsidR="007D14B9" w:rsidRPr="002E4476" w14:paraId="17F2AF15" w14:textId="77777777" w:rsidTr="00D36538">
        <w:trPr>
          <w:trHeight w:val="340"/>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A16AB" w14:textId="77777777" w:rsidR="007D14B9" w:rsidRPr="0065630D" w:rsidRDefault="007D14B9" w:rsidP="0065630D">
            <w:pPr>
              <w:pStyle w:val="TableHeading"/>
              <w:spacing w:before="60" w:after="60"/>
              <w:rPr>
                <w:lang w:val="en-AU" w:eastAsia="en-AU"/>
              </w:rPr>
            </w:pPr>
            <w:r w:rsidRPr="0065630D">
              <w:rPr>
                <w:lang w:val="en-AU" w:eastAsia="en-AU"/>
              </w:rPr>
              <w:t>2015-16</w:t>
            </w:r>
          </w:p>
        </w:tc>
        <w:tc>
          <w:tcPr>
            <w:tcW w:w="909" w:type="dxa"/>
            <w:tcBorders>
              <w:top w:val="nil"/>
              <w:left w:val="nil"/>
              <w:bottom w:val="single" w:sz="4" w:space="0" w:color="auto"/>
              <w:right w:val="single" w:sz="4" w:space="0" w:color="auto"/>
            </w:tcBorders>
            <w:shd w:val="clear" w:color="auto" w:fill="auto"/>
            <w:vAlign w:val="center"/>
            <w:hideMark/>
          </w:tcPr>
          <w:p w14:paraId="3B348A3E" w14:textId="77777777" w:rsidR="007D14B9" w:rsidRPr="007D14B9" w:rsidRDefault="007D14B9" w:rsidP="007D14B9">
            <w:pPr>
              <w:pStyle w:val="Table"/>
              <w:jc w:val="center"/>
              <w:rPr>
                <w:sz w:val="20"/>
                <w:szCs w:val="20"/>
              </w:rPr>
            </w:pPr>
            <w:r w:rsidRPr="007D14B9">
              <w:rPr>
                <w:sz w:val="20"/>
                <w:szCs w:val="20"/>
              </w:rPr>
              <w:t>495,774</w:t>
            </w:r>
          </w:p>
        </w:tc>
        <w:tc>
          <w:tcPr>
            <w:tcW w:w="909" w:type="dxa"/>
            <w:tcBorders>
              <w:top w:val="nil"/>
              <w:left w:val="nil"/>
              <w:bottom w:val="single" w:sz="4" w:space="0" w:color="auto"/>
              <w:right w:val="single" w:sz="4" w:space="0" w:color="auto"/>
            </w:tcBorders>
            <w:shd w:val="clear" w:color="auto" w:fill="auto"/>
            <w:vAlign w:val="center"/>
            <w:hideMark/>
          </w:tcPr>
          <w:p w14:paraId="69A84A8E" w14:textId="77777777" w:rsidR="007D14B9" w:rsidRPr="007D14B9" w:rsidRDefault="007D14B9" w:rsidP="007D14B9">
            <w:pPr>
              <w:pStyle w:val="Table"/>
              <w:jc w:val="center"/>
              <w:rPr>
                <w:sz w:val="20"/>
                <w:szCs w:val="20"/>
              </w:rPr>
            </w:pPr>
            <w:r w:rsidRPr="007D14B9">
              <w:rPr>
                <w:sz w:val="20"/>
                <w:szCs w:val="20"/>
              </w:rPr>
              <w:t>490,177</w:t>
            </w:r>
          </w:p>
        </w:tc>
        <w:tc>
          <w:tcPr>
            <w:tcW w:w="909" w:type="dxa"/>
            <w:tcBorders>
              <w:top w:val="nil"/>
              <w:left w:val="nil"/>
              <w:bottom w:val="single" w:sz="4" w:space="0" w:color="auto"/>
              <w:right w:val="single" w:sz="4" w:space="0" w:color="auto"/>
            </w:tcBorders>
            <w:shd w:val="clear" w:color="auto" w:fill="auto"/>
            <w:vAlign w:val="center"/>
            <w:hideMark/>
          </w:tcPr>
          <w:p w14:paraId="78412836" w14:textId="77777777" w:rsidR="007D14B9" w:rsidRPr="007D14B9" w:rsidRDefault="007D14B9" w:rsidP="007D14B9">
            <w:pPr>
              <w:pStyle w:val="Table"/>
              <w:jc w:val="center"/>
              <w:rPr>
                <w:sz w:val="20"/>
                <w:szCs w:val="20"/>
              </w:rPr>
            </w:pPr>
            <w:r w:rsidRPr="007D14B9">
              <w:rPr>
                <w:sz w:val="20"/>
                <w:szCs w:val="20"/>
              </w:rPr>
              <w:t>490,283</w:t>
            </w:r>
          </w:p>
        </w:tc>
        <w:tc>
          <w:tcPr>
            <w:tcW w:w="910" w:type="dxa"/>
            <w:tcBorders>
              <w:top w:val="nil"/>
              <w:left w:val="nil"/>
              <w:bottom w:val="single" w:sz="4" w:space="0" w:color="auto"/>
              <w:right w:val="single" w:sz="4" w:space="0" w:color="auto"/>
            </w:tcBorders>
            <w:shd w:val="clear" w:color="auto" w:fill="auto"/>
            <w:vAlign w:val="center"/>
            <w:hideMark/>
          </w:tcPr>
          <w:p w14:paraId="76B09EC4" w14:textId="77777777" w:rsidR="007D14B9" w:rsidRPr="007D14B9" w:rsidRDefault="007D14B9" w:rsidP="007D14B9">
            <w:pPr>
              <w:pStyle w:val="Table"/>
              <w:jc w:val="center"/>
              <w:rPr>
                <w:sz w:val="20"/>
                <w:szCs w:val="20"/>
              </w:rPr>
            </w:pPr>
            <w:r w:rsidRPr="007D14B9">
              <w:rPr>
                <w:sz w:val="20"/>
                <w:szCs w:val="20"/>
              </w:rPr>
              <w:t>483,510</w:t>
            </w:r>
          </w:p>
        </w:tc>
        <w:tc>
          <w:tcPr>
            <w:tcW w:w="909" w:type="dxa"/>
            <w:tcBorders>
              <w:top w:val="nil"/>
              <w:left w:val="nil"/>
              <w:bottom w:val="single" w:sz="4" w:space="0" w:color="auto"/>
              <w:right w:val="single" w:sz="4" w:space="0" w:color="auto"/>
            </w:tcBorders>
            <w:shd w:val="clear" w:color="auto" w:fill="auto"/>
            <w:vAlign w:val="center"/>
            <w:hideMark/>
          </w:tcPr>
          <w:p w14:paraId="70C7CED8" w14:textId="77777777" w:rsidR="007D14B9" w:rsidRPr="007D14B9" w:rsidRDefault="007D14B9" w:rsidP="007D14B9">
            <w:pPr>
              <w:pStyle w:val="Table"/>
              <w:jc w:val="center"/>
              <w:rPr>
                <w:sz w:val="20"/>
                <w:szCs w:val="20"/>
              </w:rPr>
            </w:pPr>
            <w:r w:rsidRPr="007D14B9">
              <w:rPr>
                <w:sz w:val="20"/>
                <w:szCs w:val="20"/>
              </w:rPr>
              <w:t>445,699</w:t>
            </w:r>
          </w:p>
        </w:tc>
        <w:tc>
          <w:tcPr>
            <w:tcW w:w="909" w:type="dxa"/>
            <w:tcBorders>
              <w:top w:val="nil"/>
              <w:left w:val="nil"/>
              <w:bottom w:val="single" w:sz="4" w:space="0" w:color="auto"/>
              <w:right w:val="single" w:sz="4" w:space="0" w:color="auto"/>
            </w:tcBorders>
            <w:shd w:val="clear" w:color="auto" w:fill="auto"/>
            <w:vAlign w:val="center"/>
            <w:hideMark/>
          </w:tcPr>
          <w:p w14:paraId="3C57283C" w14:textId="77777777" w:rsidR="007D14B9" w:rsidRPr="007D14B9" w:rsidRDefault="007D14B9" w:rsidP="007D14B9">
            <w:pPr>
              <w:pStyle w:val="Table"/>
              <w:jc w:val="center"/>
              <w:rPr>
                <w:sz w:val="20"/>
                <w:szCs w:val="20"/>
              </w:rPr>
            </w:pPr>
            <w:r w:rsidRPr="007D14B9">
              <w:rPr>
                <w:sz w:val="20"/>
                <w:szCs w:val="20"/>
              </w:rPr>
              <w:t>387,431</w:t>
            </w:r>
          </w:p>
        </w:tc>
        <w:tc>
          <w:tcPr>
            <w:tcW w:w="909" w:type="dxa"/>
            <w:tcBorders>
              <w:top w:val="nil"/>
              <w:left w:val="nil"/>
              <w:bottom w:val="single" w:sz="4" w:space="0" w:color="auto"/>
              <w:right w:val="single" w:sz="4" w:space="0" w:color="auto"/>
            </w:tcBorders>
            <w:shd w:val="clear" w:color="auto" w:fill="auto"/>
            <w:vAlign w:val="center"/>
            <w:hideMark/>
          </w:tcPr>
          <w:p w14:paraId="76AF51B2" w14:textId="77777777" w:rsidR="007D14B9" w:rsidRPr="007D14B9" w:rsidRDefault="007D14B9" w:rsidP="007D14B9">
            <w:pPr>
              <w:pStyle w:val="Table"/>
              <w:jc w:val="center"/>
              <w:rPr>
                <w:sz w:val="20"/>
                <w:szCs w:val="20"/>
              </w:rPr>
            </w:pPr>
            <w:r w:rsidRPr="007D14B9">
              <w:rPr>
                <w:sz w:val="20"/>
                <w:szCs w:val="20"/>
              </w:rPr>
              <w:t>376,585</w:t>
            </w:r>
          </w:p>
        </w:tc>
        <w:tc>
          <w:tcPr>
            <w:tcW w:w="910" w:type="dxa"/>
            <w:tcBorders>
              <w:top w:val="nil"/>
              <w:left w:val="nil"/>
              <w:bottom w:val="single" w:sz="4" w:space="0" w:color="auto"/>
              <w:right w:val="single" w:sz="4" w:space="0" w:color="auto"/>
            </w:tcBorders>
            <w:shd w:val="clear" w:color="auto" w:fill="auto"/>
            <w:vAlign w:val="center"/>
            <w:hideMark/>
          </w:tcPr>
          <w:p w14:paraId="3EDE19F1" w14:textId="77777777" w:rsidR="007D14B9" w:rsidRPr="007D14B9" w:rsidRDefault="007D14B9" w:rsidP="007D14B9">
            <w:pPr>
              <w:pStyle w:val="Table"/>
              <w:jc w:val="center"/>
              <w:rPr>
                <w:sz w:val="20"/>
                <w:szCs w:val="20"/>
              </w:rPr>
            </w:pPr>
            <w:r w:rsidRPr="007D14B9">
              <w:rPr>
                <w:sz w:val="20"/>
                <w:szCs w:val="20"/>
              </w:rPr>
              <w:t>415,509</w:t>
            </w:r>
          </w:p>
        </w:tc>
        <w:tc>
          <w:tcPr>
            <w:tcW w:w="909" w:type="dxa"/>
            <w:tcBorders>
              <w:top w:val="nil"/>
              <w:left w:val="nil"/>
              <w:bottom w:val="single" w:sz="4" w:space="0" w:color="auto"/>
              <w:right w:val="single" w:sz="4" w:space="0" w:color="auto"/>
            </w:tcBorders>
            <w:shd w:val="clear" w:color="auto" w:fill="auto"/>
            <w:vAlign w:val="center"/>
            <w:hideMark/>
          </w:tcPr>
          <w:p w14:paraId="69960B30" w14:textId="77777777" w:rsidR="007D14B9" w:rsidRPr="007D14B9" w:rsidRDefault="007D14B9" w:rsidP="007D14B9">
            <w:pPr>
              <w:pStyle w:val="Table"/>
              <w:jc w:val="center"/>
              <w:rPr>
                <w:sz w:val="20"/>
                <w:szCs w:val="20"/>
              </w:rPr>
            </w:pPr>
            <w:r w:rsidRPr="007D14B9">
              <w:rPr>
                <w:sz w:val="20"/>
                <w:szCs w:val="20"/>
              </w:rPr>
              <w:t>441,578</w:t>
            </w:r>
          </w:p>
        </w:tc>
        <w:tc>
          <w:tcPr>
            <w:tcW w:w="909" w:type="dxa"/>
            <w:tcBorders>
              <w:top w:val="nil"/>
              <w:left w:val="nil"/>
              <w:bottom w:val="single" w:sz="4" w:space="0" w:color="auto"/>
              <w:right w:val="single" w:sz="4" w:space="0" w:color="auto"/>
            </w:tcBorders>
            <w:shd w:val="clear" w:color="auto" w:fill="auto"/>
            <w:vAlign w:val="center"/>
            <w:hideMark/>
          </w:tcPr>
          <w:p w14:paraId="3C382C12" w14:textId="77777777" w:rsidR="007D14B9" w:rsidRPr="007D14B9" w:rsidRDefault="007D14B9" w:rsidP="007D14B9">
            <w:pPr>
              <w:pStyle w:val="Table"/>
              <w:jc w:val="center"/>
              <w:rPr>
                <w:sz w:val="20"/>
                <w:szCs w:val="20"/>
              </w:rPr>
            </w:pPr>
            <w:r w:rsidRPr="007D14B9">
              <w:rPr>
                <w:sz w:val="20"/>
                <w:szCs w:val="20"/>
              </w:rPr>
              <w:t>433,357</w:t>
            </w:r>
          </w:p>
        </w:tc>
        <w:tc>
          <w:tcPr>
            <w:tcW w:w="909" w:type="dxa"/>
            <w:tcBorders>
              <w:top w:val="nil"/>
              <w:left w:val="nil"/>
              <w:bottom w:val="single" w:sz="4" w:space="0" w:color="auto"/>
              <w:right w:val="single" w:sz="4" w:space="0" w:color="auto"/>
            </w:tcBorders>
            <w:shd w:val="clear" w:color="auto" w:fill="auto"/>
            <w:vAlign w:val="center"/>
            <w:hideMark/>
          </w:tcPr>
          <w:p w14:paraId="51FF7D23" w14:textId="77777777" w:rsidR="007D14B9" w:rsidRPr="007D14B9" w:rsidRDefault="007D14B9" w:rsidP="007D14B9">
            <w:pPr>
              <w:pStyle w:val="Table"/>
              <w:jc w:val="center"/>
              <w:rPr>
                <w:sz w:val="20"/>
                <w:szCs w:val="20"/>
              </w:rPr>
            </w:pPr>
            <w:r w:rsidRPr="007D14B9">
              <w:rPr>
                <w:sz w:val="20"/>
                <w:szCs w:val="20"/>
              </w:rPr>
              <w:t>447,151</w:t>
            </w:r>
          </w:p>
        </w:tc>
        <w:tc>
          <w:tcPr>
            <w:tcW w:w="910" w:type="dxa"/>
            <w:tcBorders>
              <w:top w:val="nil"/>
              <w:left w:val="nil"/>
              <w:bottom w:val="single" w:sz="4" w:space="0" w:color="auto"/>
              <w:right w:val="single" w:sz="4" w:space="0" w:color="auto"/>
            </w:tcBorders>
            <w:shd w:val="clear" w:color="auto" w:fill="auto"/>
            <w:vAlign w:val="center"/>
            <w:hideMark/>
          </w:tcPr>
          <w:p w14:paraId="5170964F" w14:textId="77777777" w:rsidR="007D14B9" w:rsidRPr="007D14B9" w:rsidRDefault="007D14B9" w:rsidP="007D14B9">
            <w:pPr>
              <w:pStyle w:val="Table"/>
              <w:jc w:val="center"/>
              <w:rPr>
                <w:sz w:val="20"/>
                <w:szCs w:val="20"/>
              </w:rPr>
            </w:pPr>
            <w:r w:rsidRPr="007D14B9">
              <w:rPr>
                <w:sz w:val="20"/>
                <w:szCs w:val="20"/>
              </w:rPr>
              <w:t>444,099</w:t>
            </w:r>
          </w:p>
        </w:tc>
        <w:tc>
          <w:tcPr>
            <w:tcW w:w="1218" w:type="dxa"/>
            <w:tcBorders>
              <w:top w:val="nil"/>
              <w:left w:val="nil"/>
              <w:bottom w:val="single" w:sz="4" w:space="0" w:color="auto"/>
              <w:right w:val="single" w:sz="4" w:space="0" w:color="auto"/>
            </w:tcBorders>
            <w:shd w:val="clear" w:color="auto" w:fill="auto"/>
            <w:vAlign w:val="center"/>
            <w:hideMark/>
          </w:tcPr>
          <w:p w14:paraId="6743326F" w14:textId="77777777" w:rsidR="007D14B9" w:rsidRPr="007D14B9" w:rsidRDefault="007D14B9" w:rsidP="007D14B9">
            <w:pPr>
              <w:pStyle w:val="Table"/>
              <w:jc w:val="center"/>
              <w:rPr>
                <w:sz w:val="20"/>
                <w:szCs w:val="20"/>
              </w:rPr>
            </w:pPr>
            <w:r>
              <w:rPr>
                <w:sz w:val="20"/>
                <w:szCs w:val="20"/>
              </w:rPr>
              <w:t>5,351</w:t>
            </w:r>
            <w:r w:rsidRPr="007D14B9">
              <w:rPr>
                <w:sz w:val="20"/>
                <w:szCs w:val="20"/>
              </w:rPr>
              <w:t>,</w:t>
            </w:r>
            <w:r>
              <w:rPr>
                <w:sz w:val="20"/>
                <w:szCs w:val="20"/>
              </w:rPr>
              <w:t>154</w:t>
            </w:r>
          </w:p>
        </w:tc>
      </w:tr>
    </w:tbl>
    <w:p w14:paraId="54337B8A" w14:textId="77777777" w:rsidR="00470108" w:rsidRPr="00D74CB5" w:rsidRDefault="00470108" w:rsidP="00AC26A5">
      <w:pPr>
        <w:pStyle w:val="Spacer"/>
      </w:pPr>
    </w:p>
    <w:tbl>
      <w:tblPr>
        <w:tblW w:w="13268" w:type="dxa"/>
        <w:jc w:val="center"/>
        <w:tblCellMar>
          <w:left w:w="28" w:type="dxa"/>
          <w:right w:w="28" w:type="dxa"/>
        </w:tblCellMar>
        <w:tblLook w:val="04A0" w:firstRow="1" w:lastRow="0" w:firstColumn="1" w:lastColumn="0" w:noHBand="0" w:noVBand="1"/>
      </w:tblPr>
      <w:tblGrid>
        <w:gridCol w:w="1139"/>
        <w:gridCol w:w="1065"/>
        <w:gridCol w:w="935"/>
        <w:gridCol w:w="936"/>
        <w:gridCol w:w="936"/>
        <w:gridCol w:w="893"/>
        <w:gridCol w:w="893"/>
        <w:gridCol w:w="893"/>
        <w:gridCol w:w="893"/>
        <w:gridCol w:w="893"/>
        <w:gridCol w:w="893"/>
        <w:gridCol w:w="893"/>
        <w:gridCol w:w="893"/>
        <w:gridCol w:w="1113"/>
      </w:tblGrid>
      <w:tr w:rsidR="00470108" w:rsidRPr="002E4476" w14:paraId="036B7DCA" w14:textId="77777777" w:rsidTr="007D14B9">
        <w:trPr>
          <w:trHeight w:val="300"/>
          <w:jc w:val="center"/>
        </w:trPr>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173ED7" w14:textId="77777777" w:rsidR="00470108" w:rsidRPr="002E4476" w:rsidRDefault="00470108" w:rsidP="00AE4F3B">
            <w:pPr>
              <w:pStyle w:val="TableHeading"/>
              <w:rPr>
                <w:sz w:val="20"/>
                <w:szCs w:val="20"/>
                <w:lang w:val="en-AU" w:eastAsia="en-AU"/>
              </w:rPr>
            </w:pPr>
            <w:r w:rsidRPr="002E4476">
              <w:rPr>
                <w:sz w:val="20"/>
                <w:szCs w:val="20"/>
                <w:lang w:val="en-AU" w:eastAsia="en-AU"/>
              </w:rPr>
              <w:t>Net profit</w:t>
            </w:r>
          </w:p>
        </w:tc>
        <w:tc>
          <w:tcPr>
            <w:tcW w:w="1065" w:type="dxa"/>
            <w:tcBorders>
              <w:top w:val="single" w:sz="4" w:space="0" w:color="auto"/>
              <w:left w:val="nil"/>
              <w:bottom w:val="single" w:sz="4" w:space="0" w:color="auto"/>
              <w:right w:val="single" w:sz="4" w:space="0" w:color="auto"/>
            </w:tcBorders>
            <w:shd w:val="clear" w:color="000000" w:fill="D9D9D9"/>
            <w:vAlign w:val="center"/>
            <w:hideMark/>
          </w:tcPr>
          <w:p w14:paraId="54D2928C" w14:textId="77777777" w:rsidR="00470108" w:rsidRPr="002E4476" w:rsidRDefault="00470108" w:rsidP="00AE4F3B">
            <w:pPr>
              <w:pStyle w:val="TableHeading"/>
              <w:rPr>
                <w:sz w:val="20"/>
                <w:szCs w:val="20"/>
                <w:lang w:val="en-AU" w:eastAsia="en-AU"/>
              </w:rPr>
            </w:pPr>
            <w:r w:rsidRPr="002E4476">
              <w:rPr>
                <w:sz w:val="20"/>
                <w:szCs w:val="20"/>
                <w:lang w:val="en-AU" w:eastAsia="en-AU"/>
              </w:rPr>
              <w:t>July</w:t>
            </w:r>
          </w:p>
        </w:tc>
        <w:tc>
          <w:tcPr>
            <w:tcW w:w="935" w:type="dxa"/>
            <w:tcBorders>
              <w:top w:val="single" w:sz="4" w:space="0" w:color="auto"/>
              <w:left w:val="nil"/>
              <w:bottom w:val="single" w:sz="4" w:space="0" w:color="auto"/>
              <w:right w:val="single" w:sz="4" w:space="0" w:color="auto"/>
            </w:tcBorders>
            <w:shd w:val="clear" w:color="000000" w:fill="D9D9D9"/>
            <w:vAlign w:val="center"/>
            <w:hideMark/>
          </w:tcPr>
          <w:p w14:paraId="2D4CF9E6" w14:textId="77777777" w:rsidR="00470108" w:rsidRPr="002E4476" w:rsidRDefault="00470108" w:rsidP="00AE4F3B">
            <w:pPr>
              <w:pStyle w:val="TableHeading"/>
              <w:rPr>
                <w:sz w:val="20"/>
                <w:szCs w:val="20"/>
                <w:lang w:val="en-AU" w:eastAsia="en-AU"/>
              </w:rPr>
            </w:pPr>
            <w:r w:rsidRPr="002E4476">
              <w:rPr>
                <w:sz w:val="20"/>
                <w:szCs w:val="20"/>
                <w:lang w:val="en-AU" w:eastAsia="en-AU"/>
              </w:rPr>
              <w:t>Aug</w:t>
            </w:r>
          </w:p>
        </w:tc>
        <w:tc>
          <w:tcPr>
            <w:tcW w:w="936" w:type="dxa"/>
            <w:tcBorders>
              <w:top w:val="single" w:sz="4" w:space="0" w:color="auto"/>
              <w:left w:val="nil"/>
              <w:bottom w:val="single" w:sz="4" w:space="0" w:color="auto"/>
              <w:right w:val="single" w:sz="4" w:space="0" w:color="auto"/>
            </w:tcBorders>
            <w:shd w:val="clear" w:color="000000" w:fill="D9D9D9"/>
            <w:vAlign w:val="center"/>
            <w:hideMark/>
          </w:tcPr>
          <w:p w14:paraId="7D1BBBC0" w14:textId="77777777" w:rsidR="00470108" w:rsidRPr="002E4476" w:rsidRDefault="00470108" w:rsidP="00AE4F3B">
            <w:pPr>
              <w:pStyle w:val="TableHeading"/>
              <w:rPr>
                <w:sz w:val="20"/>
                <w:szCs w:val="20"/>
                <w:lang w:val="en-AU" w:eastAsia="en-AU"/>
              </w:rPr>
            </w:pPr>
            <w:r w:rsidRPr="002E4476">
              <w:rPr>
                <w:sz w:val="20"/>
                <w:szCs w:val="20"/>
                <w:lang w:val="en-AU" w:eastAsia="en-AU"/>
              </w:rPr>
              <w:t>Sept</w:t>
            </w:r>
          </w:p>
        </w:tc>
        <w:tc>
          <w:tcPr>
            <w:tcW w:w="936" w:type="dxa"/>
            <w:tcBorders>
              <w:top w:val="single" w:sz="4" w:space="0" w:color="auto"/>
              <w:left w:val="nil"/>
              <w:bottom w:val="single" w:sz="4" w:space="0" w:color="auto"/>
              <w:right w:val="single" w:sz="4" w:space="0" w:color="auto"/>
            </w:tcBorders>
            <w:shd w:val="clear" w:color="000000" w:fill="D9D9D9"/>
            <w:vAlign w:val="center"/>
            <w:hideMark/>
          </w:tcPr>
          <w:p w14:paraId="2BFEB4BB" w14:textId="77777777" w:rsidR="00470108" w:rsidRPr="002E4476" w:rsidRDefault="00470108" w:rsidP="00AE4F3B">
            <w:pPr>
              <w:pStyle w:val="TableHeading"/>
              <w:rPr>
                <w:sz w:val="20"/>
                <w:szCs w:val="20"/>
                <w:lang w:val="en-AU" w:eastAsia="en-AU"/>
              </w:rPr>
            </w:pPr>
            <w:r w:rsidRPr="002E4476">
              <w:rPr>
                <w:sz w:val="20"/>
                <w:szCs w:val="20"/>
                <w:lang w:val="en-AU" w:eastAsia="en-AU"/>
              </w:rPr>
              <w:t>Oct</w:t>
            </w:r>
          </w:p>
        </w:tc>
        <w:tc>
          <w:tcPr>
            <w:tcW w:w="893" w:type="dxa"/>
            <w:tcBorders>
              <w:top w:val="single" w:sz="4" w:space="0" w:color="auto"/>
              <w:left w:val="nil"/>
              <w:bottom w:val="single" w:sz="4" w:space="0" w:color="auto"/>
              <w:right w:val="single" w:sz="4" w:space="0" w:color="auto"/>
            </w:tcBorders>
            <w:shd w:val="clear" w:color="000000" w:fill="D9D9D9"/>
            <w:vAlign w:val="center"/>
            <w:hideMark/>
          </w:tcPr>
          <w:p w14:paraId="656826B3" w14:textId="77777777" w:rsidR="00470108" w:rsidRPr="002E4476" w:rsidRDefault="00470108" w:rsidP="00AE4F3B">
            <w:pPr>
              <w:pStyle w:val="TableHeading"/>
              <w:rPr>
                <w:sz w:val="20"/>
                <w:szCs w:val="20"/>
                <w:lang w:val="en-AU" w:eastAsia="en-AU"/>
              </w:rPr>
            </w:pPr>
            <w:r w:rsidRPr="002E4476">
              <w:rPr>
                <w:sz w:val="20"/>
                <w:szCs w:val="20"/>
                <w:lang w:val="en-AU" w:eastAsia="en-AU"/>
              </w:rPr>
              <w:t>Nov</w:t>
            </w:r>
          </w:p>
        </w:tc>
        <w:tc>
          <w:tcPr>
            <w:tcW w:w="893" w:type="dxa"/>
            <w:tcBorders>
              <w:top w:val="single" w:sz="4" w:space="0" w:color="auto"/>
              <w:left w:val="nil"/>
              <w:bottom w:val="single" w:sz="4" w:space="0" w:color="auto"/>
              <w:right w:val="single" w:sz="4" w:space="0" w:color="auto"/>
            </w:tcBorders>
            <w:shd w:val="clear" w:color="000000" w:fill="D9D9D9"/>
            <w:vAlign w:val="center"/>
            <w:hideMark/>
          </w:tcPr>
          <w:p w14:paraId="67A186C7" w14:textId="77777777" w:rsidR="00470108" w:rsidRPr="002E4476" w:rsidRDefault="00470108" w:rsidP="00AE4F3B">
            <w:pPr>
              <w:pStyle w:val="TableHeading"/>
              <w:rPr>
                <w:sz w:val="20"/>
                <w:szCs w:val="20"/>
                <w:lang w:val="en-AU" w:eastAsia="en-AU"/>
              </w:rPr>
            </w:pPr>
            <w:r w:rsidRPr="002E4476">
              <w:rPr>
                <w:sz w:val="20"/>
                <w:szCs w:val="20"/>
                <w:lang w:val="en-AU" w:eastAsia="en-AU"/>
              </w:rPr>
              <w:t>Dec</w:t>
            </w:r>
          </w:p>
        </w:tc>
        <w:tc>
          <w:tcPr>
            <w:tcW w:w="893" w:type="dxa"/>
            <w:tcBorders>
              <w:top w:val="single" w:sz="4" w:space="0" w:color="auto"/>
              <w:left w:val="nil"/>
              <w:bottom w:val="single" w:sz="4" w:space="0" w:color="auto"/>
              <w:right w:val="nil"/>
            </w:tcBorders>
            <w:shd w:val="clear" w:color="000000" w:fill="D9D9D9"/>
            <w:vAlign w:val="center"/>
            <w:hideMark/>
          </w:tcPr>
          <w:p w14:paraId="3ABC73C2" w14:textId="77777777" w:rsidR="00470108" w:rsidRPr="002E4476" w:rsidRDefault="00470108" w:rsidP="00AE4F3B">
            <w:pPr>
              <w:pStyle w:val="TableHeading"/>
              <w:rPr>
                <w:sz w:val="20"/>
                <w:szCs w:val="20"/>
                <w:lang w:val="en-AU" w:eastAsia="en-AU"/>
              </w:rPr>
            </w:pPr>
            <w:r w:rsidRPr="002E4476">
              <w:rPr>
                <w:sz w:val="20"/>
                <w:szCs w:val="20"/>
                <w:lang w:val="en-AU" w:eastAsia="en-AU"/>
              </w:rPr>
              <w:t>Jan</w:t>
            </w:r>
          </w:p>
        </w:tc>
        <w:tc>
          <w:tcPr>
            <w:tcW w:w="893" w:type="dxa"/>
            <w:tcBorders>
              <w:top w:val="single" w:sz="4" w:space="0" w:color="auto"/>
              <w:left w:val="single" w:sz="4" w:space="0" w:color="auto"/>
              <w:bottom w:val="single" w:sz="4" w:space="0" w:color="auto"/>
              <w:right w:val="nil"/>
            </w:tcBorders>
            <w:shd w:val="clear" w:color="000000" w:fill="D9D9D9"/>
            <w:vAlign w:val="center"/>
            <w:hideMark/>
          </w:tcPr>
          <w:p w14:paraId="6AB1AFCB" w14:textId="77777777" w:rsidR="00470108" w:rsidRPr="002E4476" w:rsidRDefault="00470108" w:rsidP="00AE4F3B">
            <w:pPr>
              <w:pStyle w:val="TableHeading"/>
              <w:rPr>
                <w:sz w:val="20"/>
                <w:szCs w:val="20"/>
                <w:lang w:val="en-AU" w:eastAsia="en-AU"/>
              </w:rPr>
            </w:pPr>
            <w:r w:rsidRPr="002E4476">
              <w:rPr>
                <w:sz w:val="20"/>
                <w:szCs w:val="20"/>
                <w:lang w:val="en-AU" w:eastAsia="en-AU"/>
              </w:rPr>
              <w:t>Feb</w:t>
            </w:r>
          </w:p>
        </w:tc>
        <w:tc>
          <w:tcPr>
            <w:tcW w:w="893" w:type="dxa"/>
            <w:tcBorders>
              <w:top w:val="single" w:sz="4" w:space="0" w:color="auto"/>
              <w:left w:val="single" w:sz="4" w:space="0" w:color="auto"/>
              <w:bottom w:val="single" w:sz="4" w:space="0" w:color="auto"/>
              <w:right w:val="nil"/>
            </w:tcBorders>
            <w:shd w:val="clear" w:color="000000" w:fill="D9D9D9"/>
            <w:vAlign w:val="center"/>
            <w:hideMark/>
          </w:tcPr>
          <w:p w14:paraId="3DB1E22D" w14:textId="77777777" w:rsidR="00470108" w:rsidRPr="002E4476" w:rsidRDefault="00470108" w:rsidP="00AE4F3B">
            <w:pPr>
              <w:pStyle w:val="TableHeading"/>
              <w:rPr>
                <w:sz w:val="20"/>
                <w:szCs w:val="20"/>
                <w:lang w:val="en-AU" w:eastAsia="en-AU"/>
              </w:rPr>
            </w:pPr>
            <w:r w:rsidRPr="002E4476">
              <w:rPr>
                <w:sz w:val="20"/>
                <w:szCs w:val="20"/>
                <w:lang w:val="en-AU" w:eastAsia="en-AU"/>
              </w:rPr>
              <w:t>Mar</w:t>
            </w:r>
          </w:p>
        </w:tc>
        <w:tc>
          <w:tcPr>
            <w:tcW w:w="893" w:type="dxa"/>
            <w:tcBorders>
              <w:top w:val="single" w:sz="4" w:space="0" w:color="auto"/>
              <w:left w:val="single" w:sz="4" w:space="0" w:color="auto"/>
              <w:bottom w:val="single" w:sz="4" w:space="0" w:color="auto"/>
              <w:right w:val="nil"/>
            </w:tcBorders>
            <w:shd w:val="clear" w:color="000000" w:fill="D9D9D9"/>
            <w:vAlign w:val="center"/>
            <w:hideMark/>
          </w:tcPr>
          <w:p w14:paraId="6C3EB39C" w14:textId="77777777" w:rsidR="00470108" w:rsidRPr="002E4476" w:rsidRDefault="00470108" w:rsidP="00AE4F3B">
            <w:pPr>
              <w:pStyle w:val="TableHeading"/>
              <w:rPr>
                <w:sz w:val="20"/>
                <w:szCs w:val="20"/>
                <w:lang w:val="en-AU" w:eastAsia="en-AU"/>
              </w:rPr>
            </w:pPr>
            <w:r w:rsidRPr="002E4476">
              <w:rPr>
                <w:sz w:val="20"/>
                <w:szCs w:val="20"/>
                <w:lang w:val="en-AU" w:eastAsia="en-AU"/>
              </w:rPr>
              <w:t>April</w:t>
            </w:r>
          </w:p>
        </w:tc>
        <w:tc>
          <w:tcPr>
            <w:tcW w:w="893" w:type="dxa"/>
            <w:tcBorders>
              <w:top w:val="single" w:sz="4" w:space="0" w:color="auto"/>
              <w:left w:val="single" w:sz="4" w:space="0" w:color="auto"/>
              <w:bottom w:val="single" w:sz="4" w:space="0" w:color="auto"/>
              <w:right w:val="nil"/>
            </w:tcBorders>
            <w:shd w:val="clear" w:color="000000" w:fill="D9D9D9"/>
            <w:vAlign w:val="center"/>
            <w:hideMark/>
          </w:tcPr>
          <w:p w14:paraId="3C7D4AA7" w14:textId="77777777" w:rsidR="00470108" w:rsidRPr="002E4476" w:rsidRDefault="00470108" w:rsidP="00AE4F3B">
            <w:pPr>
              <w:pStyle w:val="TableHeading"/>
              <w:rPr>
                <w:sz w:val="20"/>
                <w:szCs w:val="20"/>
                <w:lang w:val="en-AU" w:eastAsia="en-AU"/>
              </w:rPr>
            </w:pPr>
            <w:r w:rsidRPr="002E4476">
              <w:rPr>
                <w:sz w:val="20"/>
                <w:szCs w:val="20"/>
                <w:lang w:val="en-AU" w:eastAsia="en-AU"/>
              </w:rPr>
              <w:t>May</w:t>
            </w:r>
          </w:p>
        </w:tc>
        <w:tc>
          <w:tcPr>
            <w:tcW w:w="893" w:type="dxa"/>
            <w:tcBorders>
              <w:top w:val="single" w:sz="4" w:space="0" w:color="auto"/>
              <w:left w:val="single" w:sz="4" w:space="0" w:color="auto"/>
              <w:bottom w:val="single" w:sz="4" w:space="0" w:color="auto"/>
              <w:right w:val="nil"/>
            </w:tcBorders>
            <w:shd w:val="clear" w:color="000000" w:fill="D9D9D9"/>
            <w:vAlign w:val="center"/>
            <w:hideMark/>
          </w:tcPr>
          <w:p w14:paraId="2DA5C08F" w14:textId="77777777" w:rsidR="00470108" w:rsidRPr="002E4476" w:rsidRDefault="00470108" w:rsidP="00AE4F3B">
            <w:pPr>
              <w:pStyle w:val="TableHeading"/>
              <w:rPr>
                <w:sz w:val="20"/>
                <w:szCs w:val="20"/>
                <w:lang w:val="en-AU" w:eastAsia="en-AU"/>
              </w:rPr>
            </w:pPr>
            <w:r w:rsidRPr="002E4476">
              <w:rPr>
                <w:sz w:val="20"/>
                <w:szCs w:val="20"/>
                <w:lang w:val="en-AU" w:eastAsia="en-AU"/>
              </w:rPr>
              <w:t>June</w:t>
            </w:r>
          </w:p>
        </w:tc>
        <w:tc>
          <w:tcPr>
            <w:tcW w:w="111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AD90A43" w14:textId="77777777" w:rsidR="00470108" w:rsidRPr="002E4476" w:rsidRDefault="00470108" w:rsidP="00AE4F3B">
            <w:pPr>
              <w:pStyle w:val="TableHeading"/>
              <w:rPr>
                <w:sz w:val="20"/>
                <w:szCs w:val="20"/>
                <w:lang w:val="en-AU" w:eastAsia="en-AU"/>
              </w:rPr>
            </w:pPr>
            <w:r w:rsidRPr="002E4476">
              <w:rPr>
                <w:sz w:val="20"/>
                <w:szCs w:val="20"/>
                <w:lang w:val="en-AU" w:eastAsia="en-AU"/>
              </w:rPr>
              <w:t>Total</w:t>
            </w:r>
          </w:p>
        </w:tc>
      </w:tr>
      <w:tr w:rsidR="00470108" w:rsidRPr="002E4476" w14:paraId="5D1363BC" w14:textId="77777777" w:rsidTr="007D14B9">
        <w:trPr>
          <w:trHeight w:val="340"/>
          <w:jc w:val="center"/>
        </w:trPr>
        <w:tc>
          <w:tcPr>
            <w:tcW w:w="1139" w:type="dxa"/>
            <w:tcBorders>
              <w:top w:val="single" w:sz="4" w:space="0" w:color="auto"/>
              <w:left w:val="single" w:sz="4" w:space="0" w:color="auto"/>
              <w:bottom w:val="single" w:sz="4" w:space="0" w:color="auto"/>
              <w:right w:val="nil"/>
            </w:tcBorders>
            <w:shd w:val="clear" w:color="auto" w:fill="auto"/>
            <w:noWrap/>
            <w:vAlign w:val="center"/>
            <w:hideMark/>
          </w:tcPr>
          <w:p w14:paraId="4DC572DE" w14:textId="77777777" w:rsidR="00470108" w:rsidRPr="0065630D" w:rsidRDefault="00470108" w:rsidP="0065630D">
            <w:pPr>
              <w:pStyle w:val="TableHeading"/>
              <w:spacing w:before="60" w:after="60"/>
              <w:rPr>
                <w:lang w:val="en-AU" w:eastAsia="en-AU"/>
              </w:rPr>
            </w:pPr>
            <w:r w:rsidRPr="0065630D">
              <w:rPr>
                <w:lang w:val="en-AU" w:eastAsia="en-AU"/>
              </w:rPr>
              <w:t>2013-14</w:t>
            </w:r>
          </w:p>
        </w:tc>
        <w:tc>
          <w:tcPr>
            <w:tcW w:w="1065" w:type="dxa"/>
            <w:tcBorders>
              <w:top w:val="nil"/>
              <w:left w:val="single" w:sz="4" w:space="0" w:color="auto"/>
              <w:bottom w:val="single" w:sz="4" w:space="0" w:color="auto"/>
              <w:right w:val="single" w:sz="4" w:space="0" w:color="auto"/>
            </w:tcBorders>
            <w:shd w:val="clear" w:color="auto" w:fill="auto"/>
            <w:vAlign w:val="center"/>
            <w:hideMark/>
          </w:tcPr>
          <w:p w14:paraId="2AD4893D" w14:textId="77777777" w:rsidR="00470108" w:rsidRPr="002E4476" w:rsidRDefault="00470108" w:rsidP="002E4476">
            <w:pPr>
              <w:pStyle w:val="Table"/>
              <w:jc w:val="center"/>
              <w:rPr>
                <w:sz w:val="20"/>
                <w:szCs w:val="20"/>
              </w:rPr>
            </w:pPr>
            <w:r w:rsidRPr="002E4476">
              <w:rPr>
                <w:sz w:val="20"/>
                <w:szCs w:val="20"/>
              </w:rPr>
              <w:t>93,874</w:t>
            </w:r>
          </w:p>
        </w:tc>
        <w:tc>
          <w:tcPr>
            <w:tcW w:w="935" w:type="dxa"/>
            <w:tcBorders>
              <w:top w:val="nil"/>
              <w:left w:val="nil"/>
              <w:bottom w:val="single" w:sz="4" w:space="0" w:color="auto"/>
              <w:right w:val="single" w:sz="4" w:space="0" w:color="auto"/>
            </w:tcBorders>
            <w:shd w:val="clear" w:color="auto" w:fill="auto"/>
            <w:vAlign w:val="center"/>
            <w:hideMark/>
          </w:tcPr>
          <w:p w14:paraId="36A1B3CA" w14:textId="77777777" w:rsidR="00470108" w:rsidRPr="002E4476" w:rsidRDefault="00470108" w:rsidP="002E4476">
            <w:pPr>
              <w:pStyle w:val="Table"/>
              <w:jc w:val="center"/>
              <w:rPr>
                <w:sz w:val="20"/>
                <w:szCs w:val="20"/>
              </w:rPr>
            </w:pPr>
            <w:r w:rsidRPr="002E4476">
              <w:rPr>
                <w:sz w:val="20"/>
                <w:szCs w:val="20"/>
              </w:rPr>
              <w:t>85,347</w:t>
            </w:r>
          </w:p>
        </w:tc>
        <w:tc>
          <w:tcPr>
            <w:tcW w:w="936" w:type="dxa"/>
            <w:tcBorders>
              <w:top w:val="nil"/>
              <w:left w:val="nil"/>
              <w:bottom w:val="single" w:sz="4" w:space="0" w:color="auto"/>
              <w:right w:val="single" w:sz="4" w:space="0" w:color="auto"/>
            </w:tcBorders>
            <w:shd w:val="clear" w:color="auto" w:fill="auto"/>
            <w:vAlign w:val="center"/>
            <w:hideMark/>
          </w:tcPr>
          <w:p w14:paraId="747B22EC" w14:textId="77777777" w:rsidR="00470108" w:rsidRPr="002E4476" w:rsidRDefault="00470108" w:rsidP="002E4476">
            <w:pPr>
              <w:pStyle w:val="Table"/>
              <w:jc w:val="center"/>
              <w:rPr>
                <w:sz w:val="20"/>
                <w:szCs w:val="20"/>
              </w:rPr>
            </w:pPr>
            <w:r w:rsidRPr="002E4476">
              <w:rPr>
                <w:sz w:val="20"/>
                <w:szCs w:val="20"/>
              </w:rPr>
              <w:t>92,288</w:t>
            </w:r>
          </w:p>
        </w:tc>
        <w:tc>
          <w:tcPr>
            <w:tcW w:w="936" w:type="dxa"/>
            <w:tcBorders>
              <w:top w:val="nil"/>
              <w:left w:val="nil"/>
              <w:bottom w:val="single" w:sz="4" w:space="0" w:color="auto"/>
              <w:right w:val="single" w:sz="4" w:space="0" w:color="auto"/>
            </w:tcBorders>
            <w:shd w:val="clear" w:color="auto" w:fill="auto"/>
            <w:vAlign w:val="center"/>
            <w:hideMark/>
          </w:tcPr>
          <w:p w14:paraId="32F7B012" w14:textId="77777777" w:rsidR="00470108" w:rsidRPr="002E4476" w:rsidRDefault="00470108" w:rsidP="002E4476">
            <w:pPr>
              <w:pStyle w:val="Table"/>
              <w:jc w:val="center"/>
              <w:rPr>
                <w:sz w:val="20"/>
                <w:szCs w:val="20"/>
              </w:rPr>
            </w:pPr>
            <w:r w:rsidRPr="002E4476">
              <w:rPr>
                <w:sz w:val="20"/>
                <w:szCs w:val="20"/>
              </w:rPr>
              <w:t>98,263</w:t>
            </w:r>
          </w:p>
        </w:tc>
        <w:tc>
          <w:tcPr>
            <w:tcW w:w="893" w:type="dxa"/>
            <w:tcBorders>
              <w:top w:val="nil"/>
              <w:left w:val="nil"/>
              <w:bottom w:val="single" w:sz="4" w:space="0" w:color="auto"/>
              <w:right w:val="single" w:sz="4" w:space="0" w:color="auto"/>
            </w:tcBorders>
            <w:shd w:val="clear" w:color="auto" w:fill="auto"/>
            <w:vAlign w:val="center"/>
            <w:hideMark/>
          </w:tcPr>
          <w:p w14:paraId="632A7196" w14:textId="77777777" w:rsidR="00470108" w:rsidRPr="002E4476" w:rsidRDefault="00470108" w:rsidP="002E4476">
            <w:pPr>
              <w:pStyle w:val="Table"/>
              <w:jc w:val="center"/>
              <w:rPr>
                <w:sz w:val="20"/>
                <w:szCs w:val="20"/>
              </w:rPr>
            </w:pPr>
            <w:r w:rsidRPr="002E4476">
              <w:rPr>
                <w:sz w:val="20"/>
                <w:szCs w:val="20"/>
              </w:rPr>
              <w:t>99,306</w:t>
            </w:r>
          </w:p>
        </w:tc>
        <w:tc>
          <w:tcPr>
            <w:tcW w:w="893" w:type="dxa"/>
            <w:tcBorders>
              <w:top w:val="nil"/>
              <w:left w:val="nil"/>
              <w:bottom w:val="single" w:sz="4" w:space="0" w:color="auto"/>
              <w:right w:val="single" w:sz="4" w:space="0" w:color="auto"/>
            </w:tcBorders>
            <w:shd w:val="clear" w:color="auto" w:fill="auto"/>
            <w:vAlign w:val="center"/>
            <w:hideMark/>
          </w:tcPr>
          <w:p w14:paraId="6E547988" w14:textId="77777777" w:rsidR="00470108" w:rsidRPr="002E4476" w:rsidRDefault="00470108" w:rsidP="002E4476">
            <w:pPr>
              <w:pStyle w:val="Table"/>
              <w:jc w:val="center"/>
              <w:rPr>
                <w:sz w:val="20"/>
                <w:szCs w:val="20"/>
              </w:rPr>
            </w:pPr>
            <w:r w:rsidRPr="002E4476">
              <w:rPr>
                <w:sz w:val="20"/>
                <w:szCs w:val="20"/>
              </w:rPr>
              <w:t>78,745</w:t>
            </w:r>
          </w:p>
        </w:tc>
        <w:tc>
          <w:tcPr>
            <w:tcW w:w="893" w:type="dxa"/>
            <w:tcBorders>
              <w:top w:val="nil"/>
              <w:left w:val="nil"/>
              <w:bottom w:val="single" w:sz="4" w:space="0" w:color="auto"/>
              <w:right w:val="single" w:sz="4" w:space="0" w:color="auto"/>
            </w:tcBorders>
            <w:shd w:val="clear" w:color="auto" w:fill="auto"/>
            <w:vAlign w:val="center"/>
            <w:hideMark/>
          </w:tcPr>
          <w:p w14:paraId="39C741C7" w14:textId="77777777" w:rsidR="00470108" w:rsidRPr="002E4476" w:rsidRDefault="00470108" w:rsidP="002E4476">
            <w:pPr>
              <w:pStyle w:val="Table"/>
              <w:jc w:val="center"/>
              <w:rPr>
                <w:sz w:val="20"/>
                <w:szCs w:val="20"/>
              </w:rPr>
            </w:pPr>
            <w:r w:rsidRPr="002E4476">
              <w:rPr>
                <w:sz w:val="20"/>
                <w:szCs w:val="20"/>
              </w:rPr>
              <w:t>62,788</w:t>
            </w:r>
          </w:p>
        </w:tc>
        <w:tc>
          <w:tcPr>
            <w:tcW w:w="893" w:type="dxa"/>
            <w:tcBorders>
              <w:top w:val="nil"/>
              <w:left w:val="nil"/>
              <w:bottom w:val="single" w:sz="4" w:space="0" w:color="auto"/>
              <w:right w:val="single" w:sz="4" w:space="0" w:color="auto"/>
            </w:tcBorders>
            <w:shd w:val="clear" w:color="auto" w:fill="auto"/>
            <w:vAlign w:val="center"/>
            <w:hideMark/>
          </w:tcPr>
          <w:p w14:paraId="2C33545F" w14:textId="77777777" w:rsidR="00470108" w:rsidRPr="002E4476" w:rsidRDefault="00470108" w:rsidP="002E4476">
            <w:pPr>
              <w:pStyle w:val="Table"/>
              <w:jc w:val="center"/>
              <w:rPr>
                <w:sz w:val="20"/>
                <w:szCs w:val="20"/>
              </w:rPr>
            </w:pPr>
            <w:r w:rsidRPr="002E4476">
              <w:rPr>
                <w:sz w:val="20"/>
                <w:szCs w:val="20"/>
              </w:rPr>
              <w:t>77,294</w:t>
            </w:r>
          </w:p>
        </w:tc>
        <w:tc>
          <w:tcPr>
            <w:tcW w:w="893" w:type="dxa"/>
            <w:tcBorders>
              <w:top w:val="nil"/>
              <w:left w:val="nil"/>
              <w:bottom w:val="single" w:sz="4" w:space="0" w:color="auto"/>
              <w:right w:val="single" w:sz="4" w:space="0" w:color="auto"/>
            </w:tcBorders>
            <w:shd w:val="clear" w:color="auto" w:fill="auto"/>
            <w:vAlign w:val="center"/>
            <w:hideMark/>
          </w:tcPr>
          <w:p w14:paraId="48389BA0" w14:textId="77777777" w:rsidR="00470108" w:rsidRPr="002E4476" w:rsidRDefault="00470108" w:rsidP="002E4476">
            <w:pPr>
              <w:pStyle w:val="Table"/>
              <w:jc w:val="center"/>
              <w:rPr>
                <w:sz w:val="20"/>
                <w:szCs w:val="20"/>
              </w:rPr>
            </w:pPr>
            <w:r w:rsidRPr="002E4476">
              <w:rPr>
                <w:sz w:val="20"/>
                <w:szCs w:val="20"/>
              </w:rPr>
              <w:t>85,682</w:t>
            </w:r>
          </w:p>
        </w:tc>
        <w:tc>
          <w:tcPr>
            <w:tcW w:w="893" w:type="dxa"/>
            <w:tcBorders>
              <w:top w:val="nil"/>
              <w:left w:val="nil"/>
              <w:bottom w:val="single" w:sz="4" w:space="0" w:color="auto"/>
              <w:right w:val="single" w:sz="4" w:space="0" w:color="auto"/>
            </w:tcBorders>
            <w:shd w:val="clear" w:color="auto" w:fill="auto"/>
            <w:vAlign w:val="center"/>
            <w:hideMark/>
          </w:tcPr>
          <w:p w14:paraId="3EB71E2B" w14:textId="77777777" w:rsidR="00470108" w:rsidRPr="002E4476" w:rsidRDefault="00470108" w:rsidP="002E4476">
            <w:pPr>
              <w:pStyle w:val="Table"/>
              <w:jc w:val="center"/>
              <w:rPr>
                <w:sz w:val="20"/>
                <w:szCs w:val="20"/>
              </w:rPr>
            </w:pPr>
            <w:r w:rsidRPr="002E4476">
              <w:rPr>
                <w:sz w:val="20"/>
                <w:szCs w:val="20"/>
              </w:rPr>
              <w:t>94,665</w:t>
            </w:r>
          </w:p>
        </w:tc>
        <w:tc>
          <w:tcPr>
            <w:tcW w:w="893" w:type="dxa"/>
            <w:tcBorders>
              <w:top w:val="nil"/>
              <w:left w:val="nil"/>
              <w:bottom w:val="single" w:sz="4" w:space="0" w:color="auto"/>
              <w:right w:val="single" w:sz="4" w:space="0" w:color="auto"/>
            </w:tcBorders>
            <w:shd w:val="clear" w:color="auto" w:fill="auto"/>
            <w:vAlign w:val="center"/>
            <w:hideMark/>
          </w:tcPr>
          <w:p w14:paraId="120D37AF" w14:textId="77777777" w:rsidR="00470108" w:rsidRPr="002E4476" w:rsidRDefault="00470108" w:rsidP="002E4476">
            <w:pPr>
              <w:pStyle w:val="Table"/>
              <w:jc w:val="center"/>
              <w:rPr>
                <w:sz w:val="20"/>
                <w:szCs w:val="20"/>
              </w:rPr>
            </w:pPr>
            <w:r w:rsidRPr="002E4476">
              <w:rPr>
                <w:sz w:val="20"/>
                <w:szCs w:val="20"/>
              </w:rPr>
              <w:t>91,665</w:t>
            </w:r>
          </w:p>
        </w:tc>
        <w:tc>
          <w:tcPr>
            <w:tcW w:w="893" w:type="dxa"/>
            <w:tcBorders>
              <w:top w:val="nil"/>
              <w:left w:val="nil"/>
              <w:bottom w:val="single" w:sz="4" w:space="0" w:color="auto"/>
              <w:right w:val="single" w:sz="4" w:space="0" w:color="auto"/>
            </w:tcBorders>
            <w:shd w:val="clear" w:color="auto" w:fill="auto"/>
            <w:vAlign w:val="center"/>
            <w:hideMark/>
          </w:tcPr>
          <w:p w14:paraId="201DE2CF" w14:textId="77777777" w:rsidR="00470108" w:rsidRPr="002E4476" w:rsidRDefault="00470108" w:rsidP="002E4476">
            <w:pPr>
              <w:pStyle w:val="Table"/>
              <w:jc w:val="center"/>
              <w:rPr>
                <w:sz w:val="20"/>
                <w:szCs w:val="20"/>
              </w:rPr>
            </w:pPr>
            <w:r w:rsidRPr="002E4476">
              <w:rPr>
                <w:sz w:val="20"/>
                <w:szCs w:val="20"/>
              </w:rPr>
              <w:t>89,979</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592D573" w14:textId="77777777" w:rsidR="00470108" w:rsidRPr="002E4476" w:rsidRDefault="00470108" w:rsidP="002E4476">
            <w:pPr>
              <w:pStyle w:val="Table"/>
              <w:jc w:val="center"/>
              <w:rPr>
                <w:sz w:val="20"/>
                <w:szCs w:val="20"/>
              </w:rPr>
            </w:pPr>
            <w:r w:rsidRPr="002E4476">
              <w:rPr>
                <w:sz w:val="20"/>
                <w:szCs w:val="20"/>
              </w:rPr>
              <w:t>1,049,896</w:t>
            </w:r>
          </w:p>
        </w:tc>
      </w:tr>
      <w:tr w:rsidR="00470108" w:rsidRPr="002E4476" w14:paraId="6A2E8001" w14:textId="77777777" w:rsidTr="007D14B9">
        <w:trPr>
          <w:trHeight w:val="340"/>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5FDA9" w14:textId="77777777" w:rsidR="00470108" w:rsidRPr="0065630D" w:rsidRDefault="00470108" w:rsidP="0065630D">
            <w:pPr>
              <w:pStyle w:val="TableHeading"/>
              <w:spacing w:before="60" w:after="60"/>
              <w:rPr>
                <w:lang w:val="en-AU" w:eastAsia="en-AU"/>
              </w:rPr>
            </w:pPr>
            <w:r w:rsidRPr="0065630D">
              <w:rPr>
                <w:lang w:val="en-AU" w:eastAsia="en-AU"/>
              </w:rPr>
              <w:t>2014-15</w:t>
            </w:r>
          </w:p>
        </w:tc>
        <w:tc>
          <w:tcPr>
            <w:tcW w:w="1065" w:type="dxa"/>
            <w:tcBorders>
              <w:top w:val="nil"/>
              <w:left w:val="nil"/>
              <w:bottom w:val="single" w:sz="4" w:space="0" w:color="auto"/>
              <w:right w:val="single" w:sz="4" w:space="0" w:color="auto"/>
            </w:tcBorders>
            <w:shd w:val="clear" w:color="auto" w:fill="auto"/>
            <w:vAlign w:val="center"/>
            <w:hideMark/>
          </w:tcPr>
          <w:p w14:paraId="5141187B" w14:textId="77777777" w:rsidR="00470108" w:rsidRPr="002E4476" w:rsidRDefault="00470108" w:rsidP="002E4476">
            <w:pPr>
              <w:pStyle w:val="Table"/>
              <w:jc w:val="center"/>
              <w:rPr>
                <w:sz w:val="20"/>
                <w:szCs w:val="20"/>
              </w:rPr>
            </w:pPr>
            <w:r w:rsidRPr="002E4476">
              <w:rPr>
                <w:sz w:val="20"/>
                <w:szCs w:val="20"/>
              </w:rPr>
              <w:t>83,501</w:t>
            </w:r>
          </w:p>
        </w:tc>
        <w:tc>
          <w:tcPr>
            <w:tcW w:w="935" w:type="dxa"/>
            <w:tcBorders>
              <w:top w:val="nil"/>
              <w:left w:val="nil"/>
              <w:bottom w:val="single" w:sz="4" w:space="0" w:color="auto"/>
              <w:right w:val="single" w:sz="4" w:space="0" w:color="auto"/>
            </w:tcBorders>
            <w:shd w:val="clear" w:color="auto" w:fill="auto"/>
            <w:vAlign w:val="center"/>
            <w:hideMark/>
          </w:tcPr>
          <w:p w14:paraId="49550997" w14:textId="77777777" w:rsidR="00470108" w:rsidRPr="002E4476" w:rsidRDefault="00470108" w:rsidP="002E4476">
            <w:pPr>
              <w:pStyle w:val="Table"/>
              <w:jc w:val="center"/>
              <w:rPr>
                <w:sz w:val="20"/>
                <w:szCs w:val="20"/>
              </w:rPr>
            </w:pPr>
            <w:r w:rsidRPr="002E4476">
              <w:rPr>
                <w:sz w:val="20"/>
                <w:szCs w:val="20"/>
              </w:rPr>
              <w:t>108,019</w:t>
            </w:r>
          </w:p>
        </w:tc>
        <w:tc>
          <w:tcPr>
            <w:tcW w:w="936" w:type="dxa"/>
            <w:tcBorders>
              <w:top w:val="nil"/>
              <w:left w:val="nil"/>
              <w:bottom w:val="single" w:sz="4" w:space="0" w:color="auto"/>
              <w:right w:val="single" w:sz="4" w:space="0" w:color="auto"/>
            </w:tcBorders>
            <w:shd w:val="clear" w:color="auto" w:fill="auto"/>
            <w:vAlign w:val="center"/>
            <w:hideMark/>
          </w:tcPr>
          <w:p w14:paraId="5E5DB6B4" w14:textId="77777777" w:rsidR="00470108" w:rsidRPr="002E4476" w:rsidRDefault="00470108" w:rsidP="002E4476">
            <w:pPr>
              <w:pStyle w:val="Table"/>
              <w:jc w:val="center"/>
              <w:rPr>
                <w:sz w:val="20"/>
                <w:szCs w:val="20"/>
              </w:rPr>
            </w:pPr>
            <w:r w:rsidRPr="002E4476">
              <w:rPr>
                <w:sz w:val="20"/>
                <w:szCs w:val="20"/>
              </w:rPr>
              <w:t>121,333</w:t>
            </w:r>
          </w:p>
        </w:tc>
        <w:tc>
          <w:tcPr>
            <w:tcW w:w="936" w:type="dxa"/>
            <w:tcBorders>
              <w:top w:val="nil"/>
              <w:left w:val="nil"/>
              <w:bottom w:val="single" w:sz="4" w:space="0" w:color="auto"/>
              <w:right w:val="single" w:sz="4" w:space="0" w:color="auto"/>
            </w:tcBorders>
            <w:shd w:val="clear" w:color="auto" w:fill="auto"/>
            <w:vAlign w:val="center"/>
            <w:hideMark/>
          </w:tcPr>
          <w:p w14:paraId="4C36F0DB" w14:textId="77777777" w:rsidR="00470108" w:rsidRPr="002E4476" w:rsidRDefault="00470108" w:rsidP="002E4476">
            <w:pPr>
              <w:pStyle w:val="Table"/>
              <w:jc w:val="center"/>
              <w:rPr>
                <w:sz w:val="20"/>
                <w:szCs w:val="20"/>
              </w:rPr>
            </w:pPr>
            <w:r w:rsidRPr="002E4476">
              <w:rPr>
                <w:sz w:val="20"/>
                <w:szCs w:val="20"/>
              </w:rPr>
              <w:t>100,609</w:t>
            </w:r>
          </w:p>
        </w:tc>
        <w:tc>
          <w:tcPr>
            <w:tcW w:w="893" w:type="dxa"/>
            <w:tcBorders>
              <w:top w:val="nil"/>
              <w:left w:val="nil"/>
              <w:bottom w:val="single" w:sz="4" w:space="0" w:color="auto"/>
              <w:right w:val="single" w:sz="4" w:space="0" w:color="auto"/>
            </w:tcBorders>
            <w:shd w:val="clear" w:color="auto" w:fill="auto"/>
            <w:vAlign w:val="center"/>
            <w:hideMark/>
          </w:tcPr>
          <w:p w14:paraId="72C2D6C0" w14:textId="77777777" w:rsidR="00470108" w:rsidRPr="002E4476" w:rsidRDefault="00470108" w:rsidP="002E4476">
            <w:pPr>
              <w:pStyle w:val="Table"/>
              <w:jc w:val="center"/>
              <w:rPr>
                <w:sz w:val="20"/>
                <w:szCs w:val="20"/>
              </w:rPr>
            </w:pPr>
            <w:r w:rsidRPr="002E4476">
              <w:rPr>
                <w:sz w:val="20"/>
                <w:szCs w:val="20"/>
              </w:rPr>
              <w:t>77,095</w:t>
            </w:r>
          </w:p>
        </w:tc>
        <w:tc>
          <w:tcPr>
            <w:tcW w:w="893" w:type="dxa"/>
            <w:tcBorders>
              <w:top w:val="nil"/>
              <w:left w:val="nil"/>
              <w:bottom w:val="single" w:sz="4" w:space="0" w:color="auto"/>
              <w:right w:val="single" w:sz="4" w:space="0" w:color="auto"/>
            </w:tcBorders>
            <w:shd w:val="clear" w:color="auto" w:fill="auto"/>
            <w:vAlign w:val="center"/>
            <w:hideMark/>
          </w:tcPr>
          <w:p w14:paraId="37B571BF" w14:textId="77777777" w:rsidR="00470108" w:rsidRPr="002E4476" w:rsidRDefault="00470108" w:rsidP="002E4476">
            <w:pPr>
              <w:pStyle w:val="Table"/>
              <w:jc w:val="center"/>
              <w:rPr>
                <w:sz w:val="20"/>
                <w:szCs w:val="20"/>
              </w:rPr>
            </w:pPr>
            <w:r w:rsidRPr="002E4476">
              <w:rPr>
                <w:sz w:val="20"/>
                <w:szCs w:val="20"/>
              </w:rPr>
              <w:t>70,695</w:t>
            </w:r>
          </w:p>
        </w:tc>
        <w:tc>
          <w:tcPr>
            <w:tcW w:w="893" w:type="dxa"/>
            <w:tcBorders>
              <w:top w:val="nil"/>
              <w:left w:val="nil"/>
              <w:bottom w:val="single" w:sz="4" w:space="0" w:color="auto"/>
              <w:right w:val="single" w:sz="4" w:space="0" w:color="auto"/>
            </w:tcBorders>
            <w:shd w:val="clear" w:color="auto" w:fill="auto"/>
            <w:vAlign w:val="center"/>
            <w:hideMark/>
          </w:tcPr>
          <w:p w14:paraId="46D978BD" w14:textId="77777777" w:rsidR="00470108" w:rsidRPr="002E4476" w:rsidRDefault="00470108" w:rsidP="002E4476">
            <w:pPr>
              <w:pStyle w:val="Table"/>
              <w:jc w:val="center"/>
              <w:rPr>
                <w:sz w:val="20"/>
                <w:szCs w:val="20"/>
              </w:rPr>
            </w:pPr>
            <w:r w:rsidRPr="002E4476">
              <w:rPr>
                <w:sz w:val="20"/>
                <w:szCs w:val="20"/>
              </w:rPr>
              <w:t>83,373</w:t>
            </w:r>
          </w:p>
        </w:tc>
        <w:tc>
          <w:tcPr>
            <w:tcW w:w="893" w:type="dxa"/>
            <w:tcBorders>
              <w:top w:val="nil"/>
              <w:left w:val="nil"/>
              <w:bottom w:val="single" w:sz="4" w:space="0" w:color="auto"/>
              <w:right w:val="single" w:sz="4" w:space="0" w:color="auto"/>
            </w:tcBorders>
            <w:shd w:val="clear" w:color="auto" w:fill="auto"/>
            <w:vAlign w:val="center"/>
            <w:hideMark/>
          </w:tcPr>
          <w:p w14:paraId="1FF9C806" w14:textId="77777777" w:rsidR="00470108" w:rsidRPr="002E4476" w:rsidRDefault="00470108" w:rsidP="002E4476">
            <w:pPr>
              <w:pStyle w:val="Table"/>
              <w:jc w:val="center"/>
              <w:rPr>
                <w:sz w:val="20"/>
                <w:szCs w:val="20"/>
              </w:rPr>
            </w:pPr>
            <w:r w:rsidRPr="002E4476">
              <w:rPr>
                <w:sz w:val="20"/>
                <w:szCs w:val="20"/>
              </w:rPr>
              <w:t>61,305</w:t>
            </w:r>
          </w:p>
        </w:tc>
        <w:tc>
          <w:tcPr>
            <w:tcW w:w="893" w:type="dxa"/>
            <w:tcBorders>
              <w:top w:val="nil"/>
              <w:left w:val="nil"/>
              <w:bottom w:val="single" w:sz="4" w:space="0" w:color="auto"/>
              <w:right w:val="single" w:sz="4" w:space="0" w:color="auto"/>
            </w:tcBorders>
            <w:shd w:val="clear" w:color="auto" w:fill="auto"/>
            <w:vAlign w:val="center"/>
            <w:hideMark/>
          </w:tcPr>
          <w:p w14:paraId="4C7B4E18" w14:textId="77777777" w:rsidR="00470108" w:rsidRPr="002E4476" w:rsidRDefault="00470108" w:rsidP="002E4476">
            <w:pPr>
              <w:pStyle w:val="Table"/>
              <w:jc w:val="center"/>
              <w:rPr>
                <w:sz w:val="20"/>
                <w:szCs w:val="20"/>
              </w:rPr>
            </w:pPr>
            <w:r w:rsidRPr="002E4476">
              <w:rPr>
                <w:sz w:val="20"/>
                <w:szCs w:val="20"/>
              </w:rPr>
              <w:t>76,724</w:t>
            </w:r>
          </w:p>
        </w:tc>
        <w:tc>
          <w:tcPr>
            <w:tcW w:w="893" w:type="dxa"/>
            <w:tcBorders>
              <w:top w:val="nil"/>
              <w:left w:val="nil"/>
              <w:bottom w:val="single" w:sz="4" w:space="0" w:color="auto"/>
              <w:right w:val="single" w:sz="4" w:space="0" w:color="auto"/>
            </w:tcBorders>
            <w:shd w:val="clear" w:color="auto" w:fill="auto"/>
            <w:vAlign w:val="center"/>
            <w:hideMark/>
          </w:tcPr>
          <w:p w14:paraId="316FC63C" w14:textId="77777777" w:rsidR="00470108" w:rsidRPr="002E4476" w:rsidRDefault="00470108" w:rsidP="002E4476">
            <w:pPr>
              <w:pStyle w:val="Table"/>
              <w:jc w:val="center"/>
              <w:rPr>
                <w:sz w:val="20"/>
                <w:szCs w:val="20"/>
              </w:rPr>
            </w:pPr>
            <w:r w:rsidRPr="002E4476">
              <w:rPr>
                <w:sz w:val="20"/>
                <w:szCs w:val="20"/>
              </w:rPr>
              <w:t>73,854</w:t>
            </w:r>
          </w:p>
        </w:tc>
        <w:tc>
          <w:tcPr>
            <w:tcW w:w="893" w:type="dxa"/>
            <w:tcBorders>
              <w:top w:val="nil"/>
              <w:left w:val="nil"/>
              <w:bottom w:val="single" w:sz="4" w:space="0" w:color="auto"/>
              <w:right w:val="single" w:sz="4" w:space="0" w:color="auto"/>
            </w:tcBorders>
            <w:shd w:val="clear" w:color="auto" w:fill="auto"/>
            <w:vAlign w:val="center"/>
            <w:hideMark/>
          </w:tcPr>
          <w:p w14:paraId="2814CBA2" w14:textId="77777777" w:rsidR="00470108" w:rsidRPr="002E4476" w:rsidRDefault="00470108" w:rsidP="002E4476">
            <w:pPr>
              <w:pStyle w:val="Table"/>
              <w:jc w:val="center"/>
              <w:rPr>
                <w:sz w:val="20"/>
                <w:szCs w:val="20"/>
              </w:rPr>
            </w:pPr>
            <w:r w:rsidRPr="002E4476">
              <w:rPr>
                <w:sz w:val="20"/>
                <w:szCs w:val="20"/>
              </w:rPr>
              <w:t>72,457</w:t>
            </w:r>
          </w:p>
        </w:tc>
        <w:tc>
          <w:tcPr>
            <w:tcW w:w="893" w:type="dxa"/>
            <w:tcBorders>
              <w:top w:val="nil"/>
              <w:left w:val="nil"/>
              <w:bottom w:val="single" w:sz="4" w:space="0" w:color="auto"/>
              <w:right w:val="single" w:sz="4" w:space="0" w:color="auto"/>
            </w:tcBorders>
            <w:shd w:val="clear" w:color="auto" w:fill="auto"/>
            <w:vAlign w:val="center"/>
            <w:hideMark/>
          </w:tcPr>
          <w:p w14:paraId="40D4C58A" w14:textId="77777777" w:rsidR="00470108" w:rsidRPr="002E4476" w:rsidRDefault="00470108" w:rsidP="002E4476">
            <w:pPr>
              <w:pStyle w:val="Table"/>
              <w:jc w:val="center"/>
              <w:rPr>
                <w:sz w:val="20"/>
                <w:szCs w:val="20"/>
              </w:rPr>
            </w:pPr>
            <w:r w:rsidRPr="002E4476">
              <w:rPr>
                <w:sz w:val="20"/>
                <w:szCs w:val="20"/>
              </w:rPr>
              <w:t>66,266</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DAB281C" w14:textId="77777777" w:rsidR="00470108" w:rsidRPr="002E4476" w:rsidRDefault="00470108" w:rsidP="0065630D">
            <w:pPr>
              <w:pStyle w:val="Table"/>
              <w:jc w:val="center"/>
              <w:rPr>
                <w:sz w:val="20"/>
                <w:szCs w:val="20"/>
              </w:rPr>
            </w:pPr>
            <w:r w:rsidRPr="002E4476">
              <w:rPr>
                <w:sz w:val="20"/>
                <w:szCs w:val="20"/>
              </w:rPr>
              <w:t>995,23</w:t>
            </w:r>
            <w:r w:rsidR="0065630D">
              <w:rPr>
                <w:sz w:val="20"/>
                <w:szCs w:val="20"/>
              </w:rPr>
              <w:t>1</w:t>
            </w:r>
          </w:p>
        </w:tc>
      </w:tr>
      <w:tr w:rsidR="007D14B9" w:rsidRPr="002E4476" w14:paraId="70D820A8" w14:textId="77777777" w:rsidTr="007D14B9">
        <w:trPr>
          <w:trHeight w:val="340"/>
          <w:jc w:val="center"/>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18B4B" w14:textId="77777777" w:rsidR="007D14B9" w:rsidRPr="0065630D" w:rsidRDefault="007D14B9" w:rsidP="0065630D">
            <w:pPr>
              <w:pStyle w:val="TableHeading"/>
              <w:spacing w:before="60" w:after="60"/>
              <w:rPr>
                <w:lang w:val="en-AU" w:eastAsia="en-AU"/>
              </w:rPr>
            </w:pPr>
            <w:r w:rsidRPr="0065630D">
              <w:rPr>
                <w:lang w:val="en-AU" w:eastAsia="en-AU"/>
              </w:rPr>
              <w:t>2015-16</w:t>
            </w:r>
          </w:p>
        </w:tc>
        <w:tc>
          <w:tcPr>
            <w:tcW w:w="1065" w:type="dxa"/>
            <w:tcBorders>
              <w:top w:val="nil"/>
              <w:left w:val="nil"/>
              <w:bottom w:val="single" w:sz="4" w:space="0" w:color="auto"/>
              <w:right w:val="single" w:sz="4" w:space="0" w:color="auto"/>
            </w:tcBorders>
            <w:shd w:val="clear" w:color="auto" w:fill="auto"/>
            <w:vAlign w:val="center"/>
            <w:hideMark/>
          </w:tcPr>
          <w:p w14:paraId="1179896D" w14:textId="77777777" w:rsidR="007D14B9" w:rsidRPr="007D14B9" w:rsidRDefault="007D14B9" w:rsidP="007D14B9">
            <w:pPr>
              <w:pStyle w:val="Table"/>
              <w:jc w:val="center"/>
              <w:rPr>
                <w:sz w:val="20"/>
                <w:szCs w:val="20"/>
              </w:rPr>
            </w:pPr>
            <w:r w:rsidRPr="007D14B9">
              <w:rPr>
                <w:sz w:val="20"/>
                <w:szCs w:val="20"/>
              </w:rPr>
              <w:t>68,296</w:t>
            </w:r>
          </w:p>
        </w:tc>
        <w:tc>
          <w:tcPr>
            <w:tcW w:w="935" w:type="dxa"/>
            <w:tcBorders>
              <w:top w:val="nil"/>
              <w:left w:val="nil"/>
              <w:bottom w:val="single" w:sz="4" w:space="0" w:color="auto"/>
              <w:right w:val="single" w:sz="4" w:space="0" w:color="auto"/>
            </w:tcBorders>
            <w:shd w:val="clear" w:color="auto" w:fill="auto"/>
            <w:vAlign w:val="center"/>
            <w:hideMark/>
          </w:tcPr>
          <w:p w14:paraId="7E99D184" w14:textId="77777777" w:rsidR="007D14B9" w:rsidRPr="007D14B9" w:rsidRDefault="007D14B9" w:rsidP="007D14B9">
            <w:pPr>
              <w:pStyle w:val="Table"/>
              <w:jc w:val="center"/>
              <w:rPr>
                <w:sz w:val="20"/>
                <w:szCs w:val="20"/>
              </w:rPr>
            </w:pPr>
            <w:r w:rsidRPr="007D14B9">
              <w:rPr>
                <w:sz w:val="20"/>
                <w:szCs w:val="20"/>
              </w:rPr>
              <w:t>73,126</w:t>
            </w:r>
          </w:p>
        </w:tc>
        <w:tc>
          <w:tcPr>
            <w:tcW w:w="936" w:type="dxa"/>
            <w:tcBorders>
              <w:top w:val="nil"/>
              <w:left w:val="nil"/>
              <w:bottom w:val="single" w:sz="4" w:space="0" w:color="auto"/>
              <w:right w:val="single" w:sz="4" w:space="0" w:color="auto"/>
            </w:tcBorders>
            <w:shd w:val="clear" w:color="auto" w:fill="auto"/>
            <w:vAlign w:val="center"/>
            <w:hideMark/>
          </w:tcPr>
          <w:p w14:paraId="6E07BA9F" w14:textId="77777777" w:rsidR="007D14B9" w:rsidRPr="007D14B9" w:rsidRDefault="007D14B9" w:rsidP="007D14B9">
            <w:pPr>
              <w:pStyle w:val="Table"/>
              <w:jc w:val="center"/>
              <w:rPr>
                <w:sz w:val="20"/>
                <w:szCs w:val="20"/>
              </w:rPr>
            </w:pPr>
            <w:r w:rsidRPr="007D14B9">
              <w:rPr>
                <w:sz w:val="20"/>
                <w:szCs w:val="20"/>
              </w:rPr>
              <w:t>55,426</w:t>
            </w:r>
          </w:p>
        </w:tc>
        <w:tc>
          <w:tcPr>
            <w:tcW w:w="936" w:type="dxa"/>
            <w:tcBorders>
              <w:top w:val="nil"/>
              <w:left w:val="nil"/>
              <w:bottom w:val="single" w:sz="4" w:space="0" w:color="auto"/>
              <w:right w:val="single" w:sz="4" w:space="0" w:color="auto"/>
            </w:tcBorders>
            <w:shd w:val="clear" w:color="auto" w:fill="auto"/>
            <w:vAlign w:val="center"/>
            <w:hideMark/>
          </w:tcPr>
          <w:p w14:paraId="398F67C3" w14:textId="77777777" w:rsidR="007D14B9" w:rsidRPr="007D14B9" w:rsidRDefault="007D14B9" w:rsidP="007D14B9">
            <w:pPr>
              <w:pStyle w:val="Table"/>
              <w:jc w:val="center"/>
              <w:rPr>
                <w:sz w:val="20"/>
                <w:szCs w:val="20"/>
              </w:rPr>
            </w:pPr>
            <w:r w:rsidRPr="007D14B9">
              <w:rPr>
                <w:sz w:val="20"/>
                <w:szCs w:val="20"/>
              </w:rPr>
              <w:t>72,312</w:t>
            </w:r>
          </w:p>
        </w:tc>
        <w:tc>
          <w:tcPr>
            <w:tcW w:w="893" w:type="dxa"/>
            <w:tcBorders>
              <w:top w:val="nil"/>
              <w:left w:val="nil"/>
              <w:bottom w:val="single" w:sz="4" w:space="0" w:color="auto"/>
              <w:right w:val="single" w:sz="4" w:space="0" w:color="auto"/>
            </w:tcBorders>
            <w:shd w:val="clear" w:color="auto" w:fill="auto"/>
            <w:vAlign w:val="center"/>
            <w:hideMark/>
          </w:tcPr>
          <w:p w14:paraId="4D8C835F" w14:textId="77777777" w:rsidR="007D14B9" w:rsidRPr="007D14B9" w:rsidRDefault="007D14B9" w:rsidP="007D14B9">
            <w:pPr>
              <w:pStyle w:val="Table"/>
              <w:jc w:val="center"/>
              <w:rPr>
                <w:sz w:val="20"/>
                <w:szCs w:val="20"/>
              </w:rPr>
            </w:pPr>
            <w:r w:rsidRPr="007D14B9">
              <w:rPr>
                <w:sz w:val="20"/>
                <w:szCs w:val="20"/>
              </w:rPr>
              <w:t>42,350</w:t>
            </w:r>
          </w:p>
        </w:tc>
        <w:tc>
          <w:tcPr>
            <w:tcW w:w="893" w:type="dxa"/>
            <w:tcBorders>
              <w:top w:val="nil"/>
              <w:left w:val="nil"/>
              <w:bottom w:val="single" w:sz="4" w:space="0" w:color="auto"/>
              <w:right w:val="single" w:sz="4" w:space="0" w:color="auto"/>
            </w:tcBorders>
            <w:shd w:val="clear" w:color="auto" w:fill="auto"/>
            <w:vAlign w:val="center"/>
            <w:hideMark/>
          </w:tcPr>
          <w:p w14:paraId="2298C40E" w14:textId="77777777" w:rsidR="007D14B9" w:rsidRPr="007D14B9" w:rsidRDefault="007D14B9" w:rsidP="007D14B9">
            <w:pPr>
              <w:pStyle w:val="Table"/>
              <w:jc w:val="center"/>
              <w:rPr>
                <w:sz w:val="20"/>
                <w:szCs w:val="20"/>
              </w:rPr>
            </w:pPr>
            <w:r w:rsidRPr="007D14B9">
              <w:rPr>
                <w:sz w:val="20"/>
                <w:szCs w:val="20"/>
              </w:rPr>
              <w:t>41,174</w:t>
            </w:r>
          </w:p>
        </w:tc>
        <w:tc>
          <w:tcPr>
            <w:tcW w:w="893" w:type="dxa"/>
            <w:tcBorders>
              <w:top w:val="nil"/>
              <w:left w:val="nil"/>
              <w:bottom w:val="single" w:sz="4" w:space="0" w:color="auto"/>
              <w:right w:val="single" w:sz="4" w:space="0" w:color="auto"/>
            </w:tcBorders>
            <w:shd w:val="clear" w:color="auto" w:fill="auto"/>
            <w:vAlign w:val="center"/>
            <w:hideMark/>
          </w:tcPr>
          <w:p w14:paraId="59A6202E" w14:textId="77777777" w:rsidR="007D14B9" w:rsidRPr="007D14B9" w:rsidRDefault="007D14B9" w:rsidP="007D14B9">
            <w:pPr>
              <w:pStyle w:val="Table"/>
              <w:jc w:val="center"/>
              <w:rPr>
                <w:sz w:val="20"/>
                <w:szCs w:val="20"/>
              </w:rPr>
            </w:pPr>
            <w:r w:rsidRPr="007D14B9">
              <w:rPr>
                <w:sz w:val="20"/>
                <w:szCs w:val="20"/>
              </w:rPr>
              <w:t>24,970</w:t>
            </w:r>
          </w:p>
        </w:tc>
        <w:tc>
          <w:tcPr>
            <w:tcW w:w="893" w:type="dxa"/>
            <w:tcBorders>
              <w:top w:val="nil"/>
              <w:left w:val="nil"/>
              <w:bottom w:val="single" w:sz="4" w:space="0" w:color="auto"/>
              <w:right w:val="single" w:sz="4" w:space="0" w:color="auto"/>
            </w:tcBorders>
            <w:shd w:val="clear" w:color="auto" w:fill="auto"/>
            <w:vAlign w:val="center"/>
            <w:hideMark/>
          </w:tcPr>
          <w:p w14:paraId="552D6F68" w14:textId="77777777" w:rsidR="007D14B9" w:rsidRPr="007D14B9" w:rsidRDefault="007D14B9" w:rsidP="007D14B9">
            <w:pPr>
              <w:pStyle w:val="Table"/>
              <w:jc w:val="center"/>
              <w:rPr>
                <w:sz w:val="20"/>
                <w:szCs w:val="20"/>
              </w:rPr>
            </w:pPr>
            <w:r w:rsidRPr="007D14B9">
              <w:rPr>
                <w:sz w:val="20"/>
                <w:szCs w:val="20"/>
              </w:rPr>
              <w:t>40,478</w:t>
            </w:r>
          </w:p>
        </w:tc>
        <w:tc>
          <w:tcPr>
            <w:tcW w:w="893" w:type="dxa"/>
            <w:tcBorders>
              <w:top w:val="nil"/>
              <w:left w:val="nil"/>
              <w:bottom w:val="single" w:sz="4" w:space="0" w:color="auto"/>
              <w:right w:val="single" w:sz="4" w:space="0" w:color="auto"/>
            </w:tcBorders>
            <w:shd w:val="clear" w:color="auto" w:fill="auto"/>
            <w:vAlign w:val="center"/>
            <w:hideMark/>
          </w:tcPr>
          <w:p w14:paraId="4B17DBCC" w14:textId="77777777" w:rsidR="007D14B9" w:rsidRPr="007D14B9" w:rsidRDefault="007D14B9" w:rsidP="007D14B9">
            <w:pPr>
              <w:pStyle w:val="Table"/>
              <w:jc w:val="center"/>
              <w:rPr>
                <w:sz w:val="20"/>
                <w:szCs w:val="20"/>
              </w:rPr>
            </w:pPr>
            <w:r w:rsidRPr="007D14B9">
              <w:rPr>
                <w:sz w:val="20"/>
                <w:szCs w:val="20"/>
              </w:rPr>
              <w:t>45,539</w:t>
            </w:r>
          </w:p>
        </w:tc>
        <w:tc>
          <w:tcPr>
            <w:tcW w:w="893" w:type="dxa"/>
            <w:tcBorders>
              <w:top w:val="nil"/>
              <w:left w:val="nil"/>
              <w:bottom w:val="single" w:sz="4" w:space="0" w:color="auto"/>
              <w:right w:val="single" w:sz="4" w:space="0" w:color="auto"/>
            </w:tcBorders>
            <w:shd w:val="clear" w:color="auto" w:fill="auto"/>
            <w:vAlign w:val="center"/>
            <w:hideMark/>
          </w:tcPr>
          <w:p w14:paraId="6D57F3FA" w14:textId="77777777" w:rsidR="007D14B9" w:rsidRPr="007D14B9" w:rsidRDefault="007D14B9" w:rsidP="007D14B9">
            <w:pPr>
              <w:pStyle w:val="Table"/>
              <w:jc w:val="center"/>
              <w:rPr>
                <w:sz w:val="20"/>
                <w:szCs w:val="20"/>
              </w:rPr>
            </w:pPr>
            <w:r w:rsidRPr="007D14B9">
              <w:rPr>
                <w:sz w:val="20"/>
                <w:szCs w:val="20"/>
              </w:rPr>
              <w:t>47,492</w:t>
            </w:r>
          </w:p>
        </w:tc>
        <w:tc>
          <w:tcPr>
            <w:tcW w:w="893" w:type="dxa"/>
            <w:tcBorders>
              <w:top w:val="nil"/>
              <w:left w:val="nil"/>
              <w:bottom w:val="single" w:sz="4" w:space="0" w:color="auto"/>
              <w:right w:val="single" w:sz="4" w:space="0" w:color="auto"/>
            </w:tcBorders>
            <w:shd w:val="clear" w:color="auto" w:fill="auto"/>
            <w:vAlign w:val="center"/>
            <w:hideMark/>
          </w:tcPr>
          <w:p w14:paraId="6237B9FA" w14:textId="77777777" w:rsidR="007D14B9" w:rsidRPr="007D14B9" w:rsidRDefault="007D14B9" w:rsidP="007D14B9">
            <w:pPr>
              <w:pStyle w:val="Table"/>
              <w:jc w:val="center"/>
              <w:rPr>
                <w:sz w:val="20"/>
                <w:szCs w:val="20"/>
              </w:rPr>
            </w:pPr>
            <w:r w:rsidRPr="007D14B9">
              <w:rPr>
                <w:sz w:val="20"/>
                <w:szCs w:val="20"/>
              </w:rPr>
              <w:t>32,975</w:t>
            </w:r>
          </w:p>
        </w:tc>
        <w:tc>
          <w:tcPr>
            <w:tcW w:w="893" w:type="dxa"/>
            <w:tcBorders>
              <w:top w:val="nil"/>
              <w:left w:val="nil"/>
              <w:bottom w:val="single" w:sz="4" w:space="0" w:color="auto"/>
              <w:right w:val="single" w:sz="4" w:space="0" w:color="auto"/>
            </w:tcBorders>
            <w:shd w:val="clear" w:color="auto" w:fill="auto"/>
            <w:vAlign w:val="center"/>
            <w:hideMark/>
          </w:tcPr>
          <w:p w14:paraId="0EE684EA" w14:textId="77777777" w:rsidR="007D14B9" w:rsidRPr="007D14B9" w:rsidRDefault="007D14B9" w:rsidP="007D14B9">
            <w:pPr>
              <w:pStyle w:val="Table"/>
              <w:jc w:val="center"/>
              <w:rPr>
                <w:sz w:val="20"/>
                <w:szCs w:val="20"/>
              </w:rPr>
            </w:pPr>
            <w:r w:rsidRPr="007D14B9">
              <w:rPr>
                <w:sz w:val="20"/>
                <w:szCs w:val="20"/>
              </w:rPr>
              <w:t>21,641</w:t>
            </w: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3C85B75C" w14:textId="77777777" w:rsidR="007D14B9" w:rsidRPr="007D14B9" w:rsidRDefault="007D14B9" w:rsidP="007D14B9">
            <w:pPr>
              <w:pStyle w:val="Table"/>
              <w:jc w:val="center"/>
              <w:rPr>
                <w:sz w:val="20"/>
                <w:szCs w:val="20"/>
              </w:rPr>
            </w:pPr>
            <w:r>
              <w:rPr>
                <w:sz w:val="20"/>
                <w:szCs w:val="20"/>
              </w:rPr>
              <w:t>565,779</w:t>
            </w:r>
          </w:p>
        </w:tc>
      </w:tr>
    </w:tbl>
    <w:p w14:paraId="2E69BDE0" w14:textId="77777777" w:rsidR="00CC3425" w:rsidRPr="00D74CB5" w:rsidRDefault="00CC3425" w:rsidP="009E26B6">
      <w:pPr>
        <w:rPr>
          <w:lang w:val="en-AU"/>
        </w:rPr>
      </w:pPr>
    </w:p>
    <w:p w14:paraId="29A60322" w14:textId="77777777" w:rsidR="00CC3425" w:rsidRPr="00D74CB5" w:rsidRDefault="00CC3425" w:rsidP="00CC3425">
      <w:pPr>
        <w:rPr>
          <w:rFonts w:cs="Arial"/>
          <w:sz w:val="28"/>
          <w:szCs w:val="26"/>
          <w:lang w:val="en-AU"/>
        </w:rPr>
      </w:pPr>
      <w:r w:rsidRPr="00D74CB5">
        <w:rPr>
          <w:lang w:val="en-AU"/>
        </w:rPr>
        <w:br w:type="page"/>
      </w:r>
    </w:p>
    <w:p w14:paraId="60D2F123" w14:textId="77777777" w:rsidR="00470108" w:rsidRPr="00D74CB5" w:rsidRDefault="00470108" w:rsidP="00470108">
      <w:pPr>
        <w:pStyle w:val="Heading3"/>
        <w:rPr>
          <w:lang w:val="en-AU"/>
        </w:rPr>
      </w:pPr>
      <w:r w:rsidRPr="00D74CB5">
        <w:rPr>
          <w:lang w:val="en-AU"/>
        </w:rPr>
        <w:t xml:space="preserve">Financial information - Store 2 </w:t>
      </w:r>
    </w:p>
    <w:p w14:paraId="1779B7FD" w14:textId="77777777" w:rsidR="00470108" w:rsidRPr="00D74CB5" w:rsidRDefault="00470108" w:rsidP="00470108">
      <w:pPr>
        <w:pStyle w:val="Heading4"/>
        <w:rPr>
          <w:lang w:val="en-AU"/>
        </w:rPr>
      </w:pPr>
      <w:r w:rsidRPr="00D74CB5">
        <w:rPr>
          <w:lang w:val="en-AU"/>
        </w:rPr>
        <w:t>Store 2 Financial results July – December 2014</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7EDE84FE"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942A72" w14:textId="77777777" w:rsidR="00470108" w:rsidRPr="00D74CB5" w:rsidRDefault="00470108" w:rsidP="00AE4F3B">
            <w:pPr>
              <w:pStyle w:val="TableHeading"/>
              <w:rPr>
                <w:lang w:val="en-AU" w:eastAsia="en-AU"/>
              </w:rPr>
            </w:pPr>
            <w:r w:rsidRPr="00D74CB5">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562D2078" w14:textId="77777777" w:rsidR="00470108" w:rsidRPr="00D74CB5" w:rsidRDefault="00470108" w:rsidP="00AE4F3B">
            <w:pPr>
              <w:pStyle w:val="TableHeading"/>
              <w:rPr>
                <w:lang w:val="en-AU" w:eastAsia="en-AU"/>
              </w:rPr>
            </w:pPr>
            <w:r w:rsidRPr="00D74CB5">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1C437942" w14:textId="77777777" w:rsidR="00470108" w:rsidRPr="00D74CB5" w:rsidRDefault="00470108" w:rsidP="00AE4F3B">
            <w:pPr>
              <w:pStyle w:val="TableHeading"/>
              <w:rPr>
                <w:lang w:val="en-AU" w:eastAsia="en-AU"/>
              </w:rPr>
            </w:pPr>
            <w:r w:rsidRPr="00D74CB5">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638F8E66" w14:textId="77777777" w:rsidR="00470108" w:rsidRPr="00D74CB5" w:rsidRDefault="00470108" w:rsidP="00AE4F3B">
            <w:pPr>
              <w:pStyle w:val="TableHeading"/>
              <w:rPr>
                <w:lang w:val="en-AU" w:eastAsia="en-AU"/>
              </w:rPr>
            </w:pPr>
            <w:r w:rsidRPr="00D74CB5">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1556CC74" w14:textId="77777777" w:rsidR="00470108" w:rsidRPr="00D74CB5" w:rsidRDefault="00470108" w:rsidP="00AE4F3B">
            <w:pPr>
              <w:pStyle w:val="TableHeading"/>
              <w:rPr>
                <w:lang w:val="en-AU" w:eastAsia="en-AU"/>
              </w:rPr>
            </w:pPr>
            <w:r w:rsidRPr="00D74CB5">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DEE391C" w14:textId="77777777" w:rsidR="00470108" w:rsidRPr="00D74CB5" w:rsidRDefault="00470108" w:rsidP="00AE4F3B">
            <w:pPr>
              <w:pStyle w:val="TableHeading"/>
              <w:rPr>
                <w:lang w:val="en-AU" w:eastAsia="en-AU"/>
              </w:rPr>
            </w:pPr>
            <w:r w:rsidRPr="00D74CB5">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7711BF22" w14:textId="77777777" w:rsidR="00470108" w:rsidRPr="00D74CB5" w:rsidRDefault="00470108" w:rsidP="00AE4F3B">
            <w:pPr>
              <w:pStyle w:val="TableHeading"/>
              <w:rPr>
                <w:lang w:val="en-AU" w:eastAsia="en-AU"/>
              </w:rPr>
            </w:pPr>
            <w:r w:rsidRPr="00D74CB5">
              <w:rPr>
                <w:lang w:val="en-AU" w:eastAsia="en-AU"/>
              </w:rPr>
              <w:t>Dec</w:t>
            </w:r>
          </w:p>
        </w:tc>
      </w:tr>
      <w:tr w:rsidR="00470108" w:rsidRPr="00D74CB5" w14:paraId="36FEA41D"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39A0F80A" w14:textId="77777777" w:rsidR="00470108" w:rsidRPr="00D74CB5" w:rsidRDefault="00470108" w:rsidP="00AE4F3B">
            <w:pPr>
              <w:pStyle w:val="Table"/>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14:paraId="6F586388" w14:textId="77777777" w:rsidR="00470108" w:rsidRPr="00D74CB5" w:rsidRDefault="00470108" w:rsidP="00AE4F3B">
            <w:pPr>
              <w:pStyle w:val="Table"/>
              <w:rPr>
                <w:lang w:val="en-AU"/>
              </w:rPr>
            </w:pPr>
            <w:r w:rsidRPr="00D74CB5">
              <w:rPr>
                <w:lang w:val="en-AU"/>
              </w:rPr>
              <w:t xml:space="preserve">     64,364 </w:t>
            </w:r>
          </w:p>
        </w:tc>
        <w:tc>
          <w:tcPr>
            <w:tcW w:w="1304" w:type="dxa"/>
            <w:tcBorders>
              <w:top w:val="nil"/>
              <w:left w:val="nil"/>
              <w:bottom w:val="single" w:sz="4" w:space="0" w:color="auto"/>
              <w:right w:val="single" w:sz="4" w:space="0" w:color="auto"/>
            </w:tcBorders>
            <w:shd w:val="clear" w:color="auto" w:fill="auto"/>
            <w:vAlign w:val="center"/>
            <w:hideMark/>
          </w:tcPr>
          <w:p w14:paraId="2CEF58AF" w14:textId="77777777" w:rsidR="00470108" w:rsidRPr="00D74CB5" w:rsidRDefault="00470108" w:rsidP="00AE4F3B">
            <w:pPr>
              <w:pStyle w:val="Table"/>
              <w:rPr>
                <w:lang w:val="en-AU"/>
              </w:rPr>
            </w:pPr>
            <w:r w:rsidRPr="00D74CB5">
              <w:rPr>
                <w:lang w:val="en-AU"/>
              </w:rPr>
              <w:t xml:space="preserve">     65,329 </w:t>
            </w:r>
          </w:p>
        </w:tc>
        <w:tc>
          <w:tcPr>
            <w:tcW w:w="1304" w:type="dxa"/>
            <w:tcBorders>
              <w:top w:val="nil"/>
              <w:left w:val="nil"/>
              <w:bottom w:val="single" w:sz="4" w:space="0" w:color="auto"/>
              <w:right w:val="single" w:sz="4" w:space="0" w:color="auto"/>
            </w:tcBorders>
            <w:shd w:val="clear" w:color="auto" w:fill="auto"/>
            <w:vAlign w:val="center"/>
            <w:hideMark/>
          </w:tcPr>
          <w:p w14:paraId="752A0A36" w14:textId="77777777" w:rsidR="00470108" w:rsidRPr="00D74CB5" w:rsidRDefault="00470108" w:rsidP="00AE4F3B">
            <w:pPr>
              <w:pStyle w:val="Table"/>
              <w:rPr>
                <w:lang w:val="en-AU"/>
              </w:rPr>
            </w:pPr>
            <w:r w:rsidRPr="00D74CB5">
              <w:rPr>
                <w:lang w:val="en-AU"/>
              </w:rPr>
              <w:t xml:space="preserve">     65,808 </w:t>
            </w:r>
          </w:p>
        </w:tc>
        <w:tc>
          <w:tcPr>
            <w:tcW w:w="1304" w:type="dxa"/>
            <w:tcBorders>
              <w:top w:val="nil"/>
              <w:left w:val="nil"/>
              <w:bottom w:val="single" w:sz="4" w:space="0" w:color="auto"/>
              <w:right w:val="single" w:sz="4" w:space="0" w:color="auto"/>
            </w:tcBorders>
            <w:shd w:val="clear" w:color="auto" w:fill="auto"/>
            <w:vAlign w:val="center"/>
            <w:hideMark/>
          </w:tcPr>
          <w:p w14:paraId="68D6B53F" w14:textId="77777777" w:rsidR="00470108" w:rsidRPr="00D74CB5" w:rsidRDefault="00470108" w:rsidP="00AE4F3B">
            <w:pPr>
              <w:pStyle w:val="Table"/>
              <w:rPr>
                <w:lang w:val="en-AU"/>
              </w:rPr>
            </w:pPr>
            <w:r w:rsidRPr="00D74CB5">
              <w:rPr>
                <w:lang w:val="en-AU"/>
              </w:rPr>
              <w:t xml:space="preserve">     63,952 </w:t>
            </w:r>
          </w:p>
        </w:tc>
        <w:tc>
          <w:tcPr>
            <w:tcW w:w="1304" w:type="dxa"/>
            <w:tcBorders>
              <w:top w:val="nil"/>
              <w:left w:val="nil"/>
              <w:bottom w:val="single" w:sz="4" w:space="0" w:color="auto"/>
              <w:right w:val="single" w:sz="4" w:space="0" w:color="auto"/>
            </w:tcBorders>
            <w:shd w:val="clear" w:color="auto" w:fill="auto"/>
            <w:vAlign w:val="center"/>
            <w:hideMark/>
          </w:tcPr>
          <w:p w14:paraId="0FF42701" w14:textId="77777777" w:rsidR="00470108" w:rsidRPr="00D74CB5" w:rsidRDefault="00470108" w:rsidP="00AE4F3B">
            <w:pPr>
              <w:pStyle w:val="Table"/>
              <w:rPr>
                <w:lang w:val="en-AU"/>
              </w:rPr>
            </w:pPr>
            <w:r w:rsidRPr="00D74CB5">
              <w:rPr>
                <w:lang w:val="en-AU"/>
              </w:rPr>
              <w:t xml:space="preserve">     62,616 </w:t>
            </w:r>
          </w:p>
        </w:tc>
        <w:tc>
          <w:tcPr>
            <w:tcW w:w="1304" w:type="dxa"/>
            <w:tcBorders>
              <w:top w:val="nil"/>
              <w:left w:val="nil"/>
              <w:bottom w:val="single" w:sz="4" w:space="0" w:color="auto"/>
              <w:right w:val="single" w:sz="4" w:space="0" w:color="auto"/>
            </w:tcBorders>
            <w:shd w:val="clear" w:color="auto" w:fill="auto"/>
            <w:vAlign w:val="center"/>
            <w:hideMark/>
          </w:tcPr>
          <w:p w14:paraId="2489012B" w14:textId="77777777" w:rsidR="00470108" w:rsidRPr="00D74CB5" w:rsidRDefault="00470108" w:rsidP="00AE4F3B">
            <w:pPr>
              <w:pStyle w:val="Table"/>
              <w:rPr>
                <w:lang w:val="en-AU"/>
              </w:rPr>
            </w:pPr>
            <w:r w:rsidRPr="00D74CB5">
              <w:rPr>
                <w:lang w:val="en-AU"/>
              </w:rPr>
              <w:t xml:space="preserve">     60,739 </w:t>
            </w:r>
          </w:p>
        </w:tc>
      </w:tr>
      <w:tr w:rsidR="00470108" w:rsidRPr="00D74CB5" w14:paraId="3B9C8691"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61EAD00A" w14:textId="77777777" w:rsidR="00470108" w:rsidRPr="00D74CB5" w:rsidRDefault="00470108" w:rsidP="00AE4F3B">
            <w:pPr>
              <w:pStyle w:val="Table"/>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14:paraId="083BF1DE" w14:textId="77777777" w:rsidR="00470108" w:rsidRPr="00D74CB5" w:rsidRDefault="00470108" w:rsidP="00AE4F3B">
            <w:pPr>
              <w:pStyle w:val="Table"/>
              <w:rPr>
                <w:lang w:val="en-AU"/>
              </w:rPr>
            </w:pPr>
            <w:r w:rsidRPr="00D74CB5">
              <w:rPr>
                <w:lang w:val="en-AU"/>
              </w:rPr>
              <w:t xml:space="preserve">     37,855 </w:t>
            </w:r>
          </w:p>
        </w:tc>
        <w:tc>
          <w:tcPr>
            <w:tcW w:w="1304" w:type="dxa"/>
            <w:tcBorders>
              <w:top w:val="nil"/>
              <w:left w:val="nil"/>
              <w:bottom w:val="single" w:sz="4" w:space="0" w:color="auto"/>
              <w:right w:val="single" w:sz="4" w:space="0" w:color="auto"/>
            </w:tcBorders>
            <w:shd w:val="clear" w:color="auto" w:fill="auto"/>
            <w:vAlign w:val="center"/>
            <w:hideMark/>
          </w:tcPr>
          <w:p w14:paraId="7EBA8A24" w14:textId="77777777" w:rsidR="00470108" w:rsidRPr="00D74CB5" w:rsidRDefault="00470108" w:rsidP="00AE4F3B">
            <w:pPr>
              <w:pStyle w:val="Table"/>
              <w:rPr>
                <w:lang w:val="en-AU"/>
              </w:rPr>
            </w:pPr>
            <w:r w:rsidRPr="00D74CB5">
              <w:rPr>
                <w:lang w:val="en-AU"/>
              </w:rPr>
              <w:t xml:space="preserve">     38,530 </w:t>
            </w:r>
          </w:p>
        </w:tc>
        <w:tc>
          <w:tcPr>
            <w:tcW w:w="1304" w:type="dxa"/>
            <w:tcBorders>
              <w:top w:val="nil"/>
              <w:left w:val="nil"/>
              <w:bottom w:val="single" w:sz="4" w:space="0" w:color="auto"/>
              <w:right w:val="single" w:sz="4" w:space="0" w:color="auto"/>
            </w:tcBorders>
            <w:shd w:val="clear" w:color="auto" w:fill="auto"/>
            <w:vAlign w:val="center"/>
            <w:hideMark/>
          </w:tcPr>
          <w:p w14:paraId="555285A2" w14:textId="77777777" w:rsidR="00470108" w:rsidRPr="00D74CB5" w:rsidRDefault="00470108" w:rsidP="00AE4F3B">
            <w:pPr>
              <w:pStyle w:val="Table"/>
              <w:rPr>
                <w:lang w:val="en-AU"/>
              </w:rPr>
            </w:pPr>
            <w:r w:rsidRPr="00D74CB5">
              <w:rPr>
                <w:lang w:val="en-AU"/>
              </w:rPr>
              <w:t xml:space="preserve">     38,866 </w:t>
            </w:r>
          </w:p>
        </w:tc>
        <w:tc>
          <w:tcPr>
            <w:tcW w:w="1304" w:type="dxa"/>
            <w:tcBorders>
              <w:top w:val="nil"/>
              <w:left w:val="nil"/>
              <w:bottom w:val="single" w:sz="4" w:space="0" w:color="auto"/>
              <w:right w:val="single" w:sz="4" w:space="0" w:color="auto"/>
            </w:tcBorders>
            <w:shd w:val="clear" w:color="auto" w:fill="auto"/>
            <w:vAlign w:val="center"/>
            <w:hideMark/>
          </w:tcPr>
          <w:p w14:paraId="59DD69BF" w14:textId="77777777" w:rsidR="00470108" w:rsidRPr="00D74CB5" w:rsidRDefault="00470108" w:rsidP="00AE4F3B">
            <w:pPr>
              <w:pStyle w:val="Table"/>
              <w:rPr>
                <w:lang w:val="en-AU"/>
              </w:rPr>
            </w:pPr>
            <w:r w:rsidRPr="00D74CB5">
              <w:rPr>
                <w:lang w:val="en-AU"/>
              </w:rPr>
              <w:t xml:space="preserve">     36,708 </w:t>
            </w:r>
          </w:p>
        </w:tc>
        <w:tc>
          <w:tcPr>
            <w:tcW w:w="1304" w:type="dxa"/>
            <w:tcBorders>
              <w:top w:val="nil"/>
              <w:left w:val="nil"/>
              <w:bottom w:val="single" w:sz="4" w:space="0" w:color="auto"/>
              <w:right w:val="single" w:sz="4" w:space="0" w:color="auto"/>
            </w:tcBorders>
            <w:shd w:val="clear" w:color="auto" w:fill="auto"/>
            <w:vAlign w:val="center"/>
            <w:hideMark/>
          </w:tcPr>
          <w:p w14:paraId="1E2EB2AF" w14:textId="77777777" w:rsidR="00470108" w:rsidRPr="00D74CB5" w:rsidRDefault="00470108" w:rsidP="00AE4F3B">
            <w:pPr>
              <w:pStyle w:val="Table"/>
              <w:rPr>
                <w:lang w:val="en-AU"/>
              </w:rPr>
            </w:pPr>
            <w:r w:rsidRPr="00D74CB5">
              <w:rPr>
                <w:lang w:val="en-AU"/>
              </w:rPr>
              <w:t xml:space="preserve">     34,034 </w:t>
            </w:r>
          </w:p>
        </w:tc>
        <w:tc>
          <w:tcPr>
            <w:tcW w:w="1304" w:type="dxa"/>
            <w:tcBorders>
              <w:top w:val="nil"/>
              <w:left w:val="nil"/>
              <w:bottom w:val="single" w:sz="4" w:space="0" w:color="auto"/>
              <w:right w:val="single" w:sz="4" w:space="0" w:color="auto"/>
            </w:tcBorders>
            <w:shd w:val="clear" w:color="auto" w:fill="auto"/>
            <w:vAlign w:val="center"/>
            <w:hideMark/>
          </w:tcPr>
          <w:p w14:paraId="0089A571" w14:textId="77777777" w:rsidR="00470108" w:rsidRPr="00D74CB5" w:rsidRDefault="00470108" w:rsidP="00AE4F3B">
            <w:pPr>
              <w:pStyle w:val="Table"/>
              <w:rPr>
                <w:lang w:val="en-AU"/>
              </w:rPr>
            </w:pPr>
            <w:r w:rsidRPr="00D74CB5">
              <w:rPr>
                <w:lang w:val="en-AU"/>
              </w:rPr>
              <w:t xml:space="preserve">     32,903 </w:t>
            </w:r>
          </w:p>
        </w:tc>
      </w:tr>
      <w:tr w:rsidR="00470108" w:rsidRPr="00D74CB5" w14:paraId="12931B36"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EE32A16" w14:textId="77777777" w:rsidR="00470108" w:rsidRPr="00D74CB5" w:rsidRDefault="00470108" w:rsidP="00AE4F3B">
            <w:pPr>
              <w:pStyle w:val="Table"/>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14:paraId="6BD2893F" w14:textId="77777777" w:rsidR="00470108" w:rsidRPr="00D74CB5" w:rsidRDefault="00470108" w:rsidP="00AE4F3B">
            <w:pPr>
              <w:pStyle w:val="Table"/>
              <w:rPr>
                <w:lang w:val="en-AU"/>
              </w:rPr>
            </w:pPr>
            <w:r w:rsidRPr="00D74CB5">
              <w:rPr>
                <w:lang w:val="en-AU"/>
              </w:rPr>
              <w:t xml:space="preserve">     17,509 </w:t>
            </w:r>
          </w:p>
        </w:tc>
        <w:tc>
          <w:tcPr>
            <w:tcW w:w="1304" w:type="dxa"/>
            <w:tcBorders>
              <w:top w:val="nil"/>
              <w:left w:val="nil"/>
              <w:bottom w:val="single" w:sz="4" w:space="0" w:color="auto"/>
              <w:right w:val="single" w:sz="4" w:space="0" w:color="auto"/>
            </w:tcBorders>
            <w:shd w:val="clear" w:color="auto" w:fill="auto"/>
            <w:vAlign w:val="center"/>
            <w:hideMark/>
          </w:tcPr>
          <w:p w14:paraId="06E82E73" w14:textId="77777777" w:rsidR="00470108" w:rsidRPr="00D74CB5" w:rsidRDefault="00470108" w:rsidP="00AE4F3B">
            <w:pPr>
              <w:pStyle w:val="Table"/>
              <w:rPr>
                <w:lang w:val="en-AU"/>
              </w:rPr>
            </w:pPr>
            <w:r w:rsidRPr="00D74CB5">
              <w:rPr>
                <w:lang w:val="en-AU"/>
              </w:rPr>
              <w:t xml:space="preserve">     17,799 </w:t>
            </w:r>
          </w:p>
        </w:tc>
        <w:tc>
          <w:tcPr>
            <w:tcW w:w="1304" w:type="dxa"/>
            <w:tcBorders>
              <w:top w:val="nil"/>
              <w:left w:val="nil"/>
              <w:bottom w:val="single" w:sz="4" w:space="0" w:color="auto"/>
              <w:right w:val="single" w:sz="4" w:space="0" w:color="auto"/>
            </w:tcBorders>
            <w:shd w:val="clear" w:color="auto" w:fill="auto"/>
            <w:vAlign w:val="center"/>
            <w:hideMark/>
          </w:tcPr>
          <w:p w14:paraId="144AAF4C" w14:textId="77777777" w:rsidR="00470108" w:rsidRPr="00D74CB5" w:rsidRDefault="00470108" w:rsidP="00AE4F3B">
            <w:pPr>
              <w:pStyle w:val="Table"/>
              <w:rPr>
                <w:lang w:val="en-AU"/>
              </w:rPr>
            </w:pPr>
            <w:r w:rsidRPr="00D74CB5">
              <w:rPr>
                <w:lang w:val="en-AU"/>
              </w:rPr>
              <w:t xml:space="preserve">     17,942 </w:t>
            </w:r>
          </w:p>
        </w:tc>
        <w:tc>
          <w:tcPr>
            <w:tcW w:w="1304" w:type="dxa"/>
            <w:tcBorders>
              <w:top w:val="nil"/>
              <w:left w:val="nil"/>
              <w:bottom w:val="single" w:sz="4" w:space="0" w:color="auto"/>
              <w:right w:val="single" w:sz="4" w:space="0" w:color="auto"/>
            </w:tcBorders>
            <w:shd w:val="clear" w:color="auto" w:fill="auto"/>
            <w:vAlign w:val="center"/>
            <w:hideMark/>
          </w:tcPr>
          <w:p w14:paraId="1033AEF5" w14:textId="77777777" w:rsidR="00470108" w:rsidRPr="00D74CB5" w:rsidRDefault="00470108" w:rsidP="00AE4F3B">
            <w:pPr>
              <w:pStyle w:val="Table"/>
              <w:rPr>
                <w:lang w:val="en-AU"/>
              </w:rPr>
            </w:pPr>
            <w:r w:rsidRPr="00D74CB5">
              <w:rPr>
                <w:lang w:val="en-AU"/>
              </w:rPr>
              <w:t xml:space="preserve">     17,254 </w:t>
            </w:r>
          </w:p>
        </w:tc>
        <w:tc>
          <w:tcPr>
            <w:tcW w:w="1304" w:type="dxa"/>
            <w:tcBorders>
              <w:top w:val="nil"/>
              <w:left w:val="nil"/>
              <w:bottom w:val="single" w:sz="4" w:space="0" w:color="auto"/>
              <w:right w:val="single" w:sz="4" w:space="0" w:color="auto"/>
            </w:tcBorders>
            <w:shd w:val="clear" w:color="auto" w:fill="auto"/>
            <w:vAlign w:val="center"/>
            <w:hideMark/>
          </w:tcPr>
          <w:p w14:paraId="29CBB742" w14:textId="77777777" w:rsidR="00470108" w:rsidRPr="00D74CB5" w:rsidRDefault="00470108" w:rsidP="00AE4F3B">
            <w:pPr>
              <w:pStyle w:val="Table"/>
              <w:rPr>
                <w:lang w:val="en-AU"/>
              </w:rPr>
            </w:pPr>
            <w:r w:rsidRPr="00D74CB5">
              <w:rPr>
                <w:lang w:val="en-AU"/>
              </w:rPr>
              <w:t xml:space="preserve">     16,089 </w:t>
            </w:r>
          </w:p>
        </w:tc>
        <w:tc>
          <w:tcPr>
            <w:tcW w:w="1304" w:type="dxa"/>
            <w:tcBorders>
              <w:top w:val="nil"/>
              <w:left w:val="nil"/>
              <w:bottom w:val="single" w:sz="4" w:space="0" w:color="auto"/>
              <w:right w:val="single" w:sz="4" w:space="0" w:color="auto"/>
            </w:tcBorders>
            <w:shd w:val="clear" w:color="auto" w:fill="auto"/>
            <w:vAlign w:val="center"/>
            <w:hideMark/>
          </w:tcPr>
          <w:p w14:paraId="0742390B" w14:textId="77777777" w:rsidR="00470108" w:rsidRPr="00D74CB5" w:rsidRDefault="00470108" w:rsidP="00AE4F3B">
            <w:pPr>
              <w:pStyle w:val="Table"/>
              <w:rPr>
                <w:lang w:val="en-AU"/>
              </w:rPr>
            </w:pPr>
            <w:r w:rsidRPr="00D74CB5">
              <w:rPr>
                <w:lang w:val="en-AU"/>
              </w:rPr>
              <w:t xml:space="preserve">     15,335 </w:t>
            </w:r>
          </w:p>
        </w:tc>
      </w:tr>
      <w:tr w:rsidR="00470108" w:rsidRPr="00D74CB5" w14:paraId="0D7E9028"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3087B3A5" w14:textId="77777777" w:rsidR="00470108" w:rsidRPr="00D74CB5" w:rsidRDefault="00470108" w:rsidP="00AE4F3B">
            <w:pPr>
              <w:pStyle w:val="TableHeading"/>
              <w:rPr>
                <w:lang w:val="en-AU" w:eastAsia="en-AU"/>
              </w:rPr>
            </w:pPr>
            <w:r w:rsidRPr="00D74CB5">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14:paraId="6103904A" w14:textId="77FF917B" w:rsidR="00470108" w:rsidRPr="00D74CB5" w:rsidRDefault="00492F2A" w:rsidP="00AE4F3B">
            <w:pPr>
              <w:pStyle w:val="TableHeading"/>
              <w:rPr>
                <w:lang w:val="en-AU"/>
              </w:rPr>
            </w:pPr>
            <w:r>
              <w:rPr>
                <w:lang w:val="en-AU"/>
              </w:rPr>
              <w:t xml:space="preserve">   119,728</w:t>
            </w:r>
            <w:r w:rsidR="00470108" w:rsidRPr="00D74CB5">
              <w:rPr>
                <w:lang w:val="en-AU"/>
              </w:rPr>
              <w:t xml:space="preserve"> </w:t>
            </w:r>
          </w:p>
        </w:tc>
        <w:tc>
          <w:tcPr>
            <w:tcW w:w="1304" w:type="dxa"/>
            <w:tcBorders>
              <w:top w:val="nil"/>
              <w:left w:val="nil"/>
              <w:bottom w:val="single" w:sz="4" w:space="0" w:color="auto"/>
              <w:right w:val="single" w:sz="4" w:space="0" w:color="auto"/>
            </w:tcBorders>
            <w:shd w:val="clear" w:color="auto" w:fill="auto"/>
            <w:vAlign w:val="center"/>
            <w:hideMark/>
          </w:tcPr>
          <w:p w14:paraId="60C34E6F" w14:textId="32845DBB" w:rsidR="00470108" w:rsidRPr="00D74CB5" w:rsidRDefault="00470108" w:rsidP="00492F2A">
            <w:pPr>
              <w:pStyle w:val="TableHeading"/>
              <w:rPr>
                <w:lang w:val="en-AU"/>
              </w:rPr>
            </w:pPr>
            <w:r w:rsidRPr="00D74CB5">
              <w:rPr>
                <w:lang w:val="en-AU"/>
              </w:rPr>
              <w:t xml:space="preserve">   121,65</w:t>
            </w:r>
            <w:r w:rsidR="00492F2A">
              <w:rPr>
                <w:lang w:val="en-AU"/>
              </w:rPr>
              <w:t>8</w:t>
            </w:r>
            <w:r w:rsidRPr="00D74CB5">
              <w:rPr>
                <w:lang w:val="en-AU"/>
              </w:rPr>
              <w:t xml:space="preserve"> </w:t>
            </w:r>
          </w:p>
        </w:tc>
        <w:tc>
          <w:tcPr>
            <w:tcW w:w="1304" w:type="dxa"/>
            <w:tcBorders>
              <w:top w:val="nil"/>
              <w:left w:val="nil"/>
              <w:bottom w:val="single" w:sz="4" w:space="0" w:color="auto"/>
              <w:right w:val="single" w:sz="4" w:space="0" w:color="auto"/>
            </w:tcBorders>
            <w:shd w:val="clear" w:color="auto" w:fill="auto"/>
            <w:vAlign w:val="center"/>
            <w:hideMark/>
          </w:tcPr>
          <w:p w14:paraId="3FA4D336" w14:textId="77777777" w:rsidR="00470108" w:rsidRPr="00D74CB5" w:rsidRDefault="00470108" w:rsidP="00AE4F3B">
            <w:pPr>
              <w:pStyle w:val="TableHeading"/>
              <w:rPr>
                <w:lang w:val="en-AU"/>
              </w:rPr>
            </w:pPr>
            <w:r w:rsidRPr="00D74CB5">
              <w:rPr>
                <w:lang w:val="en-AU"/>
              </w:rPr>
              <w:t xml:space="preserve">   122,616 </w:t>
            </w:r>
          </w:p>
        </w:tc>
        <w:tc>
          <w:tcPr>
            <w:tcW w:w="1304" w:type="dxa"/>
            <w:tcBorders>
              <w:top w:val="nil"/>
              <w:left w:val="nil"/>
              <w:bottom w:val="single" w:sz="4" w:space="0" w:color="auto"/>
              <w:right w:val="single" w:sz="4" w:space="0" w:color="auto"/>
            </w:tcBorders>
            <w:shd w:val="clear" w:color="auto" w:fill="auto"/>
            <w:vAlign w:val="center"/>
            <w:hideMark/>
          </w:tcPr>
          <w:p w14:paraId="3147A51F" w14:textId="77777777" w:rsidR="00470108" w:rsidRPr="00D74CB5" w:rsidRDefault="00470108" w:rsidP="00AE4F3B">
            <w:pPr>
              <w:pStyle w:val="TableHeading"/>
              <w:rPr>
                <w:lang w:val="en-AU"/>
              </w:rPr>
            </w:pPr>
            <w:r w:rsidRPr="00D74CB5">
              <w:rPr>
                <w:lang w:val="en-AU"/>
              </w:rPr>
              <w:t xml:space="preserve">   117,914 </w:t>
            </w:r>
          </w:p>
        </w:tc>
        <w:tc>
          <w:tcPr>
            <w:tcW w:w="1304" w:type="dxa"/>
            <w:tcBorders>
              <w:top w:val="nil"/>
              <w:left w:val="nil"/>
              <w:bottom w:val="single" w:sz="4" w:space="0" w:color="auto"/>
              <w:right w:val="single" w:sz="4" w:space="0" w:color="auto"/>
            </w:tcBorders>
            <w:shd w:val="clear" w:color="auto" w:fill="auto"/>
            <w:vAlign w:val="center"/>
            <w:hideMark/>
          </w:tcPr>
          <w:p w14:paraId="24965C52" w14:textId="77777777" w:rsidR="00470108" w:rsidRPr="00D74CB5" w:rsidRDefault="00470108" w:rsidP="00AE4F3B">
            <w:pPr>
              <w:pStyle w:val="TableHeading"/>
              <w:rPr>
                <w:lang w:val="en-AU"/>
              </w:rPr>
            </w:pPr>
            <w:r w:rsidRPr="00D74CB5">
              <w:rPr>
                <w:lang w:val="en-AU"/>
              </w:rPr>
              <w:t xml:space="preserve">   112,739 </w:t>
            </w:r>
          </w:p>
        </w:tc>
        <w:tc>
          <w:tcPr>
            <w:tcW w:w="1304" w:type="dxa"/>
            <w:tcBorders>
              <w:top w:val="nil"/>
              <w:left w:val="nil"/>
              <w:bottom w:val="single" w:sz="4" w:space="0" w:color="auto"/>
              <w:right w:val="single" w:sz="4" w:space="0" w:color="auto"/>
            </w:tcBorders>
            <w:shd w:val="clear" w:color="auto" w:fill="auto"/>
            <w:vAlign w:val="center"/>
            <w:hideMark/>
          </w:tcPr>
          <w:p w14:paraId="37608943" w14:textId="77777777" w:rsidR="00470108" w:rsidRPr="00D74CB5" w:rsidRDefault="00470108" w:rsidP="00AE4F3B">
            <w:pPr>
              <w:pStyle w:val="TableHeading"/>
              <w:rPr>
                <w:lang w:val="en-AU"/>
              </w:rPr>
            </w:pPr>
            <w:r w:rsidRPr="00D74CB5">
              <w:rPr>
                <w:lang w:val="en-AU"/>
              </w:rPr>
              <w:t xml:space="preserve">   108,977 </w:t>
            </w:r>
          </w:p>
        </w:tc>
      </w:tr>
      <w:tr w:rsidR="00470108" w:rsidRPr="00D74CB5" w14:paraId="66AEA22D"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14:paraId="4B6D0694" w14:textId="77777777" w:rsidR="00470108" w:rsidRPr="00D74CB5" w:rsidRDefault="00470108" w:rsidP="00AE4F3B">
            <w:pPr>
              <w:pStyle w:val="Table"/>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14:paraId="30A23083" w14:textId="77777777" w:rsidR="00470108" w:rsidRPr="00D74CB5" w:rsidRDefault="00470108" w:rsidP="00AE4F3B">
            <w:pPr>
              <w:pStyle w:val="Table"/>
              <w:rPr>
                <w:lang w:val="en-AU"/>
              </w:rPr>
            </w:pPr>
            <w:r w:rsidRPr="00D74CB5">
              <w:rPr>
                <w:lang w:val="en-AU"/>
              </w:rPr>
              <w:t xml:space="preserve">   104,164 </w:t>
            </w:r>
          </w:p>
        </w:tc>
        <w:tc>
          <w:tcPr>
            <w:tcW w:w="1304" w:type="dxa"/>
            <w:tcBorders>
              <w:top w:val="nil"/>
              <w:left w:val="nil"/>
              <w:bottom w:val="single" w:sz="4" w:space="0" w:color="auto"/>
              <w:right w:val="single" w:sz="4" w:space="0" w:color="auto"/>
            </w:tcBorders>
            <w:shd w:val="clear" w:color="auto" w:fill="auto"/>
            <w:noWrap/>
            <w:vAlign w:val="center"/>
            <w:hideMark/>
          </w:tcPr>
          <w:p w14:paraId="592BD5C6" w14:textId="77777777" w:rsidR="00470108" w:rsidRPr="00D74CB5" w:rsidRDefault="00470108" w:rsidP="00AE4F3B">
            <w:pPr>
              <w:pStyle w:val="Table"/>
              <w:rPr>
                <w:lang w:val="en-AU"/>
              </w:rPr>
            </w:pPr>
            <w:r w:rsidRPr="00D74CB5">
              <w:rPr>
                <w:lang w:val="en-AU"/>
              </w:rPr>
              <w:t xml:space="preserve">   102,192 </w:t>
            </w:r>
          </w:p>
        </w:tc>
        <w:tc>
          <w:tcPr>
            <w:tcW w:w="1304" w:type="dxa"/>
            <w:tcBorders>
              <w:top w:val="nil"/>
              <w:left w:val="nil"/>
              <w:bottom w:val="single" w:sz="4" w:space="0" w:color="auto"/>
              <w:right w:val="single" w:sz="4" w:space="0" w:color="auto"/>
            </w:tcBorders>
            <w:shd w:val="clear" w:color="auto" w:fill="auto"/>
            <w:noWrap/>
            <w:vAlign w:val="center"/>
            <w:hideMark/>
          </w:tcPr>
          <w:p w14:paraId="01B4F203" w14:textId="77777777" w:rsidR="00470108" w:rsidRPr="00D74CB5" w:rsidRDefault="00470108" w:rsidP="00AE4F3B">
            <w:pPr>
              <w:pStyle w:val="Table"/>
              <w:rPr>
                <w:lang w:val="en-AU"/>
              </w:rPr>
            </w:pPr>
            <w:r w:rsidRPr="00D74CB5">
              <w:rPr>
                <w:lang w:val="en-AU"/>
              </w:rPr>
              <w:t xml:space="preserve">   106,676 </w:t>
            </w:r>
          </w:p>
        </w:tc>
        <w:tc>
          <w:tcPr>
            <w:tcW w:w="1304" w:type="dxa"/>
            <w:tcBorders>
              <w:top w:val="nil"/>
              <w:left w:val="nil"/>
              <w:bottom w:val="single" w:sz="4" w:space="0" w:color="auto"/>
              <w:right w:val="single" w:sz="4" w:space="0" w:color="auto"/>
            </w:tcBorders>
            <w:shd w:val="clear" w:color="auto" w:fill="auto"/>
            <w:noWrap/>
            <w:vAlign w:val="center"/>
            <w:hideMark/>
          </w:tcPr>
          <w:p w14:paraId="15B511D8" w14:textId="77777777" w:rsidR="00470108" w:rsidRPr="00D74CB5" w:rsidRDefault="00470108" w:rsidP="00AE4F3B">
            <w:pPr>
              <w:pStyle w:val="Table"/>
              <w:rPr>
                <w:lang w:val="en-AU"/>
              </w:rPr>
            </w:pPr>
            <w:r w:rsidRPr="00D74CB5">
              <w:rPr>
                <w:lang w:val="en-AU"/>
              </w:rPr>
              <w:t xml:space="preserve">   100,227 </w:t>
            </w:r>
          </w:p>
        </w:tc>
        <w:tc>
          <w:tcPr>
            <w:tcW w:w="1304" w:type="dxa"/>
            <w:tcBorders>
              <w:top w:val="nil"/>
              <w:left w:val="nil"/>
              <w:bottom w:val="single" w:sz="4" w:space="0" w:color="auto"/>
              <w:right w:val="single" w:sz="4" w:space="0" w:color="auto"/>
            </w:tcBorders>
            <w:shd w:val="clear" w:color="auto" w:fill="auto"/>
            <w:noWrap/>
            <w:vAlign w:val="center"/>
            <w:hideMark/>
          </w:tcPr>
          <w:p w14:paraId="5E7A3A26" w14:textId="77777777" w:rsidR="00470108" w:rsidRPr="00D74CB5" w:rsidRDefault="00470108" w:rsidP="00AE4F3B">
            <w:pPr>
              <w:pStyle w:val="Table"/>
              <w:rPr>
                <w:lang w:val="en-AU"/>
              </w:rPr>
            </w:pPr>
            <w:r w:rsidRPr="00D74CB5">
              <w:rPr>
                <w:lang w:val="en-AU"/>
              </w:rPr>
              <w:t xml:space="preserve">     98,083 </w:t>
            </w:r>
          </w:p>
        </w:tc>
        <w:tc>
          <w:tcPr>
            <w:tcW w:w="1304" w:type="dxa"/>
            <w:tcBorders>
              <w:top w:val="nil"/>
              <w:left w:val="nil"/>
              <w:bottom w:val="single" w:sz="4" w:space="0" w:color="auto"/>
              <w:right w:val="single" w:sz="4" w:space="0" w:color="auto"/>
            </w:tcBorders>
            <w:shd w:val="clear" w:color="auto" w:fill="auto"/>
            <w:noWrap/>
            <w:vAlign w:val="center"/>
            <w:hideMark/>
          </w:tcPr>
          <w:p w14:paraId="1215BADE" w14:textId="77777777" w:rsidR="00470108" w:rsidRPr="00D74CB5" w:rsidRDefault="00470108" w:rsidP="00AE4F3B">
            <w:pPr>
              <w:pStyle w:val="Table"/>
              <w:rPr>
                <w:lang w:val="en-AU"/>
              </w:rPr>
            </w:pPr>
            <w:r w:rsidRPr="00D74CB5">
              <w:rPr>
                <w:lang w:val="en-AU"/>
              </w:rPr>
              <w:t xml:space="preserve">     95,900 </w:t>
            </w:r>
          </w:p>
        </w:tc>
      </w:tr>
      <w:tr w:rsidR="00470108" w:rsidRPr="00D74CB5" w14:paraId="37F6C7A7"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549075C8" w14:textId="77777777" w:rsidR="00470108" w:rsidRPr="00D74CB5" w:rsidRDefault="00470108" w:rsidP="00AE4F3B">
            <w:pPr>
              <w:pStyle w:val="TableHeading"/>
              <w:rPr>
                <w:lang w:val="en-AU" w:eastAsia="en-AU"/>
              </w:rPr>
            </w:pPr>
            <w:r w:rsidRPr="00D74CB5">
              <w:rPr>
                <w:lang w:val="en-AU" w:eastAsia="en-AU"/>
              </w:rPr>
              <w:t>Net profit / loss</w:t>
            </w:r>
          </w:p>
        </w:tc>
        <w:tc>
          <w:tcPr>
            <w:tcW w:w="1304" w:type="dxa"/>
            <w:tcBorders>
              <w:top w:val="nil"/>
              <w:left w:val="nil"/>
              <w:bottom w:val="single" w:sz="4" w:space="0" w:color="auto"/>
              <w:right w:val="single" w:sz="4" w:space="0" w:color="auto"/>
            </w:tcBorders>
            <w:shd w:val="clear" w:color="auto" w:fill="auto"/>
            <w:vAlign w:val="center"/>
            <w:hideMark/>
          </w:tcPr>
          <w:p w14:paraId="450366E7" w14:textId="2B3B3E0A" w:rsidR="00470108" w:rsidRPr="00D74CB5" w:rsidRDefault="00470108" w:rsidP="00492F2A">
            <w:pPr>
              <w:pStyle w:val="TableHeading"/>
              <w:rPr>
                <w:lang w:val="en-AU"/>
              </w:rPr>
            </w:pPr>
            <w:r w:rsidRPr="00D74CB5">
              <w:rPr>
                <w:lang w:val="en-AU"/>
              </w:rPr>
              <w:t xml:space="preserve">     15,56</w:t>
            </w:r>
            <w:r w:rsidR="00492F2A">
              <w:rPr>
                <w:lang w:val="en-AU"/>
              </w:rPr>
              <w:t>4</w:t>
            </w:r>
          </w:p>
        </w:tc>
        <w:tc>
          <w:tcPr>
            <w:tcW w:w="1304" w:type="dxa"/>
            <w:tcBorders>
              <w:top w:val="nil"/>
              <w:left w:val="nil"/>
              <w:bottom w:val="single" w:sz="4" w:space="0" w:color="auto"/>
              <w:right w:val="single" w:sz="4" w:space="0" w:color="auto"/>
            </w:tcBorders>
            <w:shd w:val="clear" w:color="auto" w:fill="auto"/>
            <w:vAlign w:val="center"/>
            <w:hideMark/>
          </w:tcPr>
          <w:p w14:paraId="2E8F7F51" w14:textId="7C17ED33" w:rsidR="00470108" w:rsidRPr="00D74CB5" w:rsidRDefault="00470108" w:rsidP="00492F2A">
            <w:pPr>
              <w:pStyle w:val="TableHeading"/>
              <w:rPr>
                <w:lang w:val="en-AU"/>
              </w:rPr>
            </w:pPr>
            <w:r w:rsidRPr="00D74CB5">
              <w:rPr>
                <w:lang w:val="en-AU"/>
              </w:rPr>
              <w:t xml:space="preserve">     19,46</w:t>
            </w:r>
            <w:r w:rsidR="00492F2A">
              <w:rPr>
                <w:lang w:val="en-AU"/>
              </w:rPr>
              <w:t>6</w:t>
            </w:r>
            <w:r w:rsidRPr="00D74CB5">
              <w:rPr>
                <w:lang w:val="en-AU"/>
              </w:rPr>
              <w:t xml:space="preserve"> </w:t>
            </w:r>
          </w:p>
        </w:tc>
        <w:tc>
          <w:tcPr>
            <w:tcW w:w="1304" w:type="dxa"/>
            <w:tcBorders>
              <w:top w:val="nil"/>
              <w:left w:val="nil"/>
              <w:bottom w:val="single" w:sz="4" w:space="0" w:color="auto"/>
              <w:right w:val="single" w:sz="4" w:space="0" w:color="auto"/>
            </w:tcBorders>
            <w:shd w:val="clear" w:color="auto" w:fill="auto"/>
            <w:vAlign w:val="center"/>
            <w:hideMark/>
          </w:tcPr>
          <w:p w14:paraId="52140045" w14:textId="77777777" w:rsidR="00470108" w:rsidRPr="00D74CB5" w:rsidRDefault="00470108" w:rsidP="00AE4F3B">
            <w:pPr>
              <w:pStyle w:val="TableHeading"/>
              <w:rPr>
                <w:lang w:val="en-AU"/>
              </w:rPr>
            </w:pPr>
            <w:r w:rsidRPr="00D74CB5">
              <w:rPr>
                <w:lang w:val="en-AU"/>
              </w:rPr>
              <w:t xml:space="preserve">     15,940 </w:t>
            </w:r>
          </w:p>
        </w:tc>
        <w:tc>
          <w:tcPr>
            <w:tcW w:w="1304" w:type="dxa"/>
            <w:tcBorders>
              <w:top w:val="nil"/>
              <w:left w:val="nil"/>
              <w:bottom w:val="single" w:sz="4" w:space="0" w:color="auto"/>
              <w:right w:val="single" w:sz="4" w:space="0" w:color="auto"/>
            </w:tcBorders>
            <w:shd w:val="clear" w:color="auto" w:fill="auto"/>
            <w:vAlign w:val="center"/>
            <w:hideMark/>
          </w:tcPr>
          <w:p w14:paraId="645B3998" w14:textId="77777777" w:rsidR="00470108" w:rsidRPr="00D74CB5" w:rsidRDefault="00470108" w:rsidP="00AE4F3B">
            <w:pPr>
              <w:pStyle w:val="TableHeading"/>
              <w:rPr>
                <w:lang w:val="en-AU"/>
              </w:rPr>
            </w:pPr>
            <w:r w:rsidRPr="00D74CB5">
              <w:rPr>
                <w:lang w:val="en-AU"/>
              </w:rPr>
              <w:t xml:space="preserve">     17,687 </w:t>
            </w:r>
          </w:p>
        </w:tc>
        <w:tc>
          <w:tcPr>
            <w:tcW w:w="1304" w:type="dxa"/>
            <w:tcBorders>
              <w:top w:val="nil"/>
              <w:left w:val="nil"/>
              <w:bottom w:val="single" w:sz="4" w:space="0" w:color="auto"/>
              <w:right w:val="single" w:sz="4" w:space="0" w:color="auto"/>
            </w:tcBorders>
            <w:shd w:val="clear" w:color="auto" w:fill="auto"/>
            <w:vAlign w:val="center"/>
            <w:hideMark/>
          </w:tcPr>
          <w:p w14:paraId="1ABD76F4" w14:textId="77777777" w:rsidR="00470108" w:rsidRPr="00D74CB5" w:rsidRDefault="00470108" w:rsidP="00AE4F3B">
            <w:pPr>
              <w:pStyle w:val="TableHeading"/>
              <w:rPr>
                <w:lang w:val="en-AU"/>
              </w:rPr>
            </w:pPr>
            <w:r w:rsidRPr="00D74CB5">
              <w:rPr>
                <w:lang w:val="en-AU"/>
              </w:rPr>
              <w:t xml:space="preserve">     14,656 </w:t>
            </w:r>
          </w:p>
        </w:tc>
        <w:tc>
          <w:tcPr>
            <w:tcW w:w="1304" w:type="dxa"/>
            <w:tcBorders>
              <w:top w:val="nil"/>
              <w:left w:val="nil"/>
              <w:bottom w:val="single" w:sz="4" w:space="0" w:color="auto"/>
              <w:right w:val="single" w:sz="4" w:space="0" w:color="auto"/>
            </w:tcBorders>
            <w:shd w:val="clear" w:color="auto" w:fill="auto"/>
            <w:vAlign w:val="center"/>
            <w:hideMark/>
          </w:tcPr>
          <w:p w14:paraId="71893658" w14:textId="77777777" w:rsidR="00470108" w:rsidRPr="00D74CB5" w:rsidRDefault="00470108" w:rsidP="00AE4F3B">
            <w:pPr>
              <w:pStyle w:val="TableHeading"/>
              <w:rPr>
                <w:lang w:val="en-AU"/>
              </w:rPr>
            </w:pPr>
            <w:r w:rsidRPr="00D74CB5">
              <w:rPr>
                <w:lang w:val="en-AU"/>
              </w:rPr>
              <w:t xml:space="preserve">     13,077 </w:t>
            </w:r>
          </w:p>
        </w:tc>
      </w:tr>
    </w:tbl>
    <w:p w14:paraId="11562AE9" w14:textId="77777777" w:rsidR="00470108" w:rsidRPr="00D74CB5" w:rsidRDefault="00470108" w:rsidP="00470108">
      <w:pPr>
        <w:pStyle w:val="Heading4"/>
        <w:rPr>
          <w:lang w:val="en-AU"/>
        </w:rPr>
      </w:pPr>
      <w:r w:rsidRPr="00D74CB5">
        <w:rPr>
          <w:lang w:val="en-AU"/>
        </w:rPr>
        <w:t>Store 2 Financial results Jan – July 2015</w:t>
      </w:r>
    </w:p>
    <w:tbl>
      <w:tblPr>
        <w:tblW w:w="11906" w:type="dxa"/>
        <w:tblInd w:w="103" w:type="dxa"/>
        <w:tblLook w:val="04A0" w:firstRow="1" w:lastRow="0" w:firstColumn="1" w:lastColumn="0" w:noHBand="0" w:noVBand="1"/>
      </w:tblPr>
      <w:tblGrid>
        <w:gridCol w:w="2557"/>
        <w:gridCol w:w="1303"/>
        <w:gridCol w:w="1303"/>
        <w:gridCol w:w="1303"/>
        <w:gridCol w:w="1303"/>
        <w:gridCol w:w="1303"/>
        <w:gridCol w:w="1303"/>
        <w:gridCol w:w="1531"/>
      </w:tblGrid>
      <w:tr w:rsidR="00470108" w:rsidRPr="00D74CB5" w14:paraId="25B0D7A6" w14:textId="77777777" w:rsidTr="00AE4F3B">
        <w:trPr>
          <w:trHeight w:val="340"/>
        </w:trPr>
        <w:tc>
          <w:tcPr>
            <w:tcW w:w="2557" w:type="dxa"/>
            <w:tcBorders>
              <w:top w:val="single" w:sz="4" w:space="0" w:color="auto"/>
              <w:left w:val="single" w:sz="4" w:space="0" w:color="auto"/>
              <w:bottom w:val="single" w:sz="4" w:space="0" w:color="auto"/>
              <w:right w:val="single" w:sz="4" w:space="0" w:color="auto"/>
            </w:tcBorders>
            <w:shd w:val="clear" w:color="000000" w:fill="D9D9D9"/>
            <w:vAlign w:val="bottom"/>
          </w:tcPr>
          <w:p w14:paraId="31B8ECEF" w14:textId="77777777" w:rsidR="00470108" w:rsidRPr="00D74CB5" w:rsidRDefault="00470108" w:rsidP="00AE4F3B">
            <w:pPr>
              <w:pStyle w:val="TableHeading"/>
              <w:rPr>
                <w:lang w:val="en-AU" w:eastAsia="en-AU"/>
              </w:rPr>
            </w:pPr>
            <w:r w:rsidRPr="00D74CB5">
              <w:rPr>
                <w:lang w:val="en-AU" w:eastAsia="en-AU"/>
              </w:rPr>
              <w:t>Sales $</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1E6660D2" w14:textId="77777777" w:rsidR="00470108" w:rsidRPr="00D74CB5" w:rsidRDefault="00470108" w:rsidP="00AE4F3B">
            <w:pPr>
              <w:pStyle w:val="TableHeading"/>
              <w:rPr>
                <w:lang w:val="en-AU" w:eastAsia="en-AU"/>
              </w:rPr>
            </w:pPr>
            <w:r w:rsidRPr="00D74CB5">
              <w:rPr>
                <w:lang w:val="en-AU" w:eastAsia="en-AU"/>
              </w:rPr>
              <w:t>Jan</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589D2384" w14:textId="77777777" w:rsidR="00470108" w:rsidRPr="00D74CB5" w:rsidRDefault="00470108" w:rsidP="00AE4F3B">
            <w:pPr>
              <w:pStyle w:val="TableHeading"/>
              <w:rPr>
                <w:lang w:val="en-AU" w:eastAsia="en-AU"/>
              </w:rPr>
            </w:pPr>
            <w:r w:rsidRPr="00D74CB5">
              <w:rPr>
                <w:lang w:val="en-AU" w:eastAsia="en-AU"/>
              </w:rPr>
              <w:t>Feb</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1F6866E2" w14:textId="77777777" w:rsidR="00470108" w:rsidRPr="00D74CB5" w:rsidRDefault="00470108" w:rsidP="00AE4F3B">
            <w:pPr>
              <w:pStyle w:val="TableHeading"/>
              <w:rPr>
                <w:lang w:val="en-AU" w:eastAsia="en-AU"/>
              </w:rPr>
            </w:pPr>
            <w:r w:rsidRPr="00D74CB5">
              <w:rPr>
                <w:lang w:val="en-AU" w:eastAsia="en-AU"/>
              </w:rPr>
              <w:t>Mar</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033F9D1C" w14:textId="77777777" w:rsidR="00470108" w:rsidRPr="00D74CB5" w:rsidRDefault="00470108" w:rsidP="00AE4F3B">
            <w:pPr>
              <w:pStyle w:val="TableHeading"/>
              <w:rPr>
                <w:lang w:val="en-AU" w:eastAsia="en-AU"/>
              </w:rPr>
            </w:pPr>
            <w:r w:rsidRPr="00D74CB5">
              <w:rPr>
                <w:lang w:val="en-AU" w:eastAsia="en-AU"/>
              </w:rPr>
              <w:t>April</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3A7AE6B5" w14:textId="77777777" w:rsidR="00470108" w:rsidRPr="00D74CB5" w:rsidRDefault="00470108" w:rsidP="00AE4F3B">
            <w:pPr>
              <w:pStyle w:val="TableHeading"/>
              <w:rPr>
                <w:lang w:val="en-AU" w:eastAsia="en-AU"/>
              </w:rPr>
            </w:pPr>
            <w:r w:rsidRPr="00D74CB5">
              <w:rPr>
                <w:lang w:val="en-AU" w:eastAsia="en-AU"/>
              </w:rPr>
              <w:t>May</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17F175B1" w14:textId="77777777" w:rsidR="00470108" w:rsidRPr="00D74CB5" w:rsidRDefault="00470108" w:rsidP="00AE4F3B">
            <w:pPr>
              <w:pStyle w:val="TableHeading"/>
              <w:rPr>
                <w:lang w:val="en-AU" w:eastAsia="en-AU"/>
              </w:rPr>
            </w:pPr>
            <w:r w:rsidRPr="00D74CB5">
              <w:rPr>
                <w:lang w:val="en-AU" w:eastAsia="en-AU"/>
              </w:rPr>
              <w:t>June</w:t>
            </w:r>
          </w:p>
        </w:tc>
        <w:tc>
          <w:tcPr>
            <w:tcW w:w="153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53CB9CE" w14:textId="77777777" w:rsidR="00470108" w:rsidRPr="00D74CB5" w:rsidRDefault="00470108" w:rsidP="00AE4F3B">
            <w:pPr>
              <w:pStyle w:val="TableHeading"/>
              <w:rPr>
                <w:lang w:val="en-AU" w:eastAsia="en-AU"/>
              </w:rPr>
            </w:pPr>
            <w:r w:rsidRPr="00D74CB5">
              <w:rPr>
                <w:lang w:val="en-AU" w:eastAsia="en-AU"/>
              </w:rPr>
              <w:t>Year Total</w:t>
            </w:r>
          </w:p>
        </w:tc>
      </w:tr>
      <w:tr w:rsidR="00470108" w:rsidRPr="00D74CB5" w14:paraId="71634660"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0C4DBD8B" w14:textId="77777777" w:rsidR="00470108" w:rsidRPr="00D74CB5" w:rsidRDefault="00470108" w:rsidP="00AE4F3B">
            <w:pPr>
              <w:pStyle w:val="Table"/>
              <w:rPr>
                <w:lang w:val="en-AU" w:eastAsia="en-AU"/>
              </w:rPr>
            </w:pPr>
            <w:r w:rsidRPr="00D74CB5">
              <w:rPr>
                <w:lang w:val="en-AU" w:eastAsia="en-AU"/>
              </w:rPr>
              <w:t>Food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1D6D46DA" w14:textId="77777777" w:rsidR="00470108" w:rsidRPr="00D74CB5" w:rsidRDefault="00470108" w:rsidP="00AE4F3B">
            <w:pPr>
              <w:pStyle w:val="Table"/>
              <w:jc w:val="right"/>
              <w:rPr>
                <w:lang w:val="en-AU"/>
              </w:rPr>
            </w:pPr>
            <w:r w:rsidRPr="00D74CB5">
              <w:rPr>
                <w:lang w:val="en-AU"/>
              </w:rPr>
              <w:t xml:space="preserve">      54,190 </w:t>
            </w:r>
          </w:p>
        </w:tc>
        <w:tc>
          <w:tcPr>
            <w:tcW w:w="1303" w:type="dxa"/>
            <w:tcBorders>
              <w:top w:val="nil"/>
              <w:left w:val="nil"/>
              <w:bottom w:val="single" w:sz="4" w:space="0" w:color="auto"/>
              <w:right w:val="single" w:sz="4" w:space="0" w:color="auto"/>
            </w:tcBorders>
            <w:shd w:val="clear" w:color="auto" w:fill="auto"/>
            <w:vAlign w:val="center"/>
            <w:hideMark/>
          </w:tcPr>
          <w:p w14:paraId="0443EC5F" w14:textId="77777777" w:rsidR="00470108" w:rsidRPr="00D74CB5" w:rsidRDefault="00470108" w:rsidP="00AE4F3B">
            <w:pPr>
              <w:pStyle w:val="Table"/>
              <w:jc w:val="right"/>
              <w:rPr>
                <w:lang w:val="en-AU"/>
              </w:rPr>
            </w:pPr>
            <w:r w:rsidRPr="00D74CB5">
              <w:rPr>
                <w:lang w:val="en-AU"/>
              </w:rPr>
              <w:t xml:space="preserve">     54,266 </w:t>
            </w:r>
          </w:p>
        </w:tc>
        <w:tc>
          <w:tcPr>
            <w:tcW w:w="1303" w:type="dxa"/>
            <w:tcBorders>
              <w:top w:val="nil"/>
              <w:left w:val="nil"/>
              <w:bottom w:val="single" w:sz="4" w:space="0" w:color="auto"/>
              <w:right w:val="single" w:sz="4" w:space="0" w:color="auto"/>
            </w:tcBorders>
            <w:shd w:val="clear" w:color="auto" w:fill="auto"/>
            <w:vAlign w:val="center"/>
            <w:hideMark/>
          </w:tcPr>
          <w:p w14:paraId="3CCF9D74" w14:textId="77777777" w:rsidR="00470108" w:rsidRPr="00D74CB5" w:rsidRDefault="00470108" w:rsidP="00AE4F3B">
            <w:pPr>
              <w:pStyle w:val="Table"/>
              <w:jc w:val="right"/>
              <w:rPr>
                <w:lang w:val="en-AU"/>
              </w:rPr>
            </w:pPr>
            <w:r w:rsidRPr="00D74CB5">
              <w:rPr>
                <w:lang w:val="en-AU"/>
              </w:rPr>
              <w:t xml:space="preserve">58,198 </w:t>
            </w:r>
          </w:p>
        </w:tc>
        <w:tc>
          <w:tcPr>
            <w:tcW w:w="1303" w:type="dxa"/>
            <w:tcBorders>
              <w:top w:val="nil"/>
              <w:left w:val="nil"/>
              <w:bottom w:val="single" w:sz="4" w:space="0" w:color="auto"/>
              <w:right w:val="single" w:sz="4" w:space="0" w:color="auto"/>
            </w:tcBorders>
            <w:shd w:val="clear" w:color="auto" w:fill="auto"/>
            <w:vAlign w:val="center"/>
            <w:hideMark/>
          </w:tcPr>
          <w:p w14:paraId="03D833AD" w14:textId="77777777" w:rsidR="00470108" w:rsidRPr="00D74CB5" w:rsidRDefault="00470108" w:rsidP="00AE4F3B">
            <w:pPr>
              <w:pStyle w:val="Table"/>
              <w:jc w:val="right"/>
              <w:rPr>
                <w:lang w:val="en-AU"/>
              </w:rPr>
            </w:pPr>
            <w:r w:rsidRPr="00D74CB5">
              <w:rPr>
                <w:lang w:val="en-AU"/>
              </w:rPr>
              <w:t xml:space="preserve">55,324 </w:t>
            </w:r>
          </w:p>
        </w:tc>
        <w:tc>
          <w:tcPr>
            <w:tcW w:w="1303" w:type="dxa"/>
            <w:tcBorders>
              <w:top w:val="nil"/>
              <w:left w:val="nil"/>
              <w:bottom w:val="single" w:sz="4" w:space="0" w:color="auto"/>
              <w:right w:val="single" w:sz="4" w:space="0" w:color="auto"/>
            </w:tcBorders>
            <w:shd w:val="clear" w:color="auto" w:fill="auto"/>
            <w:vAlign w:val="center"/>
            <w:hideMark/>
          </w:tcPr>
          <w:p w14:paraId="184320BC" w14:textId="77777777" w:rsidR="00470108" w:rsidRPr="00D74CB5" w:rsidRDefault="00470108" w:rsidP="00AE4F3B">
            <w:pPr>
              <w:pStyle w:val="Table"/>
              <w:jc w:val="right"/>
              <w:rPr>
                <w:lang w:val="en-AU"/>
              </w:rPr>
            </w:pPr>
            <w:r w:rsidRPr="00D74CB5">
              <w:rPr>
                <w:lang w:val="en-AU"/>
              </w:rPr>
              <w:t xml:space="preserve">50,769 </w:t>
            </w:r>
          </w:p>
        </w:tc>
        <w:tc>
          <w:tcPr>
            <w:tcW w:w="1303" w:type="dxa"/>
            <w:tcBorders>
              <w:top w:val="nil"/>
              <w:left w:val="nil"/>
              <w:bottom w:val="single" w:sz="4" w:space="0" w:color="auto"/>
              <w:right w:val="single" w:sz="4" w:space="0" w:color="auto"/>
            </w:tcBorders>
            <w:shd w:val="clear" w:color="auto" w:fill="auto"/>
            <w:vAlign w:val="center"/>
            <w:hideMark/>
          </w:tcPr>
          <w:p w14:paraId="624B7834" w14:textId="77777777" w:rsidR="00470108" w:rsidRPr="00D74CB5" w:rsidRDefault="00470108" w:rsidP="00AE4F3B">
            <w:pPr>
              <w:pStyle w:val="Table"/>
              <w:jc w:val="right"/>
              <w:rPr>
                <w:lang w:val="en-AU"/>
              </w:rPr>
            </w:pPr>
            <w:r w:rsidRPr="00D74CB5">
              <w:rPr>
                <w:lang w:val="en-AU"/>
              </w:rPr>
              <w:t xml:space="preserve">52,034 </w:t>
            </w:r>
          </w:p>
        </w:tc>
        <w:tc>
          <w:tcPr>
            <w:tcW w:w="1531" w:type="dxa"/>
            <w:tcBorders>
              <w:top w:val="nil"/>
              <w:left w:val="nil"/>
              <w:bottom w:val="single" w:sz="4" w:space="0" w:color="auto"/>
              <w:right w:val="single" w:sz="4" w:space="0" w:color="auto"/>
            </w:tcBorders>
            <w:shd w:val="clear" w:color="auto" w:fill="auto"/>
            <w:vAlign w:val="center"/>
            <w:hideMark/>
          </w:tcPr>
          <w:p w14:paraId="044F4DAB" w14:textId="77777777" w:rsidR="00470108" w:rsidRPr="00D74CB5" w:rsidRDefault="00470108" w:rsidP="00AE4F3B">
            <w:pPr>
              <w:pStyle w:val="Table"/>
              <w:jc w:val="right"/>
              <w:rPr>
                <w:lang w:val="en-AU"/>
              </w:rPr>
            </w:pPr>
            <w:r w:rsidRPr="00D74CB5">
              <w:rPr>
                <w:lang w:val="en-AU"/>
              </w:rPr>
              <w:t xml:space="preserve">707,590 </w:t>
            </w:r>
          </w:p>
        </w:tc>
      </w:tr>
      <w:tr w:rsidR="00470108" w:rsidRPr="00D74CB5" w14:paraId="7A34F4D8"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088FC5FE" w14:textId="77777777" w:rsidR="00470108" w:rsidRPr="00D74CB5" w:rsidRDefault="00470108" w:rsidP="00AE4F3B">
            <w:pPr>
              <w:pStyle w:val="Table"/>
              <w:rPr>
                <w:lang w:val="en-AU" w:eastAsia="en-AU"/>
              </w:rPr>
            </w:pPr>
            <w:r w:rsidRPr="00D74CB5">
              <w:rPr>
                <w:lang w:val="en-AU" w:eastAsia="en-AU"/>
              </w:rPr>
              <w:t>Beverage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0EAB5128" w14:textId="77777777" w:rsidR="00470108" w:rsidRPr="00D74CB5" w:rsidRDefault="00470108" w:rsidP="00AE4F3B">
            <w:pPr>
              <w:pStyle w:val="Table"/>
              <w:jc w:val="right"/>
              <w:rPr>
                <w:lang w:val="en-AU"/>
              </w:rPr>
            </w:pPr>
            <w:r w:rsidRPr="00D74CB5">
              <w:rPr>
                <w:lang w:val="en-AU"/>
              </w:rPr>
              <w:t xml:space="preserve">      28,958 </w:t>
            </w:r>
          </w:p>
        </w:tc>
        <w:tc>
          <w:tcPr>
            <w:tcW w:w="1303" w:type="dxa"/>
            <w:tcBorders>
              <w:top w:val="nil"/>
              <w:left w:val="nil"/>
              <w:bottom w:val="single" w:sz="4" w:space="0" w:color="auto"/>
              <w:right w:val="single" w:sz="4" w:space="0" w:color="auto"/>
            </w:tcBorders>
            <w:shd w:val="clear" w:color="auto" w:fill="auto"/>
            <w:vAlign w:val="center"/>
            <w:hideMark/>
          </w:tcPr>
          <w:p w14:paraId="5D5521A1" w14:textId="77777777" w:rsidR="00470108" w:rsidRPr="00D74CB5" w:rsidRDefault="00470108" w:rsidP="00AE4F3B">
            <w:pPr>
              <w:pStyle w:val="Table"/>
              <w:jc w:val="right"/>
              <w:rPr>
                <w:lang w:val="en-AU"/>
              </w:rPr>
            </w:pPr>
            <w:r w:rsidRPr="00D74CB5">
              <w:rPr>
                <w:lang w:val="en-AU"/>
              </w:rPr>
              <w:t xml:space="preserve">     29,003 </w:t>
            </w:r>
          </w:p>
        </w:tc>
        <w:tc>
          <w:tcPr>
            <w:tcW w:w="1303" w:type="dxa"/>
            <w:tcBorders>
              <w:top w:val="nil"/>
              <w:left w:val="nil"/>
              <w:bottom w:val="single" w:sz="4" w:space="0" w:color="auto"/>
              <w:right w:val="single" w:sz="4" w:space="0" w:color="auto"/>
            </w:tcBorders>
            <w:shd w:val="clear" w:color="auto" w:fill="auto"/>
            <w:vAlign w:val="center"/>
            <w:hideMark/>
          </w:tcPr>
          <w:p w14:paraId="25F7FCE0" w14:textId="77777777" w:rsidR="00470108" w:rsidRPr="00D74CB5" w:rsidRDefault="00470108" w:rsidP="00AE4F3B">
            <w:pPr>
              <w:pStyle w:val="Table"/>
              <w:jc w:val="right"/>
              <w:rPr>
                <w:lang w:val="en-AU"/>
              </w:rPr>
            </w:pPr>
            <w:r w:rsidRPr="00D74CB5">
              <w:rPr>
                <w:lang w:val="en-AU"/>
              </w:rPr>
              <w:t xml:space="preserve">32,857 </w:t>
            </w:r>
          </w:p>
        </w:tc>
        <w:tc>
          <w:tcPr>
            <w:tcW w:w="1303" w:type="dxa"/>
            <w:tcBorders>
              <w:top w:val="nil"/>
              <w:left w:val="nil"/>
              <w:bottom w:val="single" w:sz="4" w:space="0" w:color="auto"/>
              <w:right w:val="single" w:sz="4" w:space="0" w:color="auto"/>
            </w:tcBorders>
            <w:shd w:val="clear" w:color="auto" w:fill="auto"/>
            <w:vAlign w:val="center"/>
            <w:hideMark/>
          </w:tcPr>
          <w:p w14:paraId="35ACD99E" w14:textId="77777777" w:rsidR="00470108" w:rsidRPr="00D74CB5" w:rsidRDefault="00470108" w:rsidP="00AE4F3B">
            <w:pPr>
              <w:pStyle w:val="Table"/>
              <w:jc w:val="right"/>
              <w:rPr>
                <w:lang w:val="en-AU"/>
              </w:rPr>
            </w:pPr>
            <w:r w:rsidRPr="00D74CB5">
              <w:rPr>
                <w:lang w:val="en-AU"/>
              </w:rPr>
              <w:t xml:space="preserve">33,343 </w:t>
            </w:r>
          </w:p>
        </w:tc>
        <w:tc>
          <w:tcPr>
            <w:tcW w:w="1303" w:type="dxa"/>
            <w:tcBorders>
              <w:top w:val="nil"/>
              <w:left w:val="nil"/>
              <w:bottom w:val="single" w:sz="4" w:space="0" w:color="auto"/>
              <w:right w:val="single" w:sz="4" w:space="0" w:color="auto"/>
            </w:tcBorders>
            <w:shd w:val="clear" w:color="auto" w:fill="auto"/>
            <w:vAlign w:val="center"/>
            <w:hideMark/>
          </w:tcPr>
          <w:p w14:paraId="43255DBC" w14:textId="77777777" w:rsidR="00470108" w:rsidRPr="00D74CB5" w:rsidRDefault="00470108" w:rsidP="00AE4F3B">
            <w:pPr>
              <w:pStyle w:val="Table"/>
              <w:jc w:val="right"/>
              <w:rPr>
                <w:lang w:val="en-AU"/>
              </w:rPr>
            </w:pPr>
            <w:r w:rsidRPr="00D74CB5">
              <w:rPr>
                <w:lang w:val="en-AU"/>
              </w:rPr>
              <w:t xml:space="preserve">33,313 </w:t>
            </w:r>
          </w:p>
        </w:tc>
        <w:tc>
          <w:tcPr>
            <w:tcW w:w="1303" w:type="dxa"/>
            <w:tcBorders>
              <w:top w:val="nil"/>
              <w:left w:val="nil"/>
              <w:bottom w:val="single" w:sz="4" w:space="0" w:color="auto"/>
              <w:right w:val="single" w:sz="4" w:space="0" w:color="auto"/>
            </w:tcBorders>
            <w:shd w:val="clear" w:color="auto" w:fill="auto"/>
            <w:vAlign w:val="center"/>
            <w:hideMark/>
          </w:tcPr>
          <w:p w14:paraId="0B89DF40" w14:textId="77777777" w:rsidR="00470108" w:rsidRPr="00D74CB5" w:rsidRDefault="00470108" w:rsidP="00AE4F3B">
            <w:pPr>
              <w:pStyle w:val="Table"/>
              <w:jc w:val="right"/>
              <w:rPr>
                <w:lang w:val="en-AU"/>
              </w:rPr>
            </w:pPr>
            <w:r w:rsidRPr="00D74CB5">
              <w:rPr>
                <w:lang w:val="en-AU"/>
              </w:rPr>
              <w:t xml:space="preserve">34,035 </w:t>
            </w:r>
          </w:p>
        </w:tc>
        <w:tc>
          <w:tcPr>
            <w:tcW w:w="1531" w:type="dxa"/>
            <w:tcBorders>
              <w:top w:val="nil"/>
              <w:left w:val="nil"/>
              <w:bottom w:val="single" w:sz="4" w:space="0" w:color="auto"/>
              <w:right w:val="single" w:sz="4" w:space="0" w:color="auto"/>
            </w:tcBorders>
            <w:shd w:val="clear" w:color="auto" w:fill="auto"/>
            <w:vAlign w:val="center"/>
            <w:hideMark/>
          </w:tcPr>
          <w:p w14:paraId="43464795" w14:textId="77777777" w:rsidR="00470108" w:rsidRPr="00D74CB5" w:rsidRDefault="00470108" w:rsidP="00AE4F3B">
            <w:pPr>
              <w:pStyle w:val="Table"/>
              <w:jc w:val="right"/>
              <w:rPr>
                <w:lang w:val="en-AU"/>
              </w:rPr>
            </w:pPr>
            <w:r w:rsidRPr="00D74CB5">
              <w:rPr>
                <w:lang w:val="en-AU"/>
              </w:rPr>
              <w:t xml:space="preserve">410,406 </w:t>
            </w:r>
          </w:p>
        </w:tc>
      </w:tr>
      <w:tr w:rsidR="00470108" w:rsidRPr="00D74CB5" w14:paraId="094DE48C"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5CA1FAE1" w14:textId="77777777" w:rsidR="00470108" w:rsidRPr="00D74CB5" w:rsidRDefault="00470108" w:rsidP="00AE4F3B">
            <w:pPr>
              <w:pStyle w:val="Table"/>
              <w:rPr>
                <w:lang w:val="en-AU" w:eastAsia="en-AU"/>
              </w:rPr>
            </w:pPr>
            <w:r w:rsidRPr="00D74CB5">
              <w:rPr>
                <w:lang w:val="en-AU" w:eastAsia="en-AU"/>
              </w:rPr>
              <w:t>External catering</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4D225FAE" w14:textId="77777777" w:rsidR="00470108" w:rsidRPr="00D74CB5" w:rsidRDefault="00470108" w:rsidP="00AE4F3B">
            <w:pPr>
              <w:pStyle w:val="Table"/>
              <w:jc w:val="right"/>
              <w:rPr>
                <w:lang w:val="en-AU"/>
              </w:rPr>
            </w:pPr>
            <w:r w:rsidRPr="00D74CB5">
              <w:rPr>
                <w:lang w:val="en-AU"/>
              </w:rPr>
              <w:t xml:space="preserve">      10,905 </w:t>
            </w:r>
          </w:p>
        </w:tc>
        <w:tc>
          <w:tcPr>
            <w:tcW w:w="1303" w:type="dxa"/>
            <w:tcBorders>
              <w:top w:val="nil"/>
              <w:left w:val="nil"/>
              <w:bottom w:val="single" w:sz="4" w:space="0" w:color="auto"/>
              <w:right w:val="single" w:sz="4" w:space="0" w:color="auto"/>
            </w:tcBorders>
            <w:shd w:val="clear" w:color="auto" w:fill="auto"/>
            <w:vAlign w:val="center"/>
            <w:hideMark/>
          </w:tcPr>
          <w:p w14:paraId="3ABD7D2A" w14:textId="77777777" w:rsidR="00470108" w:rsidRPr="00D74CB5" w:rsidRDefault="00470108" w:rsidP="00AE4F3B">
            <w:pPr>
              <w:pStyle w:val="Table"/>
              <w:jc w:val="right"/>
              <w:rPr>
                <w:lang w:val="en-AU"/>
              </w:rPr>
            </w:pPr>
            <w:r w:rsidRPr="00D74CB5">
              <w:rPr>
                <w:lang w:val="en-AU"/>
              </w:rPr>
              <w:t xml:space="preserve">     10,936 </w:t>
            </w:r>
          </w:p>
        </w:tc>
        <w:tc>
          <w:tcPr>
            <w:tcW w:w="1303" w:type="dxa"/>
            <w:tcBorders>
              <w:top w:val="nil"/>
              <w:left w:val="nil"/>
              <w:bottom w:val="single" w:sz="4" w:space="0" w:color="auto"/>
              <w:right w:val="single" w:sz="4" w:space="0" w:color="auto"/>
            </w:tcBorders>
            <w:shd w:val="clear" w:color="auto" w:fill="auto"/>
            <w:vAlign w:val="center"/>
            <w:hideMark/>
          </w:tcPr>
          <w:p w14:paraId="12777DC4" w14:textId="77777777" w:rsidR="00470108" w:rsidRPr="00D74CB5" w:rsidRDefault="00470108" w:rsidP="00AE4F3B">
            <w:pPr>
              <w:pStyle w:val="Table"/>
              <w:jc w:val="right"/>
              <w:rPr>
                <w:lang w:val="en-AU"/>
              </w:rPr>
            </w:pPr>
            <w:r w:rsidRPr="00D74CB5">
              <w:rPr>
                <w:lang w:val="en-AU"/>
              </w:rPr>
              <w:t xml:space="preserve">11,955 </w:t>
            </w:r>
          </w:p>
        </w:tc>
        <w:tc>
          <w:tcPr>
            <w:tcW w:w="1303" w:type="dxa"/>
            <w:tcBorders>
              <w:top w:val="nil"/>
              <w:left w:val="nil"/>
              <w:bottom w:val="single" w:sz="4" w:space="0" w:color="auto"/>
              <w:right w:val="single" w:sz="4" w:space="0" w:color="auto"/>
            </w:tcBorders>
            <w:shd w:val="clear" w:color="auto" w:fill="auto"/>
            <w:vAlign w:val="center"/>
            <w:hideMark/>
          </w:tcPr>
          <w:p w14:paraId="0D2082F3" w14:textId="77777777" w:rsidR="00470108" w:rsidRPr="00D74CB5" w:rsidRDefault="00470108" w:rsidP="00AE4F3B">
            <w:pPr>
              <w:pStyle w:val="Table"/>
              <w:jc w:val="right"/>
              <w:rPr>
                <w:lang w:val="en-AU"/>
              </w:rPr>
            </w:pPr>
            <w:r w:rsidRPr="00D74CB5">
              <w:rPr>
                <w:lang w:val="en-AU"/>
              </w:rPr>
              <w:t xml:space="preserve">13,969 </w:t>
            </w:r>
          </w:p>
        </w:tc>
        <w:tc>
          <w:tcPr>
            <w:tcW w:w="1303" w:type="dxa"/>
            <w:tcBorders>
              <w:top w:val="nil"/>
              <w:left w:val="nil"/>
              <w:bottom w:val="single" w:sz="4" w:space="0" w:color="auto"/>
              <w:right w:val="single" w:sz="4" w:space="0" w:color="auto"/>
            </w:tcBorders>
            <w:shd w:val="clear" w:color="auto" w:fill="auto"/>
            <w:vAlign w:val="center"/>
            <w:hideMark/>
          </w:tcPr>
          <w:p w14:paraId="334C6757" w14:textId="77777777" w:rsidR="00470108" w:rsidRPr="00D74CB5" w:rsidRDefault="00470108" w:rsidP="00AE4F3B">
            <w:pPr>
              <w:pStyle w:val="Table"/>
              <w:jc w:val="right"/>
              <w:rPr>
                <w:lang w:val="en-AU"/>
              </w:rPr>
            </w:pPr>
            <w:r w:rsidRPr="00D74CB5">
              <w:rPr>
                <w:lang w:val="en-AU"/>
              </w:rPr>
              <w:t xml:space="preserve">14,750 </w:t>
            </w:r>
          </w:p>
        </w:tc>
        <w:tc>
          <w:tcPr>
            <w:tcW w:w="1303" w:type="dxa"/>
            <w:tcBorders>
              <w:top w:val="nil"/>
              <w:left w:val="nil"/>
              <w:bottom w:val="single" w:sz="4" w:space="0" w:color="auto"/>
              <w:right w:val="single" w:sz="4" w:space="0" w:color="auto"/>
            </w:tcBorders>
            <w:shd w:val="clear" w:color="auto" w:fill="auto"/>
            <w:vAlign w:val="center"/>
            <w:hideMark/>
          </w:tcPr>
          <w:p w14:paraId="15253DE3" w14:textId="77777777" w:rsidR="00470108" w:rsidRPr="00D74CB5" w:rsidRDefault="00470108" w:rsidP="00AE4F3B">
            <w:pPr>
              <w:pStyle w:val="Table"/>
              <w:jc w:val="right"/>
              <w:rPr>
                <w:lang w:val="en-AU"/>
              </w:rPr>
            </w:pPr>
            <w:r w:rsidRPr="00D74CB5">
              <w:rPr>
                <w:lang w:val="en-AU"/>
              </w:rPr>
              <w:t xml:space="preserve">14,412 </w:t>
            </w:r>
          </w:p>
        </w:tc>
        <w:tc>
          <w:tcPr>
            <w:tcW w:w="1531" w:type="dxa"/>
            <w:tcBorders>
              <w:top w:val="nil"/>
              <w:left w:val="nil"/>
              <w:bottom w:val="single" w:sz="4" w:space="0" w:color="auto"/>
              <w:right w:val="single" w:sz="4" w:space="0" w:color="auto"/>
            </w:tcBorders>
            <w:shd w:val="clear" w:color="auto" w:fill="auto"/>
            <w:vAlign w:val="center"/>
            <w:hideMark/>
          </w:tcPr>
          <w:p w14:paraId="50C3F9AB" w14:textId="77777777" w:rsidR="00470108" w:rsidRPr="00D74CB5" w:rsidRDefault="00470108" w:rsidP="00AE4F3B">
            <w:pPr>
              <w:pStyle w:val="Table"/>
              <w:jc w:val="right"/>
              <w:rPr>
                <w:lang w:val="en-AU"/>
              </w:rPr>
            </w:pPr>
            <w:r w:rsidRPr="00D74CB5">
              <w:rPr>
                <w:lang w:val="en-AU"/>
              </w:rPr>
              <w:t xml:space="preserve">178,855 </w:t>
            </w:r>
          </w:p>
        </w:tc>
      </w:tr>
      <w:tr w:rsidR="00470108" w:rsidRPr="00D74CB5" w14:paraId="49C80CB6"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0C459705" w14:textId="77777777" w:rsidR="00470108" w:rsidRPr="00D74CB5" w:rsidRDefault="00470108" w:rsidP="00AE4F3B">
            <w:pPr>
              <w:pStyle w:val="TableHeading"/>
              <w:rPr>
                <w:lang w:val="en-AU" w:eastAsia="en-AU"/>
              </w:rPr>
            </w:pPr>
            <w:r w:rsidRPr="00D74CB5">
              <w:rPr>
                <w:lang w:val="en-AU" w:eastAsia="en-AU"/>
              </w:rPr>
              <w:t>Total income</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64BF4B38" w14:textId="77777777" w:rsidR="00470108" w:rsidRPr="00D74CB5" w:rsidRDefault="00470108" w:rsidP="00AE4F3B">
            <w:pPr>
              <w:pStyle w:val="TableHeading"/>
              <w:jc w:val="right"/>
              <w:rPr>
                <w:lang w:val="en-AU"/>
              </w:rPr>
            </w:pPr>
            <w:r w:rsidRPr="00D74CB5">
              <w:rPr>
                <w:lang w:val="en-AU"/>
              </w:rPr>
              <w:t xml:space="preserve">      94,053 </w:t>
            </w:r>
          </w:p>
        </w:tc>
        <w:tc>
          <w:tcPr>
            <w:tcW w:w="1303" w:type="dxa"/>
            <w:tcBorders>
              <w:top w:val="nil"/>
              <w:left w:val="nil"/>
              <w:bottom w:val="single" w:sz="4" w:space="0" w:color="auto"/>
              <w:right w:val="single" w:sz="4" w:space="0" w:color="auto"/>
            </w:tcBorders>
            <w:shd w:val="clear" w:color="auto" w:fill="auto"/>
            <w:vAlign w:val="center"/>
            <w:hideMark/>
          </w:tcPr>
          <w:p w14:paraId="19B58A39" w14:textId="77777777" w:rsidR="00470108" w:rsidRPr="00D74CB5" w:rsidRDefault="00470108" w:rsidP="00AE4F3B">
            <w:pPr>
              <w:pStyle w:val="TableHeading"/>
              <w:jc w:val="right"/>
              <w:rPr>
                <w:lang w:val="en-AU"/>
              </w:rPr>
            </w:pPr>
            <w:r w:rsidRPr="00D74CB5">
              <w:rPr>
                <w:lang w:val="en-AU"/>
              </w:rPr>
              <w:t xml:space="preserve">     94,204 </w:t>
            </w:r>
          </w:p>
        </w:tc>
        <w:tc>
          <w:tcPr>
            <w:tcW w:w="1303" w:type="dxa"/>
            <w:tcBorders>
              <w:top w:val="nil"/>
              <w:left w:val="nil"/>
              <w:bottom w:val="single" w:sz="4" w:space="0" w:color="auto"/>
              <w:right w:val="single" w:sz="4" w:space="0" w:color="auto"/>
            </w:tcBorders>
            <w:shd w:val="clear" w:color="auto" w:fill="auto"/>
            <w:vAlign w:val="center"/>
            <w:hideMark/>
          </w:tcPr>
          <w:p w14:paraId="64846F3E" w14:textId="77777777" w:rsidR="00470108" w:rsidRPr="00D74CB5" w:rsidRDefault="00470108" w:rsidP="00AE4F3B">
            <w:pPr>
              <w:pStyle w:val="TableHeading"/>
              <w:jc w:val="right"/>
              <w:rPr>
                <w:lang w:val="en-AU"/>
              </w:rPr>
            </w:pPr>
            <w:r w:rsidRPr="00D74CB5">
              <w:rPr>
                <w:lang w:val="en-AU"/>
              </w:rPr>
              <w:t xml:space="preserve">103,010 </w:t>
            </w:r>
          </w:p>
        </w:tc>
        <w:tc>
          <w:tcPr>
            <w:tcW w:w="1303" w:type="dxa"/>
            <w:tcBorders>
              <w:top w:val="nil"/>
              <w:left w:val="nil"/>
              <w:bottom w:val="single" w:sz="4" w:space="0" w:color="auto"/>
              <w:right w:val="single" w:sz="4" w:space="0" w:color="auto"/>
            </w:tcBorders>
            <w:shd w:val="clear" w:color="auto" w:fill="auto"/>
            <w:vAlign w:val="center"/>
            <w:hideMark/>
          </w:tcPr>
          <w:p w14:paraId="47AC82C0" w14:textId="77777777" w:rsidR="00470108" w:rsidRPr="00D74CB5" w:rsidRDefault="00470108" w:rsidP="00AE4F3B">
            <w:pPr>
              <w:pStyle w:val="TableHeading"/>
              <w:jc w:val="right"/>
              <w:rPr>
                <w:lang w:val="en-AU"/>
              </w:rPr>
            </w:pPr>
            <w:r w:rsidRPr="00D74CB5">
              <w:rPr>
                <w:lang w:val="en-AU"/>
              </w:rPr>
              <w:t xml:space="preserve">102,636 </w:t>
            </w:r>
          </w:p>
        </w:tc>
        <w:tc>
          <w:tcPr>
            <w:tcW w:w="1303" w:type="dxa"/>
            <w:tcBorders>
              <w:top w:val="nil"/>
              <w:left w:val="nil"/>
              <w:bottom w:val="single" w:sz="4" w:space="0" w:color="auto"/>
              <w:right w:val="single" w:sz="4" w:space="0" w:color="auto"/>
            </w:tcBorders>
            <w:shd w:val="clear" w:color="auto" w:fill="auto"/>
            <w:vAlign w:val="center"/>
            <w:hideMark/>
          </w:tcPr>
          <w:p w14:paraId="4020E8CD" w14:textId="77777777" w:rsidR="00470108" w:rsidRPr="00D74CB5" w:rsidRDefault="00470108" w:rsidP="00AE4F3B">
            <w:pPr>
              <w:pStyle w:val="TableHeading"/>
              <w:jc w:val="right"/>
              <w:rPr>
                <w:lang w:val="en-AU"/>
              </w:rPr>
            </w:pPr>
            <w:r w:rsidRPr="00D74CB5">
              <w:rPr>
                <w:lang w:val="en-AU"/>
              </w:rPr>
              <w:t xml:space="preserve">98,833 </w:t>
            </w:r>
          </w:p>
        </w:tc>
        <w:tc>
          <w:tcPr>
            <w:tcW w:w="1303" w:type="dxa"/>
            <w:tcBorders>
              <w:top w:val="nil"/>
              <w:left w:val="nil"/>
              <w:bottom w:val="single" w:sz="4" w:space="0" w:color="auto"/>
              <w:right w:val="single" w:sz="4" w:space="0" w:color="auto"/>
            </w:tcBorders>
            <w:shd w:val="clear" w:color="auto" w:fill="auto"/>
            <w:vAlign w:val="center"/>
            <w:hideMark/>
          </w:tcPr>
          <w:p w14:paraId="498FCD46" w14:textId="3E6ED169" w:rsidR="00470108" w:rsidRPr="00D74CB5" w:rsidRDefault="00470108" w:rsidP="00492F2A">
            <w:pPr>
              <w:pStyle w:val="TableHeading"/>
              <w:jc w:val="right"/>
              <w:rPr>
                <w:lang w:val="en-AU"/>
              </w:rPr>
            </w:pPr>
            <w:r w:rsidRPr="00D74CB5">
              <w:rPr>
                <w:lang w:val="en-AU"/>
              </w:rPr>
              <w:t>100,48</w:t>
            </w:r>
            <w:r w:rsidR="00492F2A">
              <w:rPr>
                <w:lang w:val="en-AU"/>
              </w:rPr>
              <w:t>1</w:t>
            </w:r>
            <w:r w:rsidRPr="00D74CB5">
              <w:rPr>
                <w:lang w:val="en-AU"/>
              </w:rPr>
              <w:t xml:space="preserve"> </w:t>
            </w:r>
          </w:p>
        </w:tc>
        <w:tc>
          <w:tcPr>
            <w:tcW w:w="1531" w:type="dxa"/>
            <w:tcBorders>
              <w:top w:val="nil"/>
              <w:left w:val="nil"/>
              <w:bottom w:val="single" w:sz="4" w:space="0" w:color="auto"/>
              <w:right w:val="single" w:sz="4" w:space="0" w:color="auto"/>
            </w:tcBorders>
            <w:shd w:val="clear" w:color="auto" w:fill="auto"/>
            <w:vAlign w:val="center"/>
            <w:hideMark/>
          </w:tcPr>
          <w:p w14:paraId="2CC2D73D" w14:textId="77777777" w:rsidR="00470108" w:rsidRPr="00D74CB5" w:rsidRDefault="00470108" w:rsidP="00AE4F3B">
            <w:pPr>
              <w:pStyle w:val="TableHeading"/>
              <w:jc w:val="right"/>
              <w:rPr>
                <w:lang w:val="en-AU"/>
              </w:rPr>
            </w:pPr>
            <w:r w:rsidRPr="00D74CB5">
              <w:rPr>
                <w:lang w:val="en-AU"/>
              </w:rPr>
              <w:t xml:space="preserve">1,296,851 </w:t>
            </w:r>
          </w:p>
        </w:tc>
      </w:tr>
      <w:tr w:rsidR="00470108" w:rsidRPr="00D74CB5" w14:paraId="35A7F0C4"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1A9C7BE2" w14:textId="77777777" w:rsidR="00470108" w:rsidRPr="00D74CB5" w:rsidRDefault="00470108" w:rsidP="00AE4F3B">
            <w:pPr>
              <w:pStyle w:val="Table"/>
              <w:rPr>
                <w:lang w:val="en-AU" w:eastAsia="en-AU"/>
              </w:rPr>
            </w:pPr>
            <w:r w:rsidRPr="00D74CB5">
              <w:rPr>
                <w:lang w:val="en-AU" w:eastAsia="en-AU"/>
              </w:rPr>
              <w:t>Total expenses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004957CF" w14:textId="77777777" w:rsidR="00470108" w:rsidRPr="00D74CB5" w:rsidRDefault="00470108" w:rsidP="00AE4F3B">
            <w:pPr>
              <w:pStyle w:val="Table"/>
              <w:jc w:val="right"/>
              <w:rPr>
                <w:lang w:val="en-AU"/>
              </w:rPr>
            </w:pPr>
            <w:r w:rsidRPr="00D74CB5">
              <w:rPr>
                <w:lang w:val="en-AU"/>
              </w:rPr>
              <w:t xml:space="preserve">      79,005 </w:t>
            </w:r>
          </w:p>
        </w:tc>
        <w:tc>
          <w:tcPr>
            <w:tcW w:w="1303" w:type="dxa"/>
            <w:tcBorders>
              <w:top w:val="nil"/>
              <w:left w:val="nil"/>
              <w:bottom w:val="single" w:sz="4" w:space="0" w:color="auto"/>
              <w:right w:val="single" w:sz="4" w:space="0" w:color="auto"/>
            </w:tcBorders>
            <w:shd w:val="clear" w:color="auto" w:fill="auto"/>
            <w:vAlign w:val="center"/>
            <w:hideMark/>
          </w:tcPr>
          <w:p w14:paraId="18BA5759" w14:textId="77777777" w:rsidR="00470108" w:rsidRPr="00D74CB5" w:rsidRDefault="00470108" w:rsidP="00AE4F3B">
            <w:pPr>
              <w:pStyle w:val="Table"/>
              <w:jc w:val="right"/>
              <w:rPr>
                <w:lang w:val="en-AU"/>
              </w:rPr>
            </w:pPr>
            <w:r w:rsidRPr="00D74CB5">
              <w:rPr>
                <w:lang w:val="en-AU"/>
              </w:rPr>
              <w:t xml:space="preserve">     82,900 </w:t>
            </w:r>
          </w:p>
        </w:tc>
        <w:tc>
          <w:tcPr>
            <w:tcW w:w="1303" w:type="dxa"/>
            <w:tcBorders>
              <w:top w:val="nil"/>
              <w:left w:val="nil"/>
              <w:bottom w:val="single" w:sz="4" w:space="0" w:color="auto"/>
              <w:right w:val="single" w:sz="4" w:space="0" w:color="auto"/>
            </w:tcBorders>
            <w:shd w:val="clear" w:color="auto" w:fill="auto"/>
            <w:vAlign w:val="center"/>
            <w:hideMark/>
          </w:tcPr>
          <w:p w14:paraId="3FB5BF2F" w14:textId="77777777" w:rsidR="00470108" w:rsidRPr="00D74CB5" w:rsidRDefault="00470108" w:rsidP="00AE4F3B">
            <w:pPr>
              <w:pStyle w:val="Table"/>
              <w:jc w:val="right"/>
              <w:rPr>
                <w:lang w:val="en-AU"/>
              </w:rPr>
            </w:pPr>
            <w:r w:rsidRPr="00D74CB5">
              <w:rPr>
                <w:lang w:val="en-AU"/>
              </w:rPr>
              <w:t xml:space="preserve">89,619 </w:t>
            </w:r>
          </w:p>
        </w:tc>
        <w:tc>
          <w:tcPr>
            <w:tcW w:w="1303" w:type="dxa"/>
            <w:tcBorders>
              <w:top w:val="nil"/>
              <w:left w:val="nil"/>
              <w:bottom w:val="single" w:sz="4" w:space="0" w:color="auto"/>
              <w:right w:val="single" w:sz="4" w:space="0" w:color="auto"/>
            </w:tcBorders>
            <w:shd w:val="clear" w:color="auto" w:fill="auto"/>
            <w:vAlign w:val="center"/>
            <w:hideMark/>
          </w:tcPr>
          <w:p w14:paraId="3A744BB7" w14:textId="77777777" w:rsidR="00470108" w:rsidRPr="00D74CB5" w:rsidRDefault="00470108" w:rsidP="00AE4F3B">
            <w:pPr>
              <w:pStyle w:val="Table"/>
              <w:jc w:val="right"/>
              <w:rPr>
                <w:lang w:val="en-AU"/>
              </w:rPr>
            </w:pPr>
            <w:r w:rsidRPr="00D74CB5">
              <w:rPr>
                <w:lang w:val="en-AU"/>
              </w:rPr>
              <w:t xml:space="preserve">89,294 </w:t>
            </w:r>
          </w:p>
        </w:tc>
        <w:tc>
          <w:tcPr>
            <w:tcW w:w="1303" w:type="dxa"/>
            <w:tcBorders>
              <w:top w:val="nil"/>
              <w:left w:val="nil"/>
              <w:bottom w:val="single" w:sz="4" w:space="0" w:color="auto"/>
              <w:right w:val="single" w:sz="4" w:space="0" w:color="auto"/>
            </w:tcBorders>
            <w:shd w:val="clear" w:color="auto" w:fill="auto"/>
            <w:vAlign w:val="center"/>
            <w:hideMark/>
          </w:tcPr>
          <w:p w14:paraId="1A898F23" w14:textId="77777777" w:rsidR="00470108" w:rsidRPr="00D74CB5" w:rsidRDefault="00470108" w:rsidP="00AE4F3B">
            <w:pPr>
              <w:pStyle w:val="Table"/>
              <w:jc w:val="right"/>
              <w:rPr>
                <w:lang w:val="en-AU"/>
              </w:rPr>
            </w:pPr>
            <w:r w:rsidRPr="00D74CB5">
              <w:rPr>
                <w:lang w:val="en-AU"/>
              </w:rPr>
              <w:t xml:space="preserve">85,984 </w:t>
            </w:r>
          </w:p>
        </w:tc>
        <w:tc>
          <w:tcPr>
            <w:tcW w:w="1303" w:type="dxa"/>
            <w:tcBorders>
              <w:top w:val="nil"/>
              <w:left w:val="nil"/>
              <w:bottom w:val="single" w:sz="4" w:space="0" w:color="auto"/>
              <w:right w:val="single" w:sz="4" w:space="0" w:color="auto"/>
            </w:tcBorders>
            <w:shd w:val="clear" w:color="auto" w:fill="auto"/>
            <w:vAlign w:val="center"/>
            <w:hideMark/>
          </w:tcPr>
          <w:p w14:paraId="2A44FB85" w14:textId="77777777" w:rsidR="00470108" w:rsidRPr="00D74CB5" w:rsidRDefault="00470108" w:rsidP="00AE4F3B">
            <w:pPr>
              <w:pStyle w:val="Table"/>
              <w:jc w:val="right"/>
              <w:rPr>
                <w:lang w:val="en-AU"/>
              </w:rPr>
            </w:pPr>
            <w:r w:rsidRPr="00D74CB5">
              <w:rPr>
                <w:lang w:val="en-AU"/>
              </w:rPr>
              <w:t xml:space="preserve">88,424 </w:t>
            </w:r>
          </w:p>
        </w:tc>
        <w:tc>
          <w:tcPr>
            <w:tcW w:w="1531" w:type="dxa"/>
            <w:tcBorders>
              <w:top w:val="nil"/>
              <w:left w:val="nil"/>
              <w:bottom w:val="single" w:sz="4" w:space="0" w:color="auto"/>
              <w:right w:val="single" w:sz="4" w:space="0" w:color="auto"/>
            </w:tcBorders>
            <w:shd w:val="clear" w:color="auto" w:fill="auto"/>
            <w:vAlign w:val="center"/>
            <w:hideMark/>
          </w:tcPr>
          <w:p w14:paraId="3371F3EF" w14:textId="77777777" w:rsidR="00470108" w:rsidRPr="00D74CB5" w:rsidRDefault="00470108" w:rsidP="00AE4F3B">
            <w:pPr>
              <w:pStyle w:val="Table"/>
              <w:jc w:val="right"/>
              <w:rPr>
                <w:lang w:val="en-AU"/>
              </w:rPr>
            </w:pPr>
            <w:r w:rsidRPr="00D74CB5">
              <w:rPr>
                <w:lang w:val="en-AU"/>
              </w:rPr>
              <w:t xml:space="preserve">1,122,467 </w:t>
            </w:r>
          </w:p>
        </w:tc>
      </w:tr>
      <w:tr w:rsidR="00470108" w:rsidRPr="00D74CB5" w14:paraId="661CAEFA"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06CC59FC" w14:textId="2E550E16" w:rsidR="00470108" w:rsidRPr="00D74CB5" w:rsidRDefault="00FD50E8" w:rsidP="00AE4F3B">
            <w:pPr>
              <w:pStyle w:val="TableHeading"/>
              <w:rPr>
                <w:lang w:val="en-AU" w:eastAsia="en-AU"/>
              </w:rPr>
            </w:pPr>
            <w:r>
              <w:rPr>
                <w:lang w:val="en-AU" w:eastAsia="en-AU"/>
              </w:rPr>
              <w:t>Net profit/</w:t>
            </w:r>
            <w:r w:rsidR="00470108" w:rsidRPr="00D74CB5">
              <w:rPr>
                <w:lang w:val="en-AU" w:eastAsia="en-AU"/>
              </w:rPr>
              <w:t>loss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68A4D6A9" w14:textId="62FDD938" w:rsidR="00470108" w:rsidRPr="00D74CB5" w:rsidRDefault="00470108" w:rsidP="00492F2A">
            <w:pPr>
              <w:pStyle w:val="TableHeading"/>
              <w:jc w:val="right"/>
              <w:rPr>
                <w:lang w:val="en-AU"/>
              </w:rPr>
            </w:pPr>
            <w:r w:rsidRPr="00D74CB5">
              <w:rPr>
                <w:lang w:val="en-AU"/>
              </w:rPr>
              <w:t xml:space="preserve">      15,04</w:t>
            </w:r>
            <w:r w:rsidR="00492F2A">
              <w:rPr>
                <w:lang w:val="en-AU"/>
              </w:rPr>
              <w:t>8</w:t>
            </w:r>
            <w:r w:rsidRPr="00D74CB5">
              <w:rPr>
                <w:lang w:val="en-AU"/>
              </w:rPr>
              <w:t xml:space="preserve"> </w:t>
            </w:r>
          </w:p>
        </w:tc>
        <w:tc>
          <w:tcPr>
            <w:tcW w:w="1303" w:type="dxa"/>
            <w:tcBorders>
              <w:top w:val="nil"/>
              <w:left w:val="nil"/>
              <w:bottom w:val="single" w:sz="4" w:space="0" w:color="auto"/>
              <w:right w:val="single" w:sz="4" w:space="0" w:color="auto"/>
            </w:tcBorders>
            <w:shd w:val="clear" w:color="auto" w:fill="auto"/>
            <w:vAlign w:val="center"/>
            <w:hideMark/>
          </w:tcPr>
          <w:p w14:paraId="16CC017D" w14:textId="77777777" w:rsidR="00470108" w:rsidRPr="00D74CB5" w:rsidRDefault="00470108" w:rsidP="00AE4F3B">
            <w:pPr>
              <w:pStyle w:val="TableHeading"/>
              <w:jc w:val="right"/>
              <w:rPr>
                <w:lang w:val="en-AU"/>
              </w:rPr>
            </w:pPr>
            <w:r w:rsidRPr="00D74CB5">
              <w:rPr>
                <w:lang w:val="en-AU"/>
              </w:rPr>
              <w:t xml:space="preserve">     11,305 </w:t>
            </w:r>
          </w:p>
        </w:tc>
        <w:tc>
          <w:tcPr>
            <w:tcW w:w="1303" w:type="dxa"/>
            <w:tcBorders>
              <w:top w:val="nil"/>
              <w:left w:val="nil"/>
              <w:bottom w:val="single" w:sz="4" w:space="0" w:color="auto"/>
              <w:right w:val="single" w:sz="4" w:space="0" w:color="auto"/>
            </w:tcBorders>
            <w:shd w:val="clear" w:color="auto" w:fill="auto"/>
            <w:vAlign w:val="center"/>
            <w:hideMark/>
          </w:tcPr>
          <w:p w14:paraId="2B61E80F" w14:textId="77777777" w:rsidR="00470108" w:rsidRPr="00D74CB5" w:rsidRDefault="00470108" w:rsidP="00AE4F3B">
            <w:pPr>
              <w:pStyle w:val="TableHeading"/>
              <w:jc w:val="right"/>
              <w:rPr>
                <w:lang w:val="en-AU"/>
              </w:rPr>
            </w:pPr>
            <w:r w:rsidRPr="00D74CB5">
              <w:rPr>
                <w:lang w:val="en-AU"/>
              </w:rPr>
              <w:t xml:space="preserve">13,391 </w:t>
            </w:r>
          </w:p>
        </w:tc>
        <w:tc>
          <w:tcPr>
            <w:tcW w:w="1303" w:type="dxa"/>
            <w:tcBorders>
              <w:top w:val="nil"/>
              <w:left w:val="nil"/>
              <w:bottom w:val="single" w:sz="4" w:space="0" w:color="auto"/>
              <w:right w:val="single" w:sz="4" w:space="0" w:color="auto"/>
            </w:tcBorders>
            <w:shd w:val="clear" w:color="auto" w:fill="auto"/>
            <w:vAlign w:val="center"/>
            <w:hideMark/>
          </w:tcPr>
          <w:p w14:paraId="66106482" w14:textId="270D0F80" w:rsidR="00470108" w:rsidRPr="00D74CB5" w:rsidRDefault="00470108" w:rsidP="00492F2A">
            <w:pPr>
              <w:pStyle w:val="TableHeading"/>
              <w:jc w:val="right"/>
              <w:rPr>
                <w:lang w:val="en-AU"/>
              </w:rPr>
            </w:pPr>
            <w:r w:rsidRPr="00D74CB5">
              <w:rPr>
                <w:lang w:val="en-AU"/>
              </w:rPr>
              <w:t>13,34</w:t>
            </w:r>
            <w:r w:rsidR="00492F2A">
              <w:rPr>
                <w:lang w:val="en-AU"/>
              </w:rPr>
              <w:t>2</w:t>
            </w:r>
            <w:r w:rsidRPr="00D74CB5">
              <w:rPr>
                <w:lang w:val="en-AU"/>
              </w:rPr>
              <w:t xml:space="preserve"> </w:t>
            </w:r>
          </w:p>
        </w:tc>
        <w:tc>
          <w:tcPr>
            <w:tcW w:w="1303" w:type="dxa"/>
            <w:tcBorders>
              <w:top w:val="nil"/>
              <w:left w:val="nil"/>
              <w:bottom w:val="single" w:sz="4" w:space="0" w:color="auto"/>
              <w:right w:val="single" w:sz="4" w:space="0" w:color="auto"/>
            </w:tcBorders>
            <w:shd w:val="clear" w:color="auto" w:fill="auto"/>
            <w:vAlign w:val="center"/>
            <w:hideMark/>
          </w:tcPr>
          <w:p w14:paraId="1DECBFFF" w14:textId="77777777" w:rsidR="00470108" w:rsidRPr="00D74CB5" w:rsidRDefault="00470108" w:rsidP="00AE4F3B">
            <w:pPr>
              <w:pStyle w:val="TableHeading"/>
              <w:jc w:val="right"/>
              <w:rPr>
                <w:lang w:val="en-AU"/>
              </w:rPr>
            </w:pPr>
            <w:r w:rsidRPr="00D74CB5">
              <w:rPr>
                <w:lang w:val="en-AU"/>
              </w:rPr>
              <w:t xml:space="preserve">12,848 </w:t>
            </w:r>
          </w:p>
        </w:tc>
        <w:tc>
          <w:tcPr>
            <w:tcW w:w="1303" w:type="dxa"/>
            <w:tcBorders>
              <w:top w:val="nil"/>
              <w:left w:val="nil"/>
              <w:bottom w:val="single" w:sz="4" w:space="0" w:color="auto"/>
              <w:right w:val="single" w:sz="4" w:space="0" w:color="auto"/>
            </w:tcBorders>
            <w:shd w:val="clear" w:color="auto" w:fill="auto"/>
            <w:vAlign w:val="center"/>
            <w:hideMark/>
          </w:tcPr>
          <w:p w14:paraId="1E8E5B47" w14:textId="32E4E570" w:rsidR="00470108" w:rsidRPr="00D74CB5" w:rsidRDefault="00470108" w:rsidP="00492F2A">
            <w:pPr>
              <w:pStyle w:val="TableHeading"/>
              <w:jc w:val="right"/>
              <w:rPr>
                <w:lang w:val="en-AU"/>
              </w:rPr>
            </w:pPr>
            <w:r w:rsidRPr="00D74CB5">
              <w:rPr>
                <w:lang w:val="en-AU"/>
              </w:rPr>
              <w:t>12,05</w:t>
            </w:r>
            <w:r w:rsidR="00492F2A">
              <w:rPr>
                <w:lang w:val="en-AU"/>
              </w:rPr>
              <w:t>7</w:t>
            </w:r>
            <w:r w:rsidRPr="00D74CB5">
              <w:rPr>
                <w:lang w:val="en-AU"/>
              </w:rPr>
              <w:t xml:space="preserve"> </w:t>
            </w:r>
          </w:p>
        </w:tc>
        <w:tc>
          <w:tcPr>
            <w:tcW w:w="1531" w:type="dxa"/>
            <w:tcBorders>
              <w:top w:val="nil"/>
              <w:left w:val="nil"/>
              <w:bottom w:val="single" w:sz="4" w:space="0" w:color="auto"/>
              <w:right w:val="single" w:sz="4" w:space="0" w:color="auto"/>
            </w:tcBorders>
            <w:shd w:val="clear" w:color="auto" w:fill="auto"/>
            <w:vAlign w:val="center"/>
            <w:hideMark/>
          </w:tcPr>
          <w:p w14:paraId="56506AC3" w14:textId="77777777" w:rsidR="00470108" w:rsidRPr="00D74CB5" w:rsidRDefault="00470108" w:rsidP="00AE4F3B">
            <w:pPr>
              <w:pStyle w:val="TableHeading"/>
              <w:jc w:val="right"/>
              <w:rPr>
                <w:lang w:val="en-AU"/>
              </w:rPr>
            </w:pPr>
            <w:r w:rsidRPr="00D74CB5">
              <w:rPr>
                <w:lang w:val="en-AU"/>
              </w:rPr>
              <w:t xml:space="preserve">174,384 </w:t>
            </w:r>
          </w:p>
        </w:tc>
      </w:tr>
    </w:tbl>
    <w:p w14:paraId="75719B7D" w14:textId="77777777" w:rsidR="00470108" w:rsidRPr="00D74CB5" w:rsidRDefault="00470108" w:rsidP="00470108">
      <w:pPr>
        <w:rPr>
          <w:lang w:val="en-AU"/>
        </w:rPr>
      </w:pPr>
    </w:p>
    <w:p w14:paraId="2266EF1E" w14:textId="77777777" w:rsidR="00470108" w:rsidRPr="00D74CB5" w:rsidRDefault="00470108" w:rsidP="00470108">
      <w:pPr>
        <w:pStyle w:val="Heading4"/>
        <w:rPr>
          <w:lang w:val="en-AU"/>
        </w:rPr>
      </w:pPr>
      <w:r w:rsidRPr="00D74CB5">
        <w:rPr>
          <w:lang w:val="en-AU"/>
        </w:rPr>
        <w:t>Store 2 Financial results July – December 2015</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4834796F"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F00A2B" w14:textId="77777777" w:rsidR="00470108" w:rsidRPr="00D74CB5" w:rsidRDefault="00470108" w:rsidP="00AE4F3B">
            <w:pPr>
              <w:pStyle w:val="TableHeading"/>
              <w:rPr>
                <w:lang w:val="en-AU" w:eastAsia="en-AU"/>
              </w:rPr>
            </w:pPr>
            <w:r w:rsidRPr="00D74CB5">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50C2FD45" w14:textId="77777777" w:rsidR="00470108" w:rsidRPr="00D74CB5" w:rsidRDefault="00470108" w:rsidP="00AE4F3B">
            <w:pPr>
              <w:pStyle w:val="TableHeading"/>
              <w:rPr>
                <w:lang w:val="en-AU" w:eastAsia="en-AU"/>
              </w:rPr>
            </w:pPr>
            <w:r w:rsidRPr="00D74CB5">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637B1E40" w14:textId="77777777" w:rsidR="00470108" w:rsidRPr="00D74CB5" w:rsidRDefault="00470108" w:rsidP="00AE4F3B">
            <w:pPr>
              <w:pStyle w:val="TableHeading"/>
              <w:rPr>
                <w:lang w:val="en-AU" w:eastAsia="en-AU"/>
              </w:rPr>
            </w:pPr>
            <w:r w:rsidRPr="00D74CB5">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05446375" w14:textId="77777777" w:rsidR="00470108" w:rsidRPr="00D74CB5" w:rsidRDefault="00470108" w:rsidP="00AE4F3B">
            <w:pPr>
              <w:pStyle w:val="TableHeading"/>
              <w:rPr>
                <w:lang w:val="en-AU" w:eastAsia="en-AU"/>
              </w:rPr>
            </w:pPr>
            <w:r w:rsidRPr="00D74CB5">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2BA829B1" w14:textId="77777777" w:rsidR="00470108" w:rsidRPr="00D74CB5" w:rsidRDefault="00470108" w:rsidP="00AE4F3B">
            <w:pPr>
              <w:pStyle w:val="TableHeading"/>
              <w:rPr>
                <w:lang w:val="en-AU" w:eastAsia="en-AU"/>
              </w:rPr>
            </w:pPr>
            <w:r w:rsidRPr="00D74CB5">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6D5428E4" w14:textId="77777777" w:rsidR="00470108" w:rsidRPr="00D74CB5" w:rsidRDefault="00470108" w:rsidP="00AE4F3B">
            <w:pPr>
              <w:pStyle w:val="TableHeading"/>
              <w:rPr>
                <w:lang w:val="en-AU" w:eastAsia="en-AU"/>
              </w:rPr>
            </w:pPr>
            <w:r w:rsidRPr="00D74CB5">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50B19881" w14:textId="77777777" w:rsidR="00470108" w:rsidRPr="00D74CB5" w:rsidRDefault="00470108" w:rsidP="00AE4F3B">
            <w:pPr>
              <w:pStyle w:val="TableHeading"/>
              <w:rPr>
                <w:lang w:val="en-AU" w:eastAsia="en-AU"/>
              </w:rPr>
            </w:pPr>
            <w:r w:rsidRPr="00D74CB5">
              <w:rPr>
                <w:lang w:val="en-AU" w:eastAsia="en-AU"/>
              </w:rPr>
              <w:t>Dec</w:t>
            </w:r>
          </w:p>
        </w:tc>
      </w:tr>
      <w:tr w:rsidR="00470108" w:rsidRPr="00D74CB5" w14:paraId="5C3FF549"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202378BC" w14:textId="77777777" w:rsidR="00470108" w:rsidRPr="00D74CB5" w:rsidRDefault="00470108" w:rsidP="00AE4F3B">
            <w:pPr>
              <w:pStyle w:val="Table"/>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14:paraId="0BDB7CDF" w14:textId="77777777" w:rsidR="00470108" w:rsidRPr="00D74CB5" w:rsidRDefault="00470108" w:rsidP="00AE4F3B">
            <w:pPr>
              <w:pStyle w:val="Table"/>
              <w:jc w:val="right"/>
              <w:rPr>
                <w:lang w:val="en-AU"/>
              </w:rPr>
            </w:pPr>
            <w:r w:rsidRPr="00D74CB5">
              <w:rPr>
                <w:lang w:val="en-AU"/>
              </w:rPr>
              <w:t>$51,289</w:t>
            </w:r>
          </w:p>
        </w:tc>
        <w:tc>
          <w:tcPr>
            <w:tcW w:w="1304" w:type="dxa"/>
            <w:tcBorders>
              <w:top w:val="nil"/>
              <w:left w:val="nil"/>
              <w:bottom w:val="single" w:sz="4" w:space="0" w:color="auto"/>
              <w:right w:val="single" w:sz="4" w:space="0" w:color="auto"/>
            </w:tcBorders>
            <w:shd w:val="clear" w:color="auto" w:fill="auto"/>
            <w:vAlign w:val="center"/>
            <w:hideMark/>
          </w:tcPr>
          <w:p w14:paraId="7E522FCE" w14:textId="77777777" w:rsidR="00470108" w:rsidRPr="00D74CB5" w:rsidRDefault="00470108" w:rsidP="00AE4F3B">
            <w:pPr>
              <w:pStyle w:val="Table"/>
              <w:jc w:val="right"/>
              <w:rPr>
                <w:lang w:val="en-AU"/>
              </w:rPr>
            </w:pPr>
            <w:r w:rsidRPr="00D74CB5">
              <w:rPr>
                <w:lang w:val="en-AU"/>
              </w:rPr>
              <w:t>$50,664</w:t>
            </w:r>
          </w:p>
        </w:tc>
        <w:tc>
          <w:tcPr>
            <w:tcW w:w="1304" w:type="dxa"/>
            <w:tcBorders>
              <w:top w:val="nil"/>
              <w:left w:val="nil"/>
              <w:bottom w:val="single" w:sz="4" w:space="0" w:color="auto"/>
              <w:right w:val="single" w:sz="4" w:space="0" w:color="auto"/>
            </w:tcBorders>
            <w:shd w:val="clear" w:color="auto" w:fill="auto"/>
            <w:vAlign w:val="center"/>
            <w:hideMark/>
          </w:tcPr>
          <w:p w14:paraId="3200E5E7" w14:textId="77777777" w:rsidR="00470108" w:rsidRPr="00D74CB5" w:rsidRDefault="00470108" w:rsidP="00AE4F3B">
            <w:pPr>
              <w:pStyle w:val="Table"/>
              <w:jc w:val="right"/>
              <w:rPr>
                <w:lang w:val="en-AU"/>
              </w:rPr>
            </w:pPr>
            <w:r w:rsidRPr="00D74CB5">
              <w:rPr>
                <w:lang w:val="en-AU"/>
              </w:rPr>
              <w:t>$49,413</w:t>
            </w:r>
          </w:p>
        </w:tc>
        <w:tc>
          <w:tcPr>
            <w:tcW w:w="1304" w:type="dxa"/>
            <w:tcBorders>
              <w:top w:val="nil"/>
              <w:left w:val="nil"/>
              <w:bottom w:val="single" w:sz="4" w:space="0" w:color="auto"/>
              <w:right w:val="single" w:sz="4" w:space="0" w:color="auto"/>
            </w:tcBorders>
            <w:shd w:val="clear" w:color="auto" w:fill="auto"/>
            <w:vAlign w:val="center"/>
            <w:hideMark/>
          </w:tcPr>
          <w:p w14:paraId="67809054" w14:textId="77777777" w:rsidR="00470108" w:rsidRPr="00D74CB5" w:rsidRDefault="00470108" w:rsidP="00AE4F3B">
            <w:pPr>
              <w:pStyle w:val="Table"/>
              <w:jc w:val="right"/>
              <w:rPr>
                <w:lang w:val="en-AU"/>
              </w:rPr>
            </w:pPr>
            <w:r w:rsidRPr="00D74CB5">
              <w:rPr>
                <w:lang w:val="en-AU"/>
              </w:rPr>
              <w:t>$46,912</w:t>
            </w:r>
          </w:p>
        </w:tc>
        <w:tc>
          <w:tcPr>
            <w:tcW w:w="1304" w:type="dxa"/>
            <w:tcBorders>
              <w:top w:val="nil"/>
              <w:left w:val="nil"/>
              <w:bottom w:val="single" w:sz="4" w:space="0" w:color="auto"/>
              <w:right w:val="single" w:sz="4" w:space="0" w:color="auto"/>
            </w:tcBorders>
            <w:shd w:val="clear" w:color="auto" w:fill="auto"/>
            <w:vAlign w:val="center"/>
            <w:hideMark/>
          </w:tcPr>
          <w:p w14:paraId="4A2DD64F" w14:textId="77777777" w:rsidR="00470108" w:rsidRPr="00D74CB5" w:rsidRDefault="00470108" w:rsidP="00AE4F3B">
            <w:pPr>
              <w:pStyle w:val="Table"/>
              <w:jc w:val="right"/>
              <w:rPr>
                <w:lang w:val="en-AU"/>
              </w:rPr>
            </w:pPr>
            <w:r w:rsidRPr="00D74CB5">
              <w:rPr>
                <w:lang w:val="en-AU"/>
              </w:rPr>
              <w:t>$46,286</w:t>
            </w:r>
          </w:p>
        </w:tc>
        <w:tc>
          <w:tcPr>
            <w:tcW w:w="1304" w:type="dxa"/>
            <w:tcBorders>
              <w:top w:val="nil"/>
              <w:left w:val="nil"/>
              <w:bottom w:val="single" w:sz="4" w:space="0" w:color="auto"/>
              <w:right w:val="single" w:sz="4" w:space="0" w:color="auto"/>
            </w:tcBorders>
            <w:shd w:val="clear" w:color="auto" w:fill="auto"/>
            <w:vAlign w:val="center"/>
            <w:hideMark/>
          </w:tcPr>
          <w:p w14:paraId="5B836ED6" w14:textId="77777777" w:rsidR="00470108" w:rsidRPr="00D74CB5" w:rsidRDefault="00470108" w:rsidP="00AE4F3B">
            <w:pPr>
              <w:pStyle w:val="Table"/>
              <w:jc w:val="right"/>
              <w:rPr>
                <w:lang w:val="en-AU"/>
              </w:rPr>
            </w:pPr>
            <w:r w:rsidRPr="00D74CB5">
              <w:rPr>
                <w:lang w:val="en-AU"/>
              </w:rPr>
              <w:t>$42,908</w:t>
            </w:r>
          </w:p>
        </w:tc>
      </w:tr>
      <w:tr w:rsidR="00470108" w:rsidRPr="00D74CB5" w14:paraId="5E6B4754"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1CB1E0CA" w14:textId="77777777" w:rsidR="00470108" w:rsidRPr="00D74CB5" w:rsidRDefault="00470108" w:rsidP="00AE4F3B">
            <w:pPr>
              <w:pStyle w:val="Table"/>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14:paraId="6F09751B" w14:textId="77777777" w:rsidR="00470108" w:rsidRPr="00D74CB5" w:rsidRDefault="00470108" w:rsidP="00AE4F3B">
            <w:pPr>
              <w:pStyle w:val="Table"/>
              <w:jc w:val="right"/>
              <w:rPr>
                <w:lang w:val="en-AU"/>
              </w:rPr>
            </w:pPr>
            <w:r w:rsidRPr="00D74CB5">
              <w:rPr>
                <w:lang w:val="en-AU"/>
              </w:rPr>
              <w:t>$34,158</w:t>
            </w:r>
          </w:p>
        </w:tc>
        <w:tc>
          <w:tcPr>
            <w:tcW w:w="1304" w:type="dxa"/>
            <w:tcBorders>
              <w:top w:val="nil"/>
              <w:left w:val="nil"/>
              <w:bottom w:val="single" w:sz="4" w:space="0" w:color="auto"/>
              <w:right w:val="single" w:sz="4" w:space="0" w:color="auto"/>
            </w:tcBorders>
            <w:shd w:val="clear" w:color="auto" w:fill="auto"/>
            <w:vAlign w:val="center"/>
            <w:hideMark/>
          </w:tcPr>
          <w:p w14:paraId="58DE70D6" w14:textId="77777777" w:rsidR="00470108" w:rsidRPr="00D74CB5" w:rsidRDefault="00470108" w:rsidP="00AE4F3B">
            <w:pPr>
              <w:pStyle w:val="Table"/>
              <w:jc w:val="right"/>
              <w:rPr>
                <w:lang w:val="en-AU"/>
              </w:rPr>
            </w:pPr>
            <w:r w:rsidRPr="00D74CB5">
              <w:rPr>
                <w:lang w:val="en-AU"/>
              </w:rPr>
              <w:t>$33,827</w:t>
            </w:r>
          </w:p>
        </w:tc>
        <w:tc>
          <w:tcPr>
            <w:tcW w:w="1304" w:type="dxa"/>
            <w:tcBorders>
              <w:top w:val="nil"/>
              <w:left w:val="nil"/>
              <w:bottom w:val="single" w:sz="4" w:space="0" w:color="auto"/>
              <w:right w:val="single" w:sz="4" w:space="0" w:color="auto"/>
            </w:tcBorders>
            <w:shd w:val="clear" w:color="auto" w:fill="auto"/>
            <w:vAlign w:val="center"/>
            <w:hideMark/>
          </w:tcPr>
          <w:p w14:paraId="689BAE76" w14:textId="77777777" w:rsidR="00470108" w:rsidRPr="00D74CB5" w:rsidRDefault="00470108" w:rsidP="00AE4F3B">
            <w:pPr>
              <w:pStyle w:val="Table"/>
              <w:jc w:val="right"/>
              <w:rPr>
                <w:lang w:val="en-AU"/>
              </w:rPr>
            </w:pPr>
            <w:r w:rsidRPr="00D74CB5">
              <w:rPr>
                <w:lang w:val="en-AU"/>
              </w:rPr>
              <w:t>$29,836</w:t>
            </w:r>
          </w:p>
        </w:tc>
        <w:tc>
          <w:tcPr>
            <w:tcW w:w="1304" w:type="dxa"/>
            <w:tcBorders>
              <w:top w:val="nil"/>
              <w:left w:val="nil"/>
              <w:bottom w:val="single" w:sz="4" w:space="0" w:color="auto"/>
              <w:right w:val="single" w:sz="4" w:space="0" w:color="auto"/>
            </w:tcBorders>
            <w:shd w:val="clear" w:color="auto" w:fill="auto"/>
            <w:vAlign w:val="center"/>
            <w:hideMark/>
          </w:tcPr>
          <w:p w14:paraId="3780D436" w14:textId="77777777" w:rsidR="00470108" w:rsidRPr="00D74CB5" w:rsidRDefault="00470108" w:rsidP="00AE4F3B">
            <w:pPr>
              <w:pStyle w:val="Table"/>
              <w:jc w:val="right"/>
              <w:rPr>
                <w:lang w:val="en-AU"/>
              </w:rPr>
            </w:pPr>
            <w:r w:rsidRPr="00D74CB5">
              <w:rPr>
                <w:lang w:val="en-AU"/>
              </w:rPr>
              <w:t>$28,515</w:t>
            </w:r>
          </w:p>
        </w:tc>
        <w:tc>
          <w:tcPr>
            <w:tcW w:w="1304" w:type="dxa"/>
            <w:tcBorders>
              <w:top w:val="nil"/>
              <w:left w:val="nil"/>
              <w:bottom w:val="single" w:sz="4" w:space="0" w:color="auto"/>
              <w:right w:val="single" w:sz="4" w:space="0" w:color="auto"/>
            </w:tcBorders>
            <w:shd w:val="clear" w:color="auto" w:fill="auto"/>
            <w:vAlign w:val="center"/>
            <w:hideMark/>
          </w:tcPr>
          <w:p w14:paraId="6459F24F" w14:textId="77777777" w:rsidR="00470108" w:rsidRPr="00D74CB5" w:rsidRDefault="00470108" w:rsidP="00AE4F3B">
            <w:pPr>
              <w:pStyle w:val="Table"/>
              <w:jc w:val="right"/>
              <w:rPr>
                <w:lang w:val="en-AU"/>
              </w:rPr>
            </w:pPr>
            <w:r w:rsidRPr="00D74CB5">
              <w:rPr>
                <w:lang w:val="en-AU"/>
              </w:rPr>
              <w:t>$28,183</w:t>
            </w:r>
          </w:p>
        </w:tc>
        <w:tc>
          <w:tcPr>
            <w:tcW w:w="1304" w:type="dxa"/>
            <w:tcBorders>
              <w:top w:val="nil"/>
              <w:left w:val="nil"/>
              <w:bottom w:val="single" w:sz="4" w:space="0" w:color="auto"/>
              <w:right w:val="single" w:sz="4" w:space="0" w:color="auto"/>
            </w:tcBorders>
            <w:shd w:val="clear" w:color="auto" w:fill="auto"/>
            <w:vAlign w:val="center"/>
            <w:hideMark/>
          </w:tcPr>
          <w:p w14:paraId="69B1A09B" w14:textId="77777777" w:rsidR="00470108" w:rsidRPr="00D74CB5" w:rsidRDefault="00470108" w:rsidP="00AE4F3B">
            <w:pPr>
              <w:pStyle w:val="Table"/>
              <w:jc w:val="right"/>
              <w:rPr>
                <w:lang w:val="en-AU"/>
              </w:rPr>
            </w:pPr>
            <w:r w:rsidRPr="00D74CB5">
              <w:rPr>
                <w:lang w:val="en-AU"/>
              </w:rPr>
              <w:t>$26,178</w:t>
            </w:r>
          </w:p>
        </w:tc>
      </w:tr>
      <w:tr w:rsidR="00470108" w:rsidRPr="00D74CB5" w14:paraId="5EE47C96"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549C465E" w14:textId="77777777" w:rsidR="00470108" w:rsidRPr="00D74CB5" w:rsidRDefault="00470108" w:rsidP="00AE4F3B">
            <w:pPr>
              <w:pStyle w:val="Table"/>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14:paraId="0A4470B9" w14:textId="77777777" w:rsidR="00470108" w:rsidRPr="00D74CB5" w:rsidRDefault="00470108" w:rsidP="00AE4F3B">
            <w:pPr>
              <w:pStyle w:val="Table"/>
              <w:jc w:val="right"/>
              <w:rPr>
                <w:lang w:val="en-AU"/>
              </w:rPr>
            </w:pPr>
            <w:r w:rsidRPr="00D74CB5">
              <w:rPr>
                <w:lang w:val="en-AU"/>
              </w:rPr>
              <w:t>$10,448</w:t>
            </w:r>
          </w:p>
        </w:tc>
        <w:tc>
          <w:tcPr>
            <w:tcW w:w="1304" w:type="dxa"/>
            <w:tcBorders>
              <w:top w:val="nil"/>
              <w:left w:val="nil"/>
              <w:bottom w:val="single" w:sz="4" w:space="0" w:color="auto"/>
              <w:right w:val="single" w:sz="4" w:space="0" w:color="auto"/>
            </w:tcBorders>
            <w:shd w:val="clear" w:color="auto" w:fill="auto"/>
            <w:vAlign w:val="center"/>
            <w:hideMark/>
          </w:tcPr>
          <w:p w14:paraId="7EA5243F" w14:textId="77777777" w:rsidR="00470108" w:rsidRPr="00D74CB5" w:rsidRDefault="00470108" w:rsidP="00AE4F3B">
            <w:pPr>
              <w:pStyle w:val="Table"/>
              <w:jc w:val="right"/>
              <w:rPr>
                <w:lang w:val="en-AU"/>
              </w:rPr>
            </w:pPr>
            <w:r w:rsidRPr="00D74CB5">
              <w:rPr>
                <w:lang w:val="en-AU"/>
              </w:rPr>
              <w:t>$8,064</w:t>
            </w:r>
          </w:p>
        </w:tc>
        <w:tc>
          <w:tcPr>
            <w:tcW w:w="1304" w:type="dxa"/>
            <w:tcBorders>
              <w:top w:val="nil"/>
              <w:left w:val="nil"/>
              <w:bottom w:val="single" w:sz="4" w:space="0" w:color="auto"/>
              <w:right w:val="single" w:sz="4" w:space="0" w:color="auto"/>
            </w:tcBorders>
            <w:shd w:val="clear" w:color="auto" w:fill="auto"/>
            <w:vAlign w:val="center"/>
            <w:hideMark/>
          </w:tcPr>
          <w:p w14:paraId="206C8A30" w14:textId="77777777" w:rsidR="00470108" w:rsidRPr="00D74CB5" w:rsidRDefault="00470108" w:rsidP="00AE4F3B">
            <w:pPr>
              <w:pStyle w:val="Table"/>
              <w:jc w:val="right"/>
              <w:rPr>
                <w:lang w:val="en-AU"/>
              </w:rPr>
            </w:pPr>
            <w:r w:rsidRPr="00D74CB5">
              <w:rPr>
                <w:lang w:val="en-AU"/>
              </w:rPr>
              <w:t>$7,872</w:t>
            </w:r>
          </w:p>
        </w:tc>
        <w:tc>
          <w:tcPr>
            <w:tcW w:w="1304" w:type="dxa"/>
            <w:tcBorders>
              <w:top w:val="nil"/>
              <w:left w:val="nil"/>
              <w:bottom w:val="single" w:sz="4" w:space="0" w:color="auto"/>
              <w:right w:val="single" w:sz="4" w:space="0" w:color="auto"/>
            </w:tcBorders>
            <w:shd w:val="clear" w:color="auto" w:fill="auto"/>
            <w:vAlign w:val="center"/>
            <w:hideMark/>
          </w:tcPr>
          <w:p w14:paraId="7EFE0C4E" w14:textId="77777777" w:rsidR="00470108" w:rsidRPr="00D74CB5" w:rsidRDefault="00470108" w:rsidP="00AE4F3B">
            <w:pPr>
              <w:pStyle w:val="Table"/>
              <w:jc w:val="right"/>
              <w:rPr>
                <w:lang w:val="en-AU"/>
              </w:rPr>
            </w:pPr>
            <w:r w:rsidRPr="00D74CB5">
              <w:rPr>
                <w:lang w:val="en-AU"/>
              </w:rPr>
              <w:t>$7,776</w:t>
            </w:r>
          </w:p>
        </w:tc>
        <w:tc>
          <w:tcPr>
            <w:tcW w:w="1304" w:type="dxa"/>
            <w:tcBorders>
              <w:top w:val="nil"/>
              <w:left w:val="nil"/>
              <w:bottom w:val="single" w:sz="4" w:space="0" w:color="auto"/>
              <w:right w:val="single" w:sz="4" w:space="0" w:color="auto"/>
            </w:tcBorders>
            <w:shd w:val="clear" w:color="auto" w:fill="auto"/>
            <w:vAlign w:val="center"/>
            <w:hideMark/>
          </w:tcPr>
          <w:p w14:paraId="732B075E" w14:textId="77777777" w:rsidR="00470108" w:rsidRPr="00D74CB5" w:rsidRDefault="00470108" w:rsidP="00AE4F3B">
            <w:pPr>
              <w:pStyle w:val="Table"/>
              <w:jc w:val="right"/>
              <w:rPr>
                <w:lang w:val="en-AU"/>
              </w:rPr>
            </w:pPr>
            <w:r w:rsidRPr="00D74CB5">
              <w:rPr>
                <w:lang w:val="en-AU"/>
              </w:rPr>
              <w:t>$10,112</w:t>
            </w:r>
          </w:p>
        </w:tc>
        <w:tc>
          <w:tcPr>
            <w:tcW w:w="1304" w:type="dxa"/>
            <w:tcBorders>
              <w:top w:val="nil"/>
              <w:left w:val="nil"/>
              <w:bottom w:val="single" w:sz="4" w:space="0" w:color="auto"/>
              <w:right w:val="single" w:sz="4" w:space="0" w:color="auto"/>
            </w:tcBorders>
            <w:shd w:val="clear" w:color="auto" w:fill="auto"/>
            <w:vAlign w:val="center"/>
            <w:hideMark/>
          </w:tcPr>
          <w:p w14:paraId="54C684E1" w14:textId="77777777" w:rsidR="00470108" w:rsidRPr="00D74CB5" w:rsidRDefault="00470108" w:rsidP="00AE4F3B">
            <w:pPr>
              <w:pStyle w:val="Table"/>
              <w:jc w:val="right"/>
              <w:rPr>
                <w:lang w:val="en-AU"/>
              </w:rPr>
            </w:pPr>
            <w:r w:rsidRPr="00D74CB5">
              <w:rPr>
                <w:lang w:val="en-AU"/>
              </w:rPr>
              <w:t>$9,363</w:t>
            </w:r>
          </w:p>
        </w:tc>
      </w:tr>
      <w:tr w:rsidR="00470108" w:rsidRPr="00D74CB5" w14:paraId="25C631AC"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E8C5FF4" w14:textId="77777777" w:rsidR="00470108" w:rsidRPr="00D74CB5" w:rsidRDefault="00470108" w:rsidP="00AE4F3B">
            <w:pPr>
              <w:pStyle w:val="TableHeading"/>
              <w:rPr>
                <w:lang w:val="en-AU" w:eastAsia="en-AU"/>
              </w:rPr>
            </w:pPr>
            <w:r w:rsidRPr="00D74CB5">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14:paraId="6A4A0F32" w14:textId="77777777" w:rsidR="00470108" w:rsidRPr="00D74CB5" w:rsidRDefault="00470108" w:rsidP="00AE4F3B">
            <w:pPr>
              <w:pStyle w:val="TableHeading"/>
              <w:jc w:val="right"/>
              <w:rPr>
                <w:lang w:val="en-AU"/>
              </w:rPr>
            </w:pPr>
            <w:r w:rsidRPr="00D74CB5">
              <w:rPr>
                <w:lang w:val="en-AU"/>
              </w:rPr>
              <w:t>$95,895</w:t>
            </w:r>
          </w:p>
        </w:tc>
        <w:tc>
          <w:tcPr>
            <w:tcW w:w="1304" w:type="dxa"/>
            <w:tcBorders>
              <w:top w:val="nil"/>
              <w:left w:val="nil"/>
              <w:bottom w:val="single" w:sz="4" w:space="0" w:color="auto"/>
              <w:right w:val="single" w:sz="4" w:space="0" w:color="auto"/>
            </w:tcBorders>
            <w:shd w:val="clear" w:color="auto" w:fill="auto"/>
            <w:vAlign w:val="center"/>
            <w:hideMark/>
          </w:tcPr>
          <w:p w14:paraId="3635DF3C" w14:textId="77777777" w:rsidR="00470108" w:rsidRPr="00D74CB5" w:rsidRDefault="00470108" w:rsidP="00AE4F3B">
            <w:pPr>
              <w:pStyle w:val="TableHeading"/>
              <w:jc w:val="right"/>
              <w:rPr>
                <w:lang w:val="en-AU"/>
              </w:rPr>
            </w:pPr>
            <w:r w:rsidRPr="00D74CB5">
              <w:rPr>
                <w:lang w:val="en-AU"/>
              </w:rPr>
              <w:t>$92,555</w:t>
            </w:r>
          </w:p>
        </w:tc>
        <w:tc>
          <w:tcPr>
            <w:tcW w:w="1304" w:type="dxa"/>
            <w:tcBorders>
              <w:top w:val="nil"/>
              <w:left w:val="nil"/>
              <w:bottom w:val="single" w:sz="4" w:space="0" w:color="auto"/>
              <w:right w:val="single" w:sz="4" w:space="0" w:color="auto"/>
            </w:tcBorders>
            <w:shd w:val="clear" w:color="auto" w:fill="auto"/>
            <w:vAlign w:val="center"/>
            <w:hideMark/>
          </w:tcPr>
          <w:p w14:paraId="4BC1D41E" w14:textId="77777777" w:rsidR="00470108" w:rsidRPr="00D74CB5" w:rsidRDefault="00470108" w:rsidP="00AE4F3B">
            <w:pPr>
              <w:pStyle w:val="TableHeading"/>
              <w:jc w:val="right"/>
              <w:rPr>
                <w:lang w:val="en-AU"/>
              </w:rPr>
            </w:pPr>
            <w:r w:rsidRPr="00D74CB5">
              <w:rPr>
                <w:lang w:val="en-AU"/>
              </w:rPr>
              <w:t>$87,121</w:t>
            </w:r>
          </w:p>
        </w:tc>
        <w:tc>
          <w:tcPr>
            <w:tcW w:w="1304" w:type="dxa"/>
            <w:tcBorders>
              <w:top w:val="nil"/>
              <w:left w:val="nil"/>
              <w:bottom w:val="single" w:sz="4" w:space="0" w:color="auto"/>
              <w:right w:val="single" w:sz="4" w:space="0" w:color="auto"/>
            </w:tcBorders>
            <w:shd w:val="clear" w:color="auto" w:fill="auto"/>
            <w:vAlign w:val="center"/>
            <w:hideMark/>
          </w:tcPr>
          <w:p w14:paraId="65F35C23" w14:textId="77777777" w:rsidR="00470108" w:rsidRPr="00D74CB5" w:rsidRDefault="00470108" w:rsidP="00AE4F3B">
            <w:pPr>
              <w:pStyle w:val="TableHeading"/>
              <w:jc w:val="right"/>
              <w:rPr>
                <w:lang w:val="en-AU"/>
              </w:rPr>
            </w:pPr>
            <w:r w:rsidRPr="00D74CB5">
              <w:rPr>
                <w:lang w:val="en-AU"/>
              </w:rPr>
              <w:t>$83,203</w:t>
            </w:r>
          </w:p>
        </w:tc>
        <w:tc>
          <w:tcPr>
            <w:tcW w:w="1304" w:type="dxa"/>
            <w:tcBorders>
              <w:top w:val="nil"/>
              <w:left w:val="nil"/>
              <w:bottom w:val="single" w:sz="4" w:space="0" w:color="auto"/>
              <w:right w:val="single" w:sz="4" w:space="0" w:color="auto"/>
            </w:tcBorders>
            <w:shd w:val="clear" w:color="auto" w:fill="auto"/>
            <w:vAlign w:val="center"/>
            <w:hideMark/>
          </w:tcPr>
          <w:p w14:paraId="4422915E" w14:textId="77777777" w:rsidR="00470108" w:rsidRPr="00D74CB5" w:rsidRDefault="00470108" w:rsidP="00AE4F3B">
            <w:pPr>
              <w:pStyle w:val="TableHeading"/>
              <w:jc w:val="right"/>
              <w:rPr>
                <w:lang w:val="en-AU"/>
              </w:rPr>
            </w:pPr>
            <w:r w:rsidRPr="00D74CB5">
              <w:rPr>
                <w:lang w:val="en-AU"/>
              </w:rPr>
              <w:t>$84,581</w:t>
            </w:r>
          </w:p>
        </w:tc>
        <w:tc>
          <w:tcPr>
            <w:tcW w:w="1304" w:type="dxa"/>
            <w:tcBorders>
              <w:top w:val="nil"/>
              <w:left w:val="nil"/>
              <w:bottom w:val="single" w:sz="4" w:space="0" w:color="auto"/>
              <w:right w:val="single" w:sz="4" w:space="0" w:color="auto"/>
            </w:tcBorders>
            <w:shd w:val="clear" w:color="auto" w:fill="auto"/>
            <w:vAlign w:val="center"/>
            <w:hideMark/>
          </w:tcPr>
          <w:p w14:paraId="7D2F9724" w14:textId="77777777" w:rsidR="00470108" w:rsidRPr="00D74CB5" w:rsidRDefault="00470108" w:rsidP="00AE4F3B">
            <w:pPr>
              <w:pStyle w:val="TableHeading"/>
              <w:jc w:val="right"/>
              <w:rPr>
                <w:lang w:val="en-AU"/>
              </w:rPr>
            </w:pPr>
            <w:r w:rsidRPr="00D74CB5">
              <w:rPr>
                <w:lang w:val="en-AU"/>
              </w:rPr>
              <w:t>$78,449</w:t>
            </w:r>
          </w:p>
        </w:tc>
      </w:tr>
      <w:tr w:rsidR="00470108" w:rsidRPr="00D74CB5" w14:paraId="783AE733"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14:paraId="3F6C550C" w14:textId="77777777" w:rsidR="00470108" w:rsidRPr="00D74CB5" w:rsidRDefault="00470108" w:rsidP="00AE4F3B">
            <w:pPr>
              <w:pStyle w:val="Table"/>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14:paraId="3A0784BA" w14:textId="77777777" w:rsidR="00470108" w:rsidRPr="00D74CB5" w:rsidRDefault="00470108" w:rsidP="00AE4F3B">
            <w:pPr>
              <w:pStyle w:val="Table"/>
              <w:jc w:val="right"/>
              <w:rPr>
                <w:lang w:val="en-AU"/>
              </w:rPr>
            </w:pPr>
            <w:r w:rsidRPr="00D74CB5">
              <w:rPr>
                <w:lang w:val="en-AU"/>
              </w:rPr>
              <w:t>$86,655</w:t>
            </w:r>
          </w:p>
        </w:tc>
        <w:tc>
          <w:tcPr>
            <w:tcW w:w="1304" w:type="dxa"/>
            <w:tcBorders>
              <w:top w:val="nil"/>
              <w:left w:val="nil"/>
              <w:bottom w:val="single" w:sz="4" w:space="0" w:color="auto"/>
              <w:right w:val="single" w:sz="4" w:space="0" w:color="auto"/>
            </w:tcBorders>
            <w:shd w:val="clear" w:color="auto" w:fill="auto"/>
            <w:noWrap/>
            <w:vAlign w:val="center"/>
            <w:hideMark/>
          </w:tcPr>
          <w:p w14:paraId="4D7BA577" w14:textId="77777777" w:rsidR="00470108" w:rsidRPr="00D74CB5" w:rsidRDefault="00470108" w:rsidP="00AE4F3B">
            <w:pPr>
              <w:pStyle w:val="Table"/>
              <w:jc w:val="right"/>
              <w:rPr>
                <w:lang w:val="en-AU"/>
              </w:rPr>
            </w:pPr>
            <w:r w:rsidRPr="00D74CB5">
              <w:rPr>
                <w:lang w:val="en-AU"/>
              </w:rPr>
              <w:t>$82,660</w:t>
            </w:r>
          </w:p>
        </w:tc>
        <w:tc>
          <w:tcPr>
            <w:tcW w:w="1304" w:type="dxa"/>
            <w:tcBorders>
              <w:top w:val="nil"/>
              <w:left w:val="nil"/>
              <w:bottom w:val="single" w:sz="4" w:space="0" w:color="auto"/>
              <w:right w:val="single" w:sz="4" w:space="0" w:color="auto"/>
            </w:tcBorders>
            <w:shd w:val="clear" w:color="auto" w:fill="auto"/>
            <w:noWrap/>
            <w:vAlign w:val="center"/>
            <w:hideMark/>
          </w:tcPr>
          <w:p w14:paraId="1B87B487" w14:textId="77777777" w:rsidR="00470108" w:rsidRPr="00D74CB5" w:rsidRDefault="00470108" w:rsidP="00AE4F3B">
            <w:pPr>
              <w:pStyle w:val="Table"/>
              <w:jc w:val="right"/>
              <w:rPr>
                <w:lang w:val="en-AU"/>
              </w:rPr>
            </w:pPr>
            <w:r w:rsidRPr="00D74CB5">
              <w:rPr>
                <w:lang w:val="en-AU"/>
              </w:rPr>
              <w:t>$82,920</w:t>
            </w:r>
          </w:p>
        </w:tc>
        <w:tc>
          <w:tcPr>
            <w:tcW w:w="1304" w:type="dxa"/>
            <w:tcBorders>
              <w:top w:val="nil"/>
              <w:left w:val="nil"/>
              <w:bottom w:val="single" w:sz="4" w:space="0" w:color="auto"/>
              <w:right w:val="single" w:sz="4" w:space="0" w:color="auto"/>
            </w:tcBorders>
            <w:shd w:val="clear" w:color="auto" w:fill="auto"/>
            <w:noWrap/>
            <w:vAlign w:val="center"/>
            <w:hideMark/>
          </w:tcPr>
          <w:p w14:paraId="402560E8" w14:textId="77777777" w:rsidR="00470108" w:rsidRPr="00D74CB5" w:rsidRDefault="00470108" w:rsidP="00AE4F3B">
            <w:pPr>
              <w:pStyle w:val="Table"/>
              <w:jc w:val="right"/>
              <w:rPr>
                <w:lang w:val="en-AU"/>
              </w:rPr>
            </w:pPr>
            <w:r w:rsidRPr="00D74CB5">
              <w:rPr>
                <w:lang w:val="en-AU"/>
              </w:rPr>
              <w:t>$80,392</w:t>
            </w:r>
          </w:p>
        </w:tc>
        <w:tc>
          <w:tcPr>
            <w:tcW w:w="1304" w:type="dxa"/>
            <w:tcBorders>
              <w:top w:val="nil"/>
              <w:left w:val="nil"/>
              <w:bottom w:val="single" w:sz="4" w:space="0" w:color="auto"/>
              <w:right w:val="single" w:sz="4" w:space="0" w:color="auto"/>
            </w:tcBorders>
            <w:shd w:val="clear" w:color="auto" w:fill="auto"/>
            <w:noWrap/>
            <w:vAlign w:val="center"/>
            <w:hideMark/>
          </w:tcPr>
          <w:p w14:paraId="75037128" w14:textId="77777777" w:rsidR="00470108" w:rsidRPr="00D74CB5" w:rsidRDefault="00470108" w:rsidP="00AE4F3B">
            <w:pPr>
              <w:pStyle w:val="Table"/>
              <w:jc w:val="right"/>
              <w:rPr>
                <w:lang w:val="en-AU"/>
              </w:rPr>
            </w:pPr>
            <w:r w:rsidRPr="00D74CB5">
              <w:rPr>
                <w:lang w:val="en-AU"/>
              </w:rPr>
              <w:t>$82,176</w:t>
            </w:r>
          </w:p>
        </w:tc>
        <w:tc>
          <w:tcPr>
            <w:tcW w:w="1304" w:type="dxa"/>
            <w:tcBorders>
              <w:top w:val="nil"/>
              <w:left w:val="nil"/>
              <w:bottom w:val="single" w:sz="4" w:space="0" w:color="auto"/>
              <w:right w:val="single" w:sz="4" w:space="0" w:color="auto"/>
            </w:tcBorders>
            <w:shd w:val="clear" w:color="auto" w:fill="auto"/>
            <w:noWrap/>
            <w:vAlign w:val="center"/>
            <w:hideMark/>
          </w:tcPr>
          <w:p w14:paraId="2018F34F" w14:textId="77777777" w:rsidR="00470108" w:rsidRPr="00D74CB5" w:rsidRDefault="00470108" w:rsidP="00AE4F3B">
            <w:pPr>
              <w:pStyle w:val="Table"/>
              <w:jc w:val="right"/>
              <w:rPr>
                <w:lang w:val="en-AU"/>
              </w:rPr>
            </w:pPr>
            <w:r w:rsidRPr="00D74CB5">
              <w:rPr>
                <w:lang w:val="en-AU"/>
              </w:rPr>
              <w:t>$72,560</w:t>
            </w:r>
          </w:p>
        </w:tc>
      </w:tr>
      <w:tr w:rsidR="00470108" w:rsidRPr="00D74CB5" w14:paraId="5527827D"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06C49700" w14:textId="6E8CB75E" w:rsidR="00470108" w:rsidRPr="00D74CB5" w:rsidRDefault="00FD50E8" w:rsidP="00AE4F3B">
            <w:pPr>
              <w:pStyle w:val="TableHeading"/>
              <w:rPr>
                <w:lang w:val="en-AU" w:eastAsia="en-AU"/>
              </w:rPr>
            </w:pPr>
            <w:r>
              <w:rPr>
                <w:lang w:val="en-AU" w:eastAsia="en-AU"/>
              </w:rPr>
              <w:t>Net profit/</w:t>
            </w:r>
            <w:r w:rsidR="00470108" w:rsidRPr="00D74CB5">
              <w:rPr>
                <w:lang w:val="en-AU" w:eastAsia="en-AU"/>
              </w:rPr>
              <w:t>loss</w:t>
            </w:r>
          </w:p>
        </w:tc>
        <w:tc>
          <w:tcPr>
            <w:tcW w:w="1304" w:type="dxa"/>
            <w:tcBorders>
              <w:top w:val="nil"/>
              <w:left w:val="nil"/>
              <w:bottom w:val="single" w:sz="4" w:space="0" w:color="auto"/>
              <w:right w:val="single" w:sz="4" w:space="0" w:color="auto"/>
            </w:tcBorders>
            <w:shd w:val="clear" w:color="auto" w:fill="auto"/>
            <w:vAlign w:val="center"/>
            <w:hideMark/>
          </w:tcPr>
          <w:p w14:paraId="3EE19E10" w14:textId="77777777" w:rsidR="00470108" w:rsidRPr="00D74CB5" w:rsidRDefault="00470108" w:rsidP="00AE4F3B">
            <w:pPr>
              <w:pStyle w:val="TableHeading"/>
              <w:jc w:val="right"/>
              <w:rPr>
                <w:lang w:val="en-AU"/>
              </w:rPr>
            </w:pPr>
            <w:r w:rsidRPr="00D74CB5">
              <w:rPr>
                <w:lang w:val="en-AU"/>
              </w:rPr>
              <w:t>$9,240</w:t>
            </w:r>
          </w:p>
        </w:tc>
        <w:tc>
          <w:tcPr>
            <w:tcW w:w="1304" w:type="dxa"/>
            <w:tcBorders>
              <w:top w:val="nil"/>
              <w:left w:val="nil"/>
              <w:bottom w:val="single" w:sz="4" w:space="0" w:color="auto"/>
              <w:right w:val="single" w:sz="4" w:space="0" w:color="auto"/>
            </w:tcBorders>
            <w:shd w:val="clear" w:color="auto" w:fill="auto"/>
            <w:vAlign w:val="center"/>
            <w:hideMark/>
          </w:tcPr>
          <w:p w14:paraId="70799517" w14:textId="77777777" w:rsidR="00470108" w:rsidRPr="00D74CB5" w:rsidRDefault="00470108" w:rsidP="00AE4F3B">
            <w:pPr>
              <w:pStyle w:val="TableHeading"/>
              <w:jc w:val="right"/>
              <w:rPr>
                <w:lang w:val="en-AU"/>
              </w:rPr>
            </w:pPr>
            <w:r w:rsidRPr="00D74CB5">
              <w:rPr>
                <w:lang w:val="en-AU"/>
              </w:rPr>
              <w:t>$9,895</w:t>
            </w:r>
          </w:p>
        </w:tc>
        <w:tc>
          <w:tcPr>
            <w:tcW w:w="1304" w:type="dxa"/>
            <w:tcBorders>
              <w:top w:val="nil"/>
              <w:left w:val="nil"/>
              <w:bottom w:val="single" w:sz="4" w:space="0" w:color="auto"/>
              <w:right w:val="single" w:sz="4" w:space="0" w:color="auto"/>
            </w:tcBorders>
            <w:shd w:val="clear" w:color="auto" w:fill="auto"/>
            <w:vAlign w:val="center"/>
            <w:hideMark/>
          </w:tcPr>
          <w:p w14:paraId="035985ED" w14:textId="77777777" w:rsidR="00470108" w:rsidRPr="00D74CB5" w:rsidRDefault="00470108" w:rsidP="00AE4F3B">
            <w:pPr>
              <w:pStyle w:val="TableHeading"/>
              <w:jc w:val="right"/>
              <w:rPr>
                <w:lang w:val="en-AU"/>
              </w:rPr>
            </w:pPr>
            <w:r w:rsidRPr="00D74CB5">
              <w:rPr>
                <w:lang w:val="en-AU"/>
              </w:rPr>
              <w:t>$4,201</w:t>
            </w:r>
          </w:p>
        </w:tc>
        <w:tc>
          <w:tcPr>
            <w:tcW w:w="1304" w:type="dxa"/>
            <w:tcBorders>
              <w:top w:val="nil"/>
              <w:left w:val="nil"/>
              <w:bottom w:val="single" w:sz="4" w:space="0" w:color="auto"/>
              <w:right w:val="single" w:sz="4" w:space="0" w:color="auto"/>
            </w:tcBorders>
            <w:shd w:val="clear" w:color="auto" w:fill="auto"/>
            <w:vAlign w:val="center"/>
            <w:hideMark/>
          </w:tcPr>
          <w:p w14:paraId="1C737E3C" w14:textId="77777777" w:rsidR="00470108" w:rsidRPr="00D74CB5" w:rsidRDefault="00470108" w:rsidP="00AE4F3B">
            <w:pPr>
              <w:pStyle w:val="TableHeading"/>
              <w:jc w:val="right"/>
              <w:rPr>
                <w:lang w:val="en-AU"/>
              </w:rPr>
            </w:pPr>
            <w:r w:rsidRPr="00D74CB5">
              <w:rPr>
                <w:lang w:val="en-AU"/>
              </w:rPr>
              <w:t>$2,811</w:t>
            </w:r>
          </w:p>
        </w:tc>
        <w:tc>
          <w:tcPr>
            <w:tcW w:w="1304" w:type="dxa"/>
            <w:tcBorders>
              <w:top w:val="nil"/>
              <w:left w:val="nil"/>
              <w:bottom w:val="single" w:sz="4" w:space="0" w:color="auto"/>
              <w:right w:val="single" w:sz="4" w:space="0" w:color="auto"/>
            </w:tcBorders>
            <w:shd w:val="clear" w:color="auto" w:fill="auto"/>
            <w:vAlign w:val="center"/>
            <w:hideMark/>
          </w:tcPr>
          <w:p w14:paraId="15BE92ED" w14:textId="77777777" w:rsidR="00470108" w:rsidRPr="00D74CB5" w:rsidRDefault="00470108" w:rsidP="00AE4F3B">
            <w:pPr>
              <w:pStyle w:val="TableHeading"/>
              <w:jc w:val="right"/>
              <w:rPr>
                <w:lang w:val="en-AU"/>
              </w:rPr>
            </w:pPr>
            <w:r w:rsidRPr="00D74CB5">
              <w:rPr>
                <w:lang w:val="en-AU"/>
              </w:rPr>
              <w:t>$2,405</w:t>
            </w:r>
          </w:p>
        </w:tc>
        <w:tc>
          <w:tcPr>
            <w:tcW w:w="1304" w:type="dxa"/>
            <w:tcBorders>
              <w:top w:val="nil"/>
              <w:left w:val="nil"/>
              <w:bottom w:val="single" w:sz="4" w:space="0" w:color="auto"/>
              <w:right w:val="single" w:sz="4" w:space="0" w:color="auto"/>
            </w:tcBorders>
            <w:shd w:val="clear" w:color="auto" w:fill="auto"/>
            <w:vAlign w:val="center"/>
            <w:hideMark/>
          </w:tcPr>
          <w:p w14:paraId="4B173A61" w14:textId="77777777" w:rsidR="00470108" w:rsidRPr="00D74CB5" w:rsidRDefault="00470108" w:rsidP="00AE4F3B">
            <w:pPr>
              <w:pStyle w:val="TableHeading"/>
              <w:jc w:val="right"/>
              <w:rPr>
                <w:lang w:val="en-AU"/>
              </w:rPr>
            </w:pPr>
            <w:r w:rsidRPr="00D74CB5">
              <w:rPr>
                <w:lang w:val="en-AU"/>
              </w:rPr>
              <w:t>$5,889</w:t>
            </w:r>
          </w:p>
        </w:tc>
      </w:tr>
    </w:tbl>
    <w:p w14:paraId="67C5DAC9" w14:textId="77777777" w:rsidR="00470108" w:rsidRPr="00D74CB5" w:rsidRDefault="00470108" w:rsidP="00470108">
      <w:pPr>
        <w:pStyle w:val="Heading4"/>
        <w:rPr>
          <w:lang w:val="en-AU"/>
        </w:rPr>
      </w:pPr>
      <w:r w:rsidRPr="00D74CB5">
        <w:rPr>
          <w:lang w:val="en-AU"/>
        </w:rPr>
        <w:t>Store 2 Budget variance report July – December 2015</w:t>
      </w:r>
    </w:p>
    <w:p w14:paraId="2C674802" w14:textId="77777777" w:rsidR="00470108" w:rsidRPr="00D74CB5" w:rsidRDefault="00470108" w:rsidP="00470108">
      <w:pPr>
        <w:rPr>
          <w:lang w:val="en-AU"/>
        </w:rPr>
      </w:pPr>
      <w:r w:rsidRPr="00D74CB5">
        <w:rPr>
          <w:lang w:val="en-AU"/>
        </w:rPr>
        <w:t xml:space="preserve">A positive variance indicates percentage </w:t>
      </w:r>
      <w:r w:rsidRPr="00D74CB5">
        <w:rPr>
          <w:b/>
          <w:lang w:val="en-AU"/>
        </w:rPr>
        <w:t>above</w:t>
      </w:r>
      <w:r w:rsidRPr="00D74CB5">
        <w:rPr>
          <w:lang w:val="en-AU"/>
        </w:rPr>
        <w:t xml:space="preserve"> budget, a negative figures indicates percentage </w:t>
      </w:r>
      <w:r w:rsidRPr="00D74CB5">
        <w:rPr>
          <w:b/>
          <w:lang w:val="en-AU"/>
        </w:rPr>
        <w:t>below</w:t>
      </w:r>
      <w:r w:rsidRPr="00D74CB5">
        <w:rPr>
          <w:lang w:val="en-AU"/>
        </w:rPr>
        <w:t xml:space="preserve"> budget.</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76BB8836"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142394A" w14:textId="77777777" w:rsidR="00470108" w:rsidRPr="00D74CB5" w:rsidRDefault="00470108" w:rsidP="00AE4F3B">
            <w:pPr>
              <w:pStyle w:val="TableHeading"/>
              <w:rPr>
                <w:lang w:val="en-AU" w:eastAsia="en-AU"/>
              </w:rPr>
            </w:pPr>
            <w:r w:rsidRPr="00D74CB5">
              <w:rPr>
                <w:lang w:val="en-AU"/>
              </w:rPr>
              <w:t xml:space="preserve"> </w:t>
            </w:r>
            <w:r w:rsidRPr="00D74CB5">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49C8714" w14:textId="77777777" w:rsidR="00470108" w:rsidRPr="00D74CB5" w:rsidRDefault="00470108" w:rsidP="00AE4F3B">
            <w:pPr>
              <w:pStyle w:val="TableHeading"/>
              <w:rPr>
                <w:lang w:val="en-AU" w:eastAsia="en-AU"/>
              </w:rPr>
            </w:pPr>
            <w:r w:rsidRPr="00D74CB5">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73F6D0C5" w14:textId="77777777" w:rsidR="00470108" w:rsidRPr="00D74CB5" w:rsidRDefault="00470108" w:rsidP="00AE4F3B">
            <w:pPr>
              <w:pStyle w:val="TableHeading"/>
              <w:rPr>
                <w:lang w:val="en-AU" w:eastAsia="en-AU"/>
              </w:rPr>
            </w:pPr>
            <w:r w:rsidRPr="00D74CB5">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5EB412D8" w14:textId="77777777" w:rsidR="00470108" w:rsidRPr="00D74CB5" w:rsidRDefault="00470108" w:rsidP="00AE4F3B">
            <w:pPr>
              <w:pStyle w:val="TableHeading"/>
              <w:rPr>
                <w:lang w:val="en-AU" w:eastAsia="en-AU"/>
              </w:rPr>
            </w:pPr>
            <w:r w:rsidRPr="00D74CB5">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D43DD48" w14:textId="77777777" w:rsidR="00470108" w:rsidRPr="00D74CB5" w:rsidRDefault="00470108" w:rsidP="00AE4F3B">
            <w:pPr>
              <w:pStyle w:val="TableHeading"/>
              <w:rPr>
                <w:lang w:val="en-AU" w:eastAsia="en-AU"/>
              </w:rPr>
            </w:pPr>
            <w:r w:rsidRPr="00D74CB5">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6F8CF3D0" w14:textId="77777777" w:rsidR="00470108" w:rsidRPr="00D74CB5" w:rsidRDefault="00470108" w:rsidP="00AE4F3B">
            <w:pPr>
              <w:pStyle w:val="TableHeading"/>
              <w:rPr>
                <w:lang w:val="en-AU" w:eastAsia="en-AU"/>
              </w:rPr>
            </w:pPr>
            <w:r w:rsidRPr="00D74CB5">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0D72588B" w14:textId="77777777" w:rsidR="00470108" w:rsidRPr="00D74CB5" w:rsidRDefault="00470108" w:rsidP="00AE4F3B">
            <w:pPr>
              <w:pStyle w:val="TableHeading"/>
              <w:rPr>
                <w:lang w:val="en-AU" w:eastAsia="en-AU"/>
              </w:rPr>
            </w:pPr>
            <w:r w:rsidRPr="00D74CB5">
              <w:rPr>
                <w:lang w:val="en-AU" w:eastAsia="en-AU"/>
              </w:rPr>
              <w:t>Dec</w:t>
            </w:r>
          </w:p>
        </w:tc>
      </w:tr>
      <w:tr w:rsidR="00470108" w:rsidRPr="00D74CB5" w14:paraId="6A6C15C8"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136576E8" w14:textId="77777777" w:rsidR="00470108" w:rsidRPr="00D74CB5" w:rsidRDefault="00470108" w:rsidP="00AE4F3B">
            <w:pPr>
              <w:pStyle w:val="Table"/>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14:paraId="368F5C5A" w14:textId="77777777" w:rsidR="00470108" w:rsidRPr="00D74CB5" w:rsidRDefault="00470108" w:rsidP="00AE4F3B">
            <w:pPr>
              <w:pStyle w:val="Table"/>
              <w:jc w:val="center"/>
              <w:rPr>
                <w:lang w:val="en-AU"/>
              </w:rPr>
            </w:pPr>
            <w:r w:rsidRPr="00D74CB5">
              <w:rPr>
                <w:lang w:val="en-AU"/>
              </w:rPr>
              <w:t>-2%</w:t>
            </w:r>
          </w:p>
        </w:tc>
        <w:tc>
          <w:tcPr>
            <w:tcW w:w="1304" w:type="dxa"/>
            <w:tcBorders>
              <w:top w:val="nil"/>
              <w:left w:val="nil"/>
              <w:bottom w:val="single" w:sz="4" w:space="0" w:color="auto"/>
              <w:right w:val="single" w:sz="4" w:space="0" w:color="auto"/>
            </w:tcBorders>
            <w:shd w:val="clear" w:color="auto" w:fill="auto"/>
            <w:vAlign w:val="center"/>
            <w:hideMark/>
          </w:tcPr>
          <w:p w14:paraId="34D6B9C5" w14:textId="77777777" w:rsidR="00470108" w:rsidRPr="00D74CB5" w:rsidRDefault="00470108" w:rsidP="00AE4F3B">
            <w:pPr>
              <w:pStyle w:val="Table"/>
              <w:jc w:val="center"/>
              <w:rPr>
                <w:lang w:val="en-AU"/>
              </w:rPr>
            </w:pPr>
            <w:r w:rsidRPr="00D74CB5">
              <w:rPr>
                <w:lang w:val="en-AU"/>
              </w:rPr>
              <w:t>-3%</w:t>
            </w:r>
          </w:p>
        </w:tc>
        <w:tc>
          <w:tcPr>
            <w:tcW w:w="1304" w:type="dxa"/>
            <w:tcBorders>
              <w:top w:val="nil"/>
              <w:left w:val="nil"/>
              <w:bottom w:val="single" w:sz="4" w:space="0" w:color="auto"/>
              <w:right w:val="single" w:sz="4" w:space="0" w:color="auto"/>
            </w:tcBorders>
            <w:shd w:val="clear" w:color="auto" w:fill="auto"/>
            <w:vAlign w:val="center"/>
            <w:hideMark/>
          </w:tcPr>
          <w:p w14:paraId="2CA18293" w14:textId="77777777" w:rsidR="00470108" w:rsidRPr="00D74CB5" w:rsidRDefault="00470108" w:rsidP="00AE4F3B">
            <w:pPr>
              <w:pStyle w:val="Table"/>
              <w:jc w:val="center"/>
              <w:rPr>
                <w:lang w:val="en-AU"/>
              </w:rPr>
            </w:pPr>
            <w:r w:rsidRPr="00D74CB5">
              <w:rPr>
                <w:lang w:val="en-AU"/>
              </w:rPr>
              <w:t>-5%</w:t>
            </w:r>
          </w:p>
        </w:tc>
        <w:tc>
          <w:tcPr>
            <w:tcW w:w="1304" w:type="dxa"/>
            <w:tcBorders>
              <w:top w:val="nil"/>
              <w:left w:val="nil"/>
              <w:bottom w:val="single" w:sz="4" w:space="0" w:color="auto"/>
              <w:right w:val="single" w:sz="4" w:space="0" w:color="auto"/>
            </w:tcBorders>
            <w:shd w:val="clear" w:color="auto" w:fill="auto"/>
            <w:vAlign w:val="center"/>
            <w:hideMark/>
          </w:tcPr>
          <w:p w14:paraId="4B1B0A3B" w14:textId="77777777" w:rsidR="00470108" w:rsidRPr="00D74CB5" w:rsidRDefault="00470108" w:rsidP="00AE4F3B">
            <w:pPr>
              <w:pStyle w:val="Table"/>
              <w:jc w:val="center"/>
              <w:rPr>
                <w:lang w:val="en-AU"/>
              </w:rPr>
            </w:pPr>
            <w:r w:rsidRPr="00D74CB5">
              <w:rPr>
                <w:lang w:val="en-AU"/>
              </w:rPr>
              <w:t>-9%</w:t>
            </w:r>
          </w:p>
        </w:tc>
        <w:tc>
          <w:tcPr>
            <w:tcW w:w="1304" w:type="dxa"/>
            <w:tcBorders>
              <w:top w:val="nil"/>
              <w:left w:val="nil"/>
              <w:bottom w:val="single" w:sz="4" w:space="0" w:color="auto"/>
              <w:right w:val="single" w:sz="4" w:space="0" w:color="auto"/>
            </w:tcBorders>
            <w:shd w:val="clear" w:color="auto" w:fill="auto"/>
            <w:vAlign w:val="center"/>
            <w:hideMark/>
          </w:tcPr>
          <w:p w14:paraId="6764688D" w14:textId="77777777" w:rsidR="00470108" w:rsidRPr="00D74CB5" w:rsidRDefault="00470108" w:rsidP="00AE4F3B">
            <w:pPr>
              <w:pStyle w:val="Table"/>
              <w:jc w:val="center"/>
              <w:rPr>
                <w:lang w:val="en-AU"/>
              </w:rPr>
            </w:pPr>
            <w:r w:rsidRPr="00D74CB5">
              <w:rPr>
                <w:lang w:val="en-AU"/>
              </w:rPr>
              <w:t>-10%</w:t>
            </w:r>
          </w:p>
        </w:tc>
        <w:tc>
          <w:tcPr>
            <w:tcW w:w="1304" w:type="dxa"/>
            <w:tcBorders>
              <w:top w:val="nil"/>
              <w:left w:val="nil"/>
              <w:bottom w:val="single" w:sz="4" w:space="0" w:color="auto"/>
              <w:right w:val="single" w:sz="4" w:space="0" w:color="auto"/>
            </w:tcBorders>
            <w:shd w:val="clear" w:color="auto" w:fill="auto"/>
            <w:vAlign w:val="center"/>
            <w:hideMark/>
          </w:tcPr>
          <w:p w14:paraId="120BD160" w14:textId="77777777" w:rsidR="00470108" w:rsidRPr="00D74CB5" w:rsidRDefault="00470108" w:rsidP="00AE4F3B">
            <w:pPr>
              <w:pStyle w:val="Table"/>
              <w:jc w:val="center"/>
              <w:rPr>
                <w:lang w:val="en-AU"/>
              </w:rPr>
            </w:pPr>
            <w:r w:rsidRPr="00D74CB5">
              <w:rPr>
                <w:lang w:val="en-AU"/>
              </w:rPr>
              <w:t>-14%</w:t>
            </w:r>
          </w:p>
        </w:tc>
      </w:tr>
      <w:tr w:rsidR="00470108" w:rsidRPr="00D74CB5" w14:paraId="7BA7F27E"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4F8C858D" w14:textId="77777777" w:rsidR="00470108" w:rsidRPr="00D74CB5" w:rsidRDefault="00470108" w:rsidP="00AE4F3B">
            <w:pPr>
              <w:pStyle w:val="Table"/>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14:paraId="5CEC61A4" w14:textId="77777777" w:rsidR="00470108" w:rsidRPr="00D74CB5" w:rsidRDefault="00470108" w:rsidP="00AE4F3B">
            <w:pPr>
              <w:pStyle w:val="Table"/>
              <w:jc w:val="center"/>
              <w:rPr>
                <w:lang w:val="en-AU"/>
              </w:rPr>
            </w:pPr>
            <w:r w:rsidRPr="00D74CB5">
              <w:rPr>
                <w:lang w:val="en-AU"/>
              </w:rPr>
              <w:t>3%</w:t>
            </w:r>
          </w:p>
        </w:tc>
        <w:tc>
          <w:tcPr>
            <w:tcW w:w="1304" w:type="dxa"/>
            <w:tcBorders>
              <w:top w:val="nil"/>
              <w:left w:val="nil"/>
              <w:bottom w:val="single" w:sz="4" w:space="0" w:color="auto"/>
              <w:right w:val="single" w:sz="4" w:space="0" w:color="auto"/>
            </w:tcBorders>
            <w:shd w:val="clear" w:color="auto" w:fill="auto"/>
            <w:vAlign w:val="center"/>
            <w:hideMark/>
          </w:tcPr>
          <w:p w14:paraId="736AAE3C" w14:textId="77777777" w:rsidR="00470108" w:rsidRPr="00D74CB5" w:rsidRDefault="00470108" w:rsidP="00AE4F3B">
            <w:pPr>
              <w:pStyle w:val="Table"/>
              <w:jc w:val="center"/>
              <w:rPr>
                <w:lang w:val="en-AU"/>
              </w:rPr>
            </w:pPr>
            <w:r w:rsidRPr="00D74CB5">
              <w:rPr>
                <w:lang w:val="en-AU"/>
              </w:rPr>
              <w:t>2%</w:t>
            </w:r>
          </w:p>
        </w:tc>
        <w:tc>
          <w:tcPr>
            <w:tcW w:w="1304" w:type="dxa"/>
            <w:tcBorders>
              <w:top w:val="nil"/>
              <w:left w:val="nil"/>
              <w:bottom w:val="single" w:sz="4" w:space="0" w:color="auto"/>
              <w:right w:val="single" w:sz="4" w:space="0" w:color="auto"/>
            </w:tcBorders>
            <w:shd w:val="clear" w:color="auto" w:fill="auto"/>
            <w:vAlign w:val="center"/>
            <w:hideMark/>
          </w:tcPr>
          <w:p w14:paraId="5EAB35F2" w14:textId="77777777" w:rsidR="00470108" w:rsidRPr="00D74CB5" w:rsidRDefault="00470108" w:rsidP="00AE4F3B">
            <w:pPr>
              <w:pStyle w:val="Table"/>
              <w:jc w:val="center"/>
              <w:rPr>
                <w:lang w:val="en-AU"/>
              </w:rPr>
            </w:pPr>
            <w:r w:rsidRPr="00D74CB5">
              <w:rPr>
                <w:lang w:val="en-AU"/>
              </w:rPr>
              <w:t>-4%</w:t>
            </w:r>
          </w:p>
        </w:tc>
        <w:tc>
          <w:tcPr>
            <w:tcW w:w="1304" w:type="dxa"/>
            <w:tcBorders>
              <w:top w:val="nil"/>
              <w:left w:val="nil"/>
              <w:bottom w:val="single" w:sz="4" w:space="0" w:color="auto"/>
              <w:right w:val="single" w:sz="4" w:space="0" w:color="auto"/>
            </w:tcBorders>
            <w:shd w:val="clear" w:color="auto" w:fill="auto"/>
            <w:vAlign w:val="center"/>
            <w:hideMark/>
          </w:tcPr>
          <w:p w14:paraId="69417262" w14:textId="77777777" w:rsidR="00470108" w:rsidRPr="00D74CB5" w:rsidRDefault="00470108" w:rsidP="00AE4F3B">
            <w:pPr>
              <w:pStyle w:val="Table"/>
              <w:jc w:val="center"/>
              <w:rPr>
                <w:lang w:val="en-AU"/>
              </w:rPr>
            </w:pPr>
            <w:r w:rsidRPr="00D74CB5">
              <w:rPr>
                <w:lang w:val="en-AU"/>
              </w:rPr>
              <w:t>-11%</w:t>
            </w:r>
          </w:p>
        </w:tc>
        <w:tc>
          <w:tcPr>
            <w:tcW w:w="1304" w:type="dxa"/>
            <w:tcBorders>
              <w:top w:val="nil"/>
              <w:left w:val="nil"/>
              <w:bottom w:val="single" w:sz="4" w:space="0" w:color="auto"/>
              <w:right w:val="single" w:sz="4" w:space="0" w:color="auto"/>
            </w:tcBorders>
            <w:shd w:val="clear" w:color="auto" w:fill="auto"/>
            <w:vAlign w:val="center"/>
            <w:hideMark/>
          </w:tcPr>
          <w:p w14:paraId="0ECE01E8" w14:textId="77777777" w:rsidR="00470108" w:rsidRPr="00D74CB5" w:rsidRDefault="00470108" w:rsidP="00AE4F3B">
            <w:pPr>
              <w:pStyle w:val="Table"/>
              <w:jc w:val="center"/>
              <w:rPr>
                <w:lang w:val="en-AU"/>
              </w:rPr>
            </w:pPr>
            <w:r w:rsidRPr="00D74CB5">
              <w:rPr>
                <w:lang w:val="en-AU"/>
              </w:rPr>
              <w:t>-12%</w:t>
            </w:r>
          </w:p>
        </w:tc>
        <w:tc>
          <w:tcPr>
            <w:tcW w:w="1304" w:type="dxa"/>
            <w:tcBorders>
              <w:top w:val="nil"/>
              <w:left w:val="nil"/>
              <w:bottom w:val="single" w:sz="4" w:space="0" w:color="auto"/>
              <w:right w:val="single" w:sz="4" w:space="0" w:color="auto"/>
            </w:tcBorders>
            <w:shd w:val="clear" w:color="auto" w:fill="auto"/>
            <w:vAlign w:val="center"/>
            <w:hideMark/>
          </w:tcPr>
          <w:p w14:paraId="102BCEC4" w14:textId="77777777" w:rsidR="00470108" w:rsidRPr="00D74CB5" w:rsidRDefault="00470108" w:rsidP="00AE4F3B">
            <w:pPr>
              <w:pStyle w:val="Table"/>
              <w:jc w:val="center"/>
              <w:rPr>
                <w:lang w:val="en-AU"/>
              </w:rPr>
            </w:pPr>
            <w:r w:rsidRPr="00D74CB5">
              <w:rPr>
                <w:lang w:val="en-AU"/>
              </w:rPr>
              <w:t>-9%</w:t>
            </w:r>
          </w:p>
        </w:tc>
      </w:tr>
      <w:tr w:rsidR="00470108" w:rsidRPr="00D74CB5" w14:paraId="107F442D"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50EBBF0" w14:textId="77777777" w:rsidR="00470108" w:rsidRPr="00D74CB5" w:rsidRDefault="00470108" w:rsidP="00AE4F3B">
            <w:pPr>
              <w:pStyle w:val="Table"/>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14:paraId="514CE33E" w14:textId="77777777" w:rsidR="00470108" w:rsidRPr="00D74CB5" w:rsidRDefault="00470108" w:rsidP="00AE4F3B">
            <w:pPr>
              <w:pStyle w:val="Table"/>
              <w:jc w:val="center"/>
              <w:rPr>
                <w:lang w:val="en-AU"/>
              </w:rPr>
            </w:pPr>
            <w:r w:rsidRPr="00D74CB5">
              <w:rPr>
                <w:lang w:val="en-AU"/>
              </w:rPr>
              <w:t>-12%</w:t>
            </w:r>
          </w:p>
        </w:tc>
        <w:tc>
          <w:tcPr>
            <w:tcW w:w="1304" w:type="dxa"/>
            <w:tcBorders>
              <w:top w:val="nil"/>
              <w:left w:val="nil"/>
              <w:bottom w:val="single" w:sz="4" w:space="0" w:color="auto"/>
              <w:right w:val="single" w:sz="4" w:space="0" w:color="auto"/>
            </w:tcBorders>
            <w:shd w:val="clear" w:color="auto" w:fill="auto"/>
            <w:vAlign w:val="center"/>
            <w:hideMark/>
          </w:tcPr>
          <w:p w14:paraId="0DB6A183" w14:textId="77777777" w:rsidR="00470108" w:rsidRPr="00D74CB5" w:rsidRDefault="00470108" w:rsidP="00AE4F3B">
            <w:pPr>
              <w:pStyle w:val="Table"/>
              <w:jc w:val="center"/>
              <w:rPr>
                <w:lang w:val="en-AU"/>
              </w:rPr>
            </w:pPr>
            <w:r w:rsidRPr="00D74CB5">
              <w:rPr>
                <w:lang w:val="en-AU"/>
              </w:rPr>
              <w:t>-16%</w:t>
            </w:r>
          </w:p>
        </w:tc>
        <w:tc>
          <w:tcPr>
            <w:tcW w:w="1304" w:type="dxa"/>
            <w:tcBorders>
              <w:top w:val="nil"/>
              <w:left w:val="nil"/>
              <w:bottom w:val="single" w:sz="4" w:space="0" w:color="auto"/>
              <w:right w:val="single" w:sz="4" w:space="0" w:color="auto"/>
            </w:tcBorders>
            <w:shd w:val="clear" w:color="auto" w:fill="auto"/>
            <w:vAlign w:val="center"/>
            <w:hideMark/>
          </w:tcPr>
          <w:p w14:paraId="325EC5DA" w14:textId="77777777" w:rsidR="00470108" w:rsidRPr="00D74CB5" w:rsidRDefault="00470108" w:rsidP="00AE4F3B">
            <w:pPr>
              <w:pStyle w:val="Table"/>
              <w:jc w:val="center"/>
              <w:rPr>
                <w:lang w:val="en-AU"/>
              </w:rPr>
            </w:pPr>
            <w:r w:rsidRPr="00D74CB5">
              <w:rPr>
                <w:lang w:val="en-AU"/>
              </w:rPr>
              <w:t>-18%</w:t>
            </w:r>
          </w:p>
        </w:tc>
        <w:tc>
          <w:tcPr>
            <w:tcW w:w="1304" w:type="dxa"/>
            <w:tcBorders>
              <w:top w:val="nil"/>
              <w:left w:val="nil"/>
              <w:bottom w:val="single" w:sz="4" w:space="0" w:color="auto"/>
              <w:right w:val="single" w:sz="4" w:space="0" w:color="auto"/>
            </w:tcBorders>
            <w:shd w:val="clear" w:color="auto" w:fill="auto"/>
            <w:vAlign w:val="center"/>
            <w:hideMark/>
          </w:tcPr>
          <w:p w14:paraId="78D91CED" w14:textId="77777777" w:rsidR="00470108" w:rsidRPr="00D74CB5" w:rsidRDefault="00470108" w:rsidP="00AE4F3B">
            <w:pPr>
              <w:pStyle w:val="Table"/>
              <w:jc w:val="center"/>
              <w:rPr>
                <w:lang w:val="en-AU"/>
              </w:rPr>
            </w:pPr>
            <w:r w:rsidRPr="00D74CB5">
              <w:rPr>
                <w:lang w:val="en-AU"/>
              </w:rPr>
              <w:t>-19%</w:t>
            </w:r>
          </w:p>
        </w:tc>
        <w:tc>
          <w:tcPr>
            <w:tcW w:w="1304" w:type="dxa"/>
            <w:tcBorders>
              <w:top w:val="nil"/>
              <w:left w:val="nil"/>
              <w:bottom w:val="single" w:sz="4" w:space="0" w:color="auto"/>
              <w:right w:val="single" w:sz="4" w:space="0" w:color="auto"/>
            </w:tcBorders>
            <w:shd w:val="clear" w:color="auto" w:fill="auto"/>
            <w:vAlign w:val="center"/>
            <w:hideMark/>
          </w:tcPr>
          <w:p w14:paraId="3C379D0B" w14:textId="77777777" w:rsidR="00470108" w:rsidRPr="00D74CB5" w:rsidRDefault="00470108" w:rsidP="00AE4F3B">
            <w:pPr>
              <w:pStyle w:val="Table"/>
              <w:jc w:val="center"/>
              <w:rPr>
                <w:lang w:val="en-AU"/>
              </w:rPr>
            </w:pPr>
            <w:r w:rsidRPr="00D74CB5">
              <w:rPr>
                <w:lang w:val="en-AU"/>
              </w:rPr>
              <w:t>-21%</w:t>
            </w:r>
          </w:p>
        </w:tc>
        <w:tc>
          <w:tcPr>
            <w:tcW w:w="1304" w:type="dxa"/>
            <w:tcBorders>
              <w:top w:val="nil"/>
              <w:left w:val="nil"/>
              <w:bottom w:val="single" w:sz="4" w:space="0" w:color="auto"/>
              <w:right w:val="single" w:sz="4" w:space="0" w:color="auto"/>
            </w:tcBorders>
            <w:shd w:val="clear" w:color="auto" w:fill="auto"/>
            <w:vAlign w:val="center"/>
            <w:hideMark/>
          </w:tcPr>
          <w:p w14:paraId="3C908D08" w14:textId="77777777" w:rsidR="00470108" w:rsidRPr="00D74CB5" w:rsidRDefault="00470108" w:rsidP="00AE4F3B">
            <w:pPr>
              <w:pStyle w:val="Table"/>
              <w:jc w:val="center"/>
              <w:rPr>
                <w:lang w:val="en-AU"/>
              </w:rPr>
            </w:pPr>
            <w:r w:rsidRPr="00D74CB5">
              <w:rPr>
                <w:lang w:val="en-AU"/>
              </w:rPr>
              <w:t>-23%</w:t>
            </w:r>
          </w:p>
        </w:tc>
      </w:tr>
      <w:tr w:rsidR="00470108" w:rsidRPr="00D74CB5" w14:paraId="1857C72A"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D6724C5" w14:textId="77777777" w:rsidR="00470108" w:rsidRPr="00D74CB5" w:rsidRDefault="00470108" w:rsidP="00AE4F3B">
            <w:pPr>
              <w:pStyle w:val="TableHeading"/>
              <w:rPr>
                <w:lang w:val="en-AU" w:eastAsia="en-AU"/>
              </w:rPr>
            </w:pPr>
            <w:r w:rsidRPr="00D74CB5">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14:paraId="78FAA322" w14:textId="77777777" w:rsidR="00470108" w:rsidRPr="00D74CB5" w:rsidRDefault="00470108" w:rsidP="00AE4F3B">
            <w:pPr>
              <w:pStyle w:val="TableHeading"/>
              <w:jc w:val="center"/>
              <w:rPr>
                <w:lang w:val="en-AU"/>
              </w:rPr>
            </w:pPr>
            <w:r w:rsidRPr="00D74CB5">
              <w:rPr>
                <w:lang w:val="en-AU"/>
              </w:rPr>
              <w:t>-11%</w:t>
            </w:r>
          </w:p>
        </w:tc>
        <w:tc>
          <w:tcPr>
            <w:tcW w:w="1304" w:type="dxa"/>
            <w:tcBorders>
              <w:top w:val="nil"/>
              <w:left w:val="nil"/>
              <w:bottom w:val="single" w:sz="4" w:space="0" w:color="auto"/>
              <w:right w:val="single" w:sz="4" w:space="0" w:color="auto"/>
            </w:tcBorders>
            <w:shd w:val="clear" w:color="auto" w:fill="auto"/>
            <w:vAlign w:val="center"/>
            <w:hideMark/>
          </w:tcPr>
          <w:p w14:paraId="42513C13" w14:textId="77777777" w:rsidR="00470108" w:rsidRPr="00D74CB5" w:rsidRDefault="00470108" w:rsidP="00AE4F3B">
            <w:pPr>
              <w:pStyle w:val="TableHeading"/>
              <w:jc w:val="center"/>
              <w:rPr>
                <w:lang w:val="en-AU"/>
              </w:rPr>
            </w:pPr>
            <w:r w:rsidRPr="00D74CB5">
              <w:rPr>
                <w:lang w:val="en-AU"/>
              </w:rPr>
              <w:t>-12%</w:t>
            </w:r>
          </w:p>
        </w:tc>
        <w:tc>
          <w:tcPr>
            <w:tcW w:w="1304" w:type="dxa"/>
            <w:tcBorders>
              <w:top w:val="nil"/>
              <w:left w:val="nil"/>
              <w:bottom w:val="single" w:sz="4" w:space="0" w:color="auto"/>
              <w:right w:val="single" w:sz="4" w:space="0" w:color="auto"/>
            </w:tcBorders>
            <w:shd w:val="clear" w:color="auto" w:fill="auto"/>
            <w:vAlign w:val="center"/>
            <w:hideMark/>
          </w:tcPr>
          <w:p w14:paraId="417A6DF5" w14:textId="77777777" w:rsidR="00470108" w:rsidRPr="00D74CB5" w:rsidRDefault="00470108" w:rsidP="00AE4F3B">
            <w:pPr>
              <w:pStyle w:val="TableHeading"/>
              <w:jc w:val="center"/>
              <w:rPr>
                <w:lang w:val="en-AU"/>
              </w:rPr>
            </w:pPr>
            <w:r w:rsidRPr="00D74CB5">
              <w:rPr>
                <w:lang w:val="en-AU"/>
              </w:rPr>
              <w:t>-8%</w:t>
            </w:r>
          </w:p>
        </w:tc>
        <w:tc>
          <w:tcPr>
            <w:tcW w:w="1304" w:type="dxa"/>
            <w:tcBorders>
              <w:top w:val="nil"/>
              <w:left w:val="nil"/>
              <w:bottom w:val="single" w:sz="4" w:space="0" w:color="auto"/>
              <w:right w:val="single" w:sz="4" w:space="0" w:color="auto"/>
            </w:tcBorders>
            <w:shd w:val="clear" w:color="auto" w:fill="auto"/>
            <w:vAlign w:val="center"/>
            <w:hideMark/>
          </w:tcPr>
          <w:p w14:paraId="10D92DAB" w14:textId="77777777" w:rsidR="00470108" w:rsidRPr="00D74CB5" w:rsidRDefault="00470108" w:rsidP="00AE4F3B">
            <w:pPr>
              <w:pStyle w:val="TableHeading"/>
              <w:jc w:val="center"/>
              <w:rPr>
                <w:lang w:val="en-AU"/>
              </w:rPr>
            </w:pPr>
            <w:r w:rsidRPr="00D74CB5">
              <w:rPr>
                <w:lang w:val="en-AU"/>
              </w:rPr>
              <w:t>-19%</w:t>
            </w:r>
          </w:p>
        </w:tc>
        <w:tc>
          <w:tcPr>
            <w:tcW w:w="1304" w:type="dxa"/>
            <w:tcBorders>
              <w:top w:val="nil"/>
              <w:left w:val="nil"/>
              <w:bottom w:val="single" w:sz="4" w:space="0" w:color="auto"/>
              <w:right w:val="single" w:sz="4" w:space="0" w:color="auto"/>
            </w:tcBorders>
            <w:shd w:val="clear" w:color="auto" w:fill="auto"/>
            <w:vAlign w:val="center"/>
            <w:hideMark/>
          </w:tcPr>
          <w:p w14:paraId="76B9AE8B" w14:textId="77777777" w:rsidR="00470108" w:rsidRPr="00D74CB5" w:rsidRDefault="00470108" w:rsidP="00AE4F3B">
            <w:pPr>
              <w:pStyle w:val="TableHeading"/>
              <w:jc w:val="center"/>
              <w:rPr>
                <w:lang w:val="en-AU"/>
              </w:rPr>
            </w:pPr>
            <w:r w:rsidRPr="00D74CB5">
              <w:rPr>
                <w:lang w:val="en-AU"/>
              </w:rPr>
              <w:t>-20%</w:t>
            </w:r>
          </w:p>
        </w:tc>
        <w:tc>
          <w:tcPr>
            <w:tcW w:w="1304" w:type="dxa"/>
            <w:tcBorders>
              <w:top w:val="nil"/>
              <w:left w:val="nil"/>
              <w:bottom w:val="single" w:sz="4" w:space="0" w:color="auto"/>
              <w:right w:val="single" w:sz="4" w:space="0" w:color="auto"/>
            </w:tcBorders>
            <w:shd w:val="clear" w:color="auto" w:fill="auto"/>
            <w:vAlign w:val="center"/>
            <w:hideMark/>
          </w:tcPr>
          <w:p w14:paraId="4C69F7E4" w14:textId="77777777" w:rsidR="00470108" w:rsidRPr="00D74CB5" w:rsidRDefault="00470108" w:rsidP="00AE4F3B">
            <w:pPr>
              <w:pStyle w:val="TableHeading"/>
              <w:jc w:val="center"/>
              <w:rPr>
                <w:lang w:val="en-AU"/>
              </w:rPr>
            </w:pPr>
            <w:r w:rsidRPr="00D74CB5">
              <w:rPr>
                <w:lang w:val="en-AU"/>
              </w:rPr>
              <w:t>-17%</w:t>
            </w:r>
          </w:p>
        </w:tc>
      </w:tr>
      <w:tr w:rsidR="00470108" w:rsidRPr="00D74CB5" w14:paraId="6B159DA7"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14:paraId="7A8047DB" w14:textId="77777777" w:rsidR="00470108" w:rsidRPr="00D74CB5" w:rsidRDefault="00470108" w:rsidP="00AE4F3B">
            <w:pPr>
              <w:pStyle w:val="Table"/>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14:paraId="2651A634" w14:textId="77777777" w:rsidR="00470108" w:rsidRPr="00D74CB5" w:rsidRDefault="00470108" w:rsidP="00AE4F3B">
            <w:pPr>
              <w:pStyle w:val="Table"/>
              <w:jc w:val="center"/>
              <w:rPr>
                <w:lang w:val="en-AU"/>
              </w:rPr>
            </w:pPr>
            <w:r w:rsidRPr="00D74CB5">
              <w:rPr>
                <w:lang w:val="en-AU"/>
              </w:rPr>
              <w:t>1.50%</w:t>
            </w:r>
          </w:p>
        </w:tc>
        <w:tc>
          <w:tcPr>
            <w:tcW w:w="1304" w:type="dxa"/>
            <w:tcBorders>
              <w:top w:val="nil"/>
              <w:left w:val="nil"/>
              <w:bottom w:val="single" w:sz="4" w:space="0" w:color="auto"/>
              <w:right w:val="single" w:sz="4" w:space="0" w:color="auto"/>
            </w:tcBorders>
            <w:shd w:val="clear" w:color="auto" w:fill="auto"/>
            <w:noWrap/>
            <w:vAlign w:val="center"/>
            <w:hideMark/>
          </w:tcPr>
          <w:p w14:paraId="2561E64B" w14:textId="77777777" w:rsidR="00470108" w:rsidRPr="00D74CB5" w:rsidRDefault="00470108" w:rsidP="00AE4F3B">
            <w:pPr>
              <w:pStyle w:val="Table"/>
              <w:jc w:val="center"/>
              <w:rPr>
                <w:lang w:val="en-AU"/>
              </w:rPr>
            </w:pPr>
            <w:r w:rsidRPr="00D74CB5">
              <w:rPr>
                <w:lang w:val="en-AU"/>
              </w:rPr>
              <w:t>1.78%</w:t>
            </w:r>
          </w:p>
        </w:tc>
        <w:tc>
          <w:tcPr>
            <w:tcW w:w="1304" w:type="dxa"/>
            <w:tcBorders>
              <w:top w:val="nil"/>
              <w:left w:val="nil"/>
              <w:bottom w:val="single" w:sz="4" w:space="0" w:color="auto"/>
              <w:right w:val="single" w:sz="4" w:space="0" w:color="auto"/>
            </w:tcBorders>
            <w:shd w:val="clear" w:color="auto" w:fill="auto"/>
            <w:noWrap/>
            <w:vAlign w:val="center"/>
            <w:hideMark/>
          </w:tcPr>
          <w:p w14:paraId="37CC9713" w14:textId="77777777" w:rsidR="00470108" w:rsidRPr="00D74CB5" w:rsidRDefault="00470108" w:rsidP="00AE4F3B">
            <w:pPr>
              <w:pStyle w:val="Table"/>
              <w:jc w:val="center"/>
              <w:rPr>
                <w:lang w:val="en-AU"/>
              </w:rPr>
            </w:pPr>
            <w:r w:rsidRPr="00D74CB5">
              <w:rPr>
                <w:lang w:val="en-AU"/>
              </w:rPr>
              <w:t>2.10%</w:t>
            </w:r>
          </w:p>
        </w:tc>
        <w:tc>
          <w:tcPr>
            <w:tcW w:w="1304" w:type="dxa"/>
            <w:tcBorders>
              <w:top w:val="nil"/>
              <w:left w:val="nil"/>
              <w:bottom w:val="single" w:sz="4" w:space="0" w:color="auto"/>
              <w:right w:val="single" w:sz="4" w:space="0" w:color="auto"/>
            </w:tcBorders>
            <w:shd w:val="clear" w:color="auto" w:fill="auto"/>
            <w:noWrap/>
            <w:vAlign w:val="center"/>
            <w:hideMark/>
          </w:tcPr>
          <w:p w14:paraId="3ECC86D9" w14:textId="77777777" w:rsidR="00470108" w:rsidRPr="00D74CB5" w:rsidRDefault="00470108" w:rsidP="00AE4F3B">
            <w:pPr>
              <w:pStyle w:val="Table"/>
              <w:jc w:val="center"/>
              <w:rPr>
                <w:lang w:val="en-AU"/>
              </w:rPr>
            </w:pPr>
            <w:r w:rsidRPr="00D74CB5">
              <w:rPr>
                <w:lang w:val="en-AU"/>
              </w:rPr>
              <w:t>1.45%</w:t>
            </w:r>
          </w:p>
        </w:tc>
        <w:tc>
          <w:tcPr>
            <w:tcW w:w="1304" w:type="dxa"/>
            <w:tcBorders>
              <w:top w:val="nil"/>
              <w:left w:val="nil"/>
              <w:bottom w:val="single" w:sz="4" w:space="0" w:color="auto"/>
              <w:right w:val="single" w:sz="4" w:space="0" w:color="auto"/>
            </w:tcBorders>
            <w:shd w:val="clear" w:color="auto" w:fill="auto"/>
            <w:noWrap/>
            <w:vAlign w:val="center"/>
            <w:hideMark/>
          </w:tcPr>
          <w:p w14:paraId="475E0F98" w14:textId="77777777" w:rsidR="00470108" w:rsidRPr="00D74CB5" w:rsidRDefault="00470108" w:rsidP="00AE4F3B">
            <w:pPr>
              <w:pStyle w:val="Table"/>
              <w:jc w:val="center"/>
              <w:rPr>
                <w:lang w:val="en-AU"/>
              </w:rPr>
            </w:pPr>
            <w:r w:rsidRPr="00D74CB5">
              <w:rPr>
                <w:lang w:val="en-AU"/>
              </w:rPr>
              <w:t>1.32%</w:t>
            </w:r>
          </w:p>
        </w:tc>
        <w:tc>
          <w:tcPr>
            <w:tcW w:w="1304" w:type="dxa"/>
            <w:tcBorders>
              <w:top w:val="nil"/>
              <w:left w:val="nil"/>
              <w:bottom w:val="single" w:sz="4" w:space="0" w:color="auto"/>
              <w:right w:val="single" w:sz="4" w:space="0" w:color="auto"/>
            </w:tcBorders>
            <w:shd w:val="clear" w:color="auto" w:fill="auto"/>
            <w:noWrap/>
            <w:vAlign w:val="center"/>
            <w:hideMark/>
          </w:tcPr>
          <w:p w14:paraId="7E890F1C" w14:textId="77777777" w:rsidR="00470108" w:rsidRPr="00D74CB5" w:rsidRDefault="00470108" w:rsidP="00AE4F3B">
            <w:pPr>
              <w:pStyle w:val="Table"/>
              <w:jc w:val="center"/>
              <w:rPr>
                <w:lang w:val="en-AU"/>
              </w:rPr>
            </w:pPr>
            <w:r w:rsidRPr="00D74CB5">
              <w:rPr>
                <w:lang w:val="en-AU"/>
              </w:rPr>
              <w:t>1.70%</w:t>
            </w:r>
          </w:p>
        </w:tc>
      </w:tr>
      <w:tr w:rsidR="00470108" w:rsidRPr="00D74CB5" w14:paraId="564510C7"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374E12DE" w14:textId="24E8F213" w:rsidR="00470108" w:rsidRPr="00D74CB5" w:rsidRDefault="00FD50E8" w:rsidP="00FD50E8">
            <w:pPr>
              <w:pStyle w:val="TableHeading"/>
              <w:rPr>
                <w:lang w:val="en-AU" w:eastAsia="en-AU"/>
              </w:rPr>
            </w:pPr>
            <w:r>
              <w:rPr>
                <w:lang w:val="en-AU" w:eastAsia="en-AU"/>
              </w:rPr>
              <w:t>Net profit</w:t>
            </w:r>
            <w:r w:rsidR="00470108" w:rsidRPr="00D74CB5">
              <w:rPr>
                <w:lang w:val="en-AU" w:eastAsia="en-AU"/>
              </w:rPr>
              <w:t>/loss</w:t>
            </w:r>
          </w:p>
        </w:tc>
        <w:tc>
          <w:tcPr>
            <w:tcW w:w="1304" w:type="dxa"/>
            <w:tcBorders>
              <w:top w:val="nil"/>
              <w:left w:val="nil"/>
              <w:bottom w:val="single" w:sz="4" w:space="0" w:color="auto"/>
              <w:right w:val="single" w:sz="4" w:space="0" w:color="auto"/>
            </w:tcBorders>
            <w:shd w:val="clear" w:color="auto" w:fill="auto"/>
            <w:vAlign w:val="center"/>
            <w:hideMark/>
          </w:tcPr>
          <w:p w14:paraId="4936AA96" w14:textId="77777777" w:rsidR="00470108" w:rsidRPr="00D74CB5" w:rsidRDefault="00470108" w:rsidP="00AE4F3B">
            <w:pPr>
              <w:pStyle w:val="TableHeading"/>
              <w:jc w:val="center"/>
              <w:rPr>
                <w:lang w:val="en-AU"/>
              </w:rPr>
            </w:pPr>
            <w:r w:rsidRPr="00D74CB5">
              <w:rPr>
                <w:lang w:val="en-AU"/>
              </w:rPr>
              <w:t>-31%</w:t>
            </w:r>
          </w:p>
        </w:tc>
        <w:tc>
          <w:tcPr>
            <w:tcW w:w="1304" w:type="dxa"/>
            <w:tcBorders>
              <w:top w:val="nil"/>
              <w:left w:val="nil"/>
              <w:bottom w:val="single" w:sz="4" w:space="0" w:color="auto"/>
              <w:right w:val="single" w:sz="4" w:space="0" w:color="auto"/>
            </w:tcBorders>
            <w:shd w:val="clear" w:color="auto" w:fill="auto"/>
            <w:vAlign w:val="center"/>
            <w:hideMark/>
          </w:tcPr>
          <w:p w14:paraId="513B1176" w14:textId="77777777" w:rsidR="00470108" w:rsidRPr="00D74CB5" w:rsidRDefault="00470108" w:rsidP="00AE4F3B">
            <w:pPr>
              <w:pStyle w:val="TableHeading"/>
              <w:jc w:val="center"/>
              <w:rPr>
                <w:lang w:val="en-AU"/>
              </w:rPr>
            </w:pPr>
            <w:r w:rsidRPr="00D74CB5">
              <w:rPr>
                <w:lang w:val="en-AU"/>
              </w:rPr>
              <w:t>-36%</w:t>
            </w:r>
          </w:p>
        </w:tc>
        <w:tc>
          <w:tcPr>
            <w:tcW w:w="1304" w:type="dxa"/>
            <w:tcBorders>
              <w:top w:val="nil"/>
              <w:left w:val="nil"/>
              <w:bottom w:val="single" w:sz="4" w:space="0" w:color="auto"/>
              <w:right w:val="single" w:sz="4" w:space="0" w:color="auto"/>
            </w:tcBorders>
            <w:shd w:val="clear" w:color="auto" w:fill="auto"/>
            <w:vAlign w:val="center"/>
            <w:hideMark/>
          </w:tcPr>
          <w:p w14:paraId="6219B4F5" w14:textId="77777777" w:rsidR="00470108" w:rsidRPr="00D74CB5" w:rsidRDefault="00470108" w:rsidP="00AE4F3B">
            <w:pPr>
              <w:pStyle w:val="TableHeading"/>
              <w:jc w:val="center"/>
              <w:rPr>
                <w:lang w:val="en-AU"/>
              </w:rPr>
            </w:pPr>
            <w:r w:rsidRPr="00D74CB5">
              <w:rPr>
                <w:lang w:val="en-AU"/>
              </w:rPr>
              <w:t>-41%</w:t>
            </w:r>
          </w:p>
        </w:tc>
        <w:tc>
          <w:tcPr>
            <w:tcW w:w="1304" w:type="dxa"/>
            <w:tcBorders>
              <w:top w:val="nil"/>
              <w:left w:val="nil"/>
              <w:bottom w:val="single" w:sz="4" w:space="0" w:color="auto"/>
              <w:right w:val="single" w:sz="4" w:space="0" w:color="auto"/>
            </w:tcBorders>
            <w:shd w:val="clear" w:color="auto" w:fill="auto"/>
            <w:vAlign w:val="center"/>
            <w:hideMark/>
          </w:tcPr>
          <w:p w14:paraId="0F3FF3B9" w14:textId="77777777" w:rsidR="00470108" w:rsidRPr="00D74CB5" w:rsidRDefault="00470108" w:rsidP="00AE4F3B">
            <w:pPr>
              <w:pStyle w:val="TableHeading"/>
              <w:jc w:val="center"/>
              <w:rPr>
                <w:lang w:val="en-AU"/>
              </w:rPr>
            </w:pPr>
            <w:r w:rsidRPr="00D74CB5">
              <w:rPr>
                <w:lang w:val="en-AU"/>
              </w:rPr>
              <w:t>-86%</w:t>
            </w:r>
          </w:p>
        </w:tc>
        <w:tc>
          <w:tcPr>
            <w:tcW w:w="1304" w:type="dxa"/>
            <w:tcBorders>
              <w:top w:val="nil"/>
              <w:left w:val="nil"/>
              <w:bottom w:val="single" w:sz="4" w:space="0" w:color="auto"/>
              <w:right w:val="single" w:sz="4" w:space="0" w:color="auto"/>
            </w:tcBorders>
            <w:shd w:val="clear" w:color="auto" w:fill="auto"/>
            <w:vAlign w:val="center"/>
            <w:hideMark/>
          </w:tcPr>
          <w:p w14:paraId="2375B615" w14:textId="77777777" w:rsidR="00470108" w:rsidRPr="00D74CB5" w:rsidRDefault="00470108" w:rsidP="00AE4F3B">
            <w:pPr>
              <w:pStyle w:val="TableHeading"/>
              <w:jc w:val="center"/>
              <w:rPr>
                <w:lang w:val="en-AU"/>
              </w:rPr>
            </w:pPr>
            <w:r w:rsidRPr="00D74CB5">
              <w:rPr>
                <w:lang w:val="en-AU"/>
              </w:rPr>
              <w:t>-59%</w:t>
            </w:r>
          </w:p>
        </w:tc>
        <w:tc>
          <w:tcPr>
            <w:tcW w:w="1304" w:type="dxa"/>
            <w:tcBorders>
              <w:top w:val="nil"/>
              <w:left w:val="nil"/>
              <w:bottom w:val="single" w:sz="4" w:space="0" w:color="auto"/>
              <w:right w:val="single" w:sz="4" w:space="0" w:color="auto"/>
            </w:tcBorders>
            <w:shd w:val="clear" w:color="auto" w:fill="auto"/>
            <w:vAlign w:val="center"/>
            <w:hideMark/>
          </w:tcPr>
          <w:p w14:paraId="75D70E1B" w14:textId="77777777" w:rsidR="00470108" w:rsidRPr="00D74CB5" w:rsidRDefault="00470108" w:rsidP="00AE4F3B">
            <w:pPr>
              <w:pStyle w:val="TableHeading"/>
              <w:jc w:val="center"/>
              <w:rPr>
                <w:lang w:val="en-AU"/>
              </w:rPr>
            </w:pPr>
            <w:r w:rsidRPr="00D74CB5">
              <w:rPr>
                <w:lang w:val="en-AU"/>
              </w:rPr>
              <w:t>-69%</w:t>
            </w:r>
          </w:p>
        </w:tc>
      </w:tr>
    </w:tbl>
    <w:p w14:paraId="32A17C95" w14:textId="77777777" w:rsidR="00470108" w:rsidRPr="00D74CB5" w:rsidRDefault="00470108" w:rsidP="00470108">
      <w:pPr>
        <w:rPr>
          <w:lang w:val="en-AU"/>
        </w:rPr>
      </w:pPr>
      <w:r w:rsidRPr="00D74CB5">
        <w:rPr>
          <w:noProof/>
          <w:lang w:val="en-AU" w:eastAsia="en-AU"/>
        </w:rPr>
        <w:drawing>
          <wp:anchor distT="0" distB="0" distL="114300" distR="114300" simplePos="0" relativeHeight="251652096" behindDoc="0" locked="0" layoutInCell="1" allowOverlap="1" wp14:anchorId="0AE237FD" wp14:editId="238AA93F">
            <wp:simplePos x="0" y="0"/>
            <wp:positionH relativeFrom="column">
              <wp:posOffset>32385</wp:posOffset>
            </wp:positionH>
            <wp:positionV relativeFrom="paragraph">
              <wp:posOffset>313055</wp:posOffset>
            </wp:positionV>
            <wp:extent cx="4476750" cy="2543175"/>
            <wp:effectExtent l="19050" t="0" r="19050" b="0"/>
            <wp:wrapSquare wrapText="bothSides"/>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7835353F" w14:textId="77777777" w:rsidR="00470108" w:rsidRPr="00D74CB5" w:rsidRDefault="00470108" w:rsidP="00470108">
      <w:pPr>
        <w:rPr>
          <w:lang w:val="en-AU"/>
        </w:rPr>
      </w:pPr>
    </w:p>
    <w:p w14:paraId="2C4898EA" w14:textId="77777777" w:rsidR="00470108" w:rsidRPr="00D74CB5" w:rsidRDefault="00470108" w:rsidP="00470108">
      <w:pPr>
        <w:rPr>
          <w:lang w:val="en-AU"/>
        </w:rPr>
      </w:pPr>
    </w:p>
    <w:p w14:paraId="781F198D" w14:textId="77777777" w:rsidR="00470108" w:rsidRPr="00D74CB5" w:rsidRDefault="00991ED7">
      <w:pPr>
        <w:spacing w:before="0" w:after="0" w:line="240" w:lineRule="auto"/>
        <w:rPr>
          <w:lang w:val="en-AU"/>
        </w:rPr>
      </w:pPr>
      <w:r w:rsidRPr="00D74CB5">
        <w:rPr>
          <w:noProof/>
          <w:lang w:val="en-AU" w:eastAsia="en-AU"/>
        </w:rPr>
        <w:drawing>
          <wp:anchor distT="0" distB="0" distL="114300" distR="114300" simplePos="0" relativeHeight="251655168" behindDoc="1" locked="0" layoutInCell="1" allowOverlap="1" wp14:anchorId="198BA28B" wp14:editId="1CE75B02">
            <wp:simplePos x="0" y="0"/>
            <wp:positionH relativeFrom="column">
              <wp:posOffset>-4565650</wp:posOffset>
            </wp:positionH>
            <wp:positionV relativeFrom="paragraph">
              <wp:posOffset>2373630</wp:posOffset>
            </wp:positionV>
            <wp:extent cx="4438650" cy="2524125"/>
            <wp:effectExtent l="0" t="0" r="0" b="0"/>
            <wp:wrapSquare wrapText="bothSides"/>
            <wp:docPr id="1"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470108" w:rsidRPr="00D74CB5">
        <w:rPr>
          <w:lang w:val="en-AU"/>
        </w:rPr>
        <w:br w:type="page"/>
      </w:r>
    </w:p>
    <w:p w14:paraId="5C24408A" w14:textId="77777777" w:rsidR="00470108" w:rsidRPr="00D74CB5" w:rsidRDefault="00470108" w:rsidP="00470108">
      <w:pPr>
        <w:pStyle w:val="Heading3"/>
        <w:rPr>
          <w:lang w:val="en-AU"/>
        </w:rPr>
      </w:pPr>
      <w:r w:rsidRPr="00D74CB5">
        <w:rPr>
          <w:lang w:val="en-AU"/>
        </w:rPr>
        <w:t>Financial information - Store 3</w:t>
      </w:r>
    </w:p>
    <w:p w14:paraId="75CCD3F5" w14:textId="77777777" w:rsidR="00470108" w:rsidRPr="00D74CB5" w:rsidRDefault="00470108" w:rsidP="00470108">
      <w:pPr>
        <w:pStyle w:val="Heading4"/>
        <w:rPr>
          <w:lang w:val="en-AU"/>
        </w:rPr>
      </w:pPr>
      <w:r w:rsidRPr="00D74CB5">
        <w:rPr>
          <w:lang w:val="en-AU"/>
        </w:rPr>
        <w:t>Store 3 Financial results July – December 2014</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369A6EB9"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EC5870" w14:textId="77777777" w:rsidR="00470108" w:rsidRPr="00D74CB5" w:rsidRDefault="00470108" w:rsidP="00AE4F3B">
            <w:pPr>
              <w:pStyle w:val="TableHeading"/>
              <w:rPr>
                <w:lang w:val="en-AU" w:eastAsia="en-AU"/>
              </w:rPr>
            </w:pPr>
            <w:r w:rsidRPr="00D74CB5">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7F099308" w14:textId="77777777" w:rsidR="00470108" w:rsidRPr="00D74CB5" w:rsidRDefault="00470108" w:rsidP="00AE4F3B">
            <w:pPr>
              <w:pStyle w:val="TableHeading"/>
              <w:rPr>
                <w:lang w:val="en-AU" w:eastAsia="en-AU"/>
              </w:rPr>
            </w:pPr>
            <w:r w:rsidRPr="00D74CB5">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2D5A8BA6" w14:textId="77777777" w:rsidR="00470108" w:rsidRPr="00D74CB5" w:rsidRDefault="00470108" w:rsidP="00AE4F3B">
            <w:pPr>
              <w:pStyle w:val="TableHeading"/>
              <w:rPr>
                <w:lang w:val="en-AU" w:eastAsia="en-AU"/>
              </w:rPr>
            </w:pPr>
            <w:r w:rsidRPr="00D74CB5">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05AC2EF5" w14:textId="77777777" w:rsidR="00470108" w:rsidRPr="00D74CB5" w:rsidRDefault="00470108" w:rsidP="00AE4F3B">
            <w:pPr>
              <w:pStyle w:val="TableHeading"/>
              <w:rPr>
                <w:lang w:val="en-AU" w:eastAsia="en-AU"/>
              </w:rPr>
            </w:pPr>
            <w:r w:rsidRPr="00D74CB5">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99223B4" w14:textId="77777777" w:rsidR="00470108" w:rsidRPr="00D74CB5" w:rsidRDefault="00470108" w:rsidP="00AE4F3B">
            <w:pPr>
              <w:pStyle w:val="TableHeading"/>
              <w:rPr>
                <w:lang w:val="en-AU" w:eastAsia="en-AU"/>
              </w:rPr>
            </w:pPr>
            <w:r w:rsidRPr="00D74CB5">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6707ACC" w14:textId="77777777" w:rsidR="00470108" w:rsidRPr="00D74CB5" w:rsidRDefault="00470108" w:rsidP="00AE4F3B">
            <w:pPr>
              <w:pStyle w:val="TableHeading"/>
              <w:rPr>
                <w:lang w:val="en-AU" w:eastAsia="en-AU"/>
              </w:rPr>
            </w:pPr>
            <w:r w:rsidRPr="00D74CB5">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1423A5C0" w14:textId="77777777" w:rsidR="00470108" w:rsidRPr="00D74CB5" w:rsidRDefault="00470108" w:rsidP="00AE4F3B">
            <w:pPr>
              <w:pStyle w:val="TableHeading"/>
              <w:rPr>
                <w:lang w:val="en-AU" w:eastAsia="en-AU"/>
              </w:rPr>
            </w:pPr>
            <w:r w:rsidRPr="00D74CB5">
              <w:rPr>
                <w:lang w:val="en-AU" w:eastAsia="en-AU"/>
              </w:rPr>
              <w:t>Dec</w:t>
            </w:r>
          </w:p>
        </w:tc>
      </w:tr>
      <w:tr w:rsidR="00470108" w:rsidRPr="00D74CB5" w14:paraId="38B85EC5"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5D967CFB" w14:textId="77777777" w:rsidR="00470108" w:rsidRPr="00D74CB5" w:rsidRDefault="00470108" w:rsidP="00AE4F3B">
            <w:pPr>
              <w:pStyle w:val="Table"/>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14:paraId="714597DA" w14:textId="77777777" w:rsidR="00470108" w:rsidRPr="00D74CB5" w:rsidRDefault="00470108" w:rsidP="00AE4F3B">
            <w:pPr>
              <w:pStyle w:val="Table"/>
              <w:rPr>
                <w:lang w:val="en-AU"/>
              </w:rPr>
            </w:pPr>
            <w:r w:rsidRPr="00D74CB5">
              <w:rPr>
                <w:lang w:val="en-AU"/>
              </w:rPr>
              <w:t xml:space="preserve">     71,516 </w:t>
            </w:r>
          </w:p>
        </w:tc>
        <w:tc>
          <w:tcPr>
            <w:tcW w:w="1304" w:type="dxa"/>
            <w:tcBorders>
              <w:top w:val="nil"/>
              <w:left w:val="nil"/>
              <w:bottom w:val="single" w:sz="4" w:space="0" w:color="auto"/>
              <w:right w:val="single" w:sz="4" w:space="0" w:color="auto"/>
            </w:tcBorders>
            <w:shd w:val="clear" w:color="auto" w:fill="auto"/>
            <w:vAlign w:val="center"/>
            <w:hideMark/>
          </w:tcPr>
          <w:p w14:paraId="15DF6AE7" w14:textId="77777777" w:rsidR="00470108" w:rsidRPr="00D74CB5" w:rsidRDefault="00470108" w:rsidP="00AE4F3B">
            <w:pPr>
              <w:pStyle w:val="Table"/>
              <w:rPr>
                <w:lang w:val="en-AU"/>
              </w:rPr>
            </w:pPr>
            <w:r w:rsidRPr="00D74CB5">
              <w:rPr>
                <w:lang w:val="en-AU"/>
              </w:rPr>
              <w:t xml:space="preserve">     76,217 </w:t>
            </w:r>
          </w:p>
        </w:tc>
        <w:tc>
          <w:tcPr>
            <w:tcW w:w="1304" w:type="dxa"/>
            <w:tcBorders>
              <w:top w:val="nil"/>
              <w:left w:val="nil"/>
              <w:bottom w:val="single" w:sz="4" w:space="0" w:color="auto"/>
              <w:right w:val="single" w:sz="4" w:space="0" w:color="auto"/>
            </w:tcBorders>
            <w:shd w:val="clear" w:color="auto" w:fill="auto"/>
            <w:vAlign w:val="center"/>
            <w:hideMark/>
          </w:tcPr>
          <w:p w14:paraId="3714D831" w14:textId="77777777" w:rsidR="00470108" w:rsidRPr="00D74CB5" w:rsidRDefault="00470108" w:rsidP="00AE4F3B">
            <w:pPr>
              <w:pStyle w:val="Table"/>
              <w:rPr>
                <w:lang w:val="en-AU"/>
              </w:rPr>
            </w:pPr>
            <w:r w:rsidRPr="00D74CB5">
              <w:rPr>
                <w:lang w:val="en-AU"/>
              </w:rPr>
              <w:t xml:space="preserve">     76,776 </w:t>
            </w:r>
          </w:p>
        </w:tc>
        <w:tc>
          <w:tcPr>
            <w:tcW w:w="1304" w:type="dxa"/>
            <w:tcBorders>
              <w:top w:val="nil"/>
              <w:left w:val="nil"/>
              <w:bottom w:val="single" w:sz="4" w:space="0" w:color="auto"/>
              <w:right w:val="single" w:sz="4" w:space="0" w:color="auto"/>
            </w:tcBorders>
            <w:shd w:val="clear" w:color="auto" w:fill="auto"/>
            <w:vAlign w:val="center"/>
            <w:hideMark/>
          </w:tcPr>
          <w:p w14:paraId="35B69316" w14:textId="77777777" w:rsidR="00470108" w:rsidRPr="00D74CB5" w:rsidRDefault="00470108" w:rsidP="00AE4F3B">
            <w:pPr>
              <w:pStyle w:val="Table"/>
              <w:rPr>
                <w:lang w:val="en-AU"/>
              </w:rPr>
            </w:pPr>
            <w:r w:rsidRPr="00D74CB5">
              <w:rPr>
                <w:lang w:val="en-AU"/>
              </w:rPr>
              <w:t xml:space="preserve">     78,164 </w:t>
            </w:r>
          </w:p>
        </w:tc>
        <w:tc>
          <w:tcPr>
            <w:tcW w:w="1304" w:type="dxa"/>
            <w:tcBorders>
              <w:top w:val="nil"/>
              <w:left w:val="nil"/>
              <w:bottom w:val="single" w:sz="4" w:space="0" w:color="auto"/>
              <w:right w:val="single" w:sz="4" w:space="0" w:color="auto"/>
            </w:tcBorders>
            <w:shd w:val="clear" w:color="auto" w:fill="auto"/>
            <w:vAlign w:val="center"/>
            <w:hideMark/>
          </w:tcPr>
          <w:p w14:paraId="3835912E" w14:textId="77777777" w:rsidR="00470108" w:rsidRPr="00D74CB5" w:rsidRDefault="00470108" w:rsidP="00AE4F3B">
            <w:pPr>
              <w:pStyle w:val="Table"/>
              <w:rPr>
                <w:lang w:val="en-AU"/>
              </w:rPr>
            </w:pPr>
            <w:r w:rsidRPr="00D74CB5">
              <w:rPr>
                <w:lang w:val="en-AU"/>
              </w:rPr>
              <w:t xml:space="preserve">     76,531 </w:t>
            </w:r>
          </w:p>
        </w:tc>
        <w:tc>
          <w:tcPr>
            <w:tcW w:w="1304" w:type="dxa"/>
            <w:tcBorders>
              <w:top w:val="nil"/>
              <w:left w:val="nil"/>
              <w:bottom w:val="single" w:sz="4" w:space="0" w:color="auto"/>
              <w:right w:val="single" w:sz="4" w:space="0" w:color="auto"/>
            </w:tcBorders>
            <w:shd w:val="clear" w:color="auto" w:fill="auto"/>
            <w:vAlign w:val="center"/>
            <w:hideMark/>
          </w:tcPr>
          <w:p w14:paraId="7A0F518C" w14:textId="77777777" w:rsidR="00470108" w:rsidRPr="00D74CB5" w:rsidRDefault="00470108" w:rsidP="00AE4F3B">
            <w:pPr>
              <w:pStyle w:val="Table"/>
              <w:rPr>
                <w:lang w:val="en-AU"/>
              </w:rPr>
            </w:pPr>
            <w:r w:rsidRPr="00D74CB5">
              <w:rPr>
                <w:lang w:val="en-AU"/>
              </w:rPr>
              <w:t xml:space="preserve">     77,611 </w:t>
            </w:r>
          </w:p>
        </w:tc>
      </w:tr>
      <w:tr w:rsidR="00470108" w:rsidRPr="00D74CB5" w14:paraId="3BB87E5F"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14188F99" w14:textId="77777777" w:rsidR="00470108" w:rsidRPr="00D74CB5" w:rsidRDefault="00470108" w:rsidP="00AE4F3B">
            <w:pPr>
              <w:pStyle w:val="Table"/>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14:paraId="0D49A6DE" w14:textId="77777777" w:rsidR="00470108" w:rsidRPr="00D74CB5" w:rsidRDefault="00470108" w:rsidP="00AE4F3B">
            <w:pPr>
              <w:pStyle w:val="Table"/>
              <w:rPr>
                <w:lang w:val="en-AU"/>
              </w:rPr>
            </w:pPr>
            <w:r w:rsidRPr="00D74CB5">
              <w:rPr>
                <w:lang w:val="en-AU"/>
              </w:rPr>
              <w:t xml:space="preserve">     42,061 </w:t>
            </w:r>
          </w:p>
        </w:tc>
        <w:tc>
          <w:tcPr>
            <w:tcW w:w="1304" w:type="dxa"/>
            <w:tcBorders>
              <w:top w:val="nil"/>
              <w:left w:val="nil"/>
              <w:bottom w:val="single" w:sz="4" w:space="0" w:color="auto"/>
              <w:right w:val="single" w:sz="4" w:space="0" w:color="auto"/>
            </w:tcBorders>
            <w:shd w:val="clear" w:color="auto" w:fill="auto"/>
            <w:vAlign w:val="center"/>
            <w:hideMark/>
          </w:tcPr>
          <w:p w14:paraId="5D9354A9" w14:textId="77777777" w:rsidR="00470108" w:rsidRPr="00D74CB5" w:rsidRDefault="00470108" w:rsidP="00AE4F3B">
            <w:pPr>
              <w:pStyle w:val="Table"/>
              <w:rPr>
                <w:lang w:val="en-AU"/>
              </w:rPr>
            </w:pPr>
            <w:r w:rsidRPr="00D74CB5">
              <w:rPr>
                <w:lang w:val="en-AU"/>
              </w:rPr>
              <w:t xml:space="preserve">     44,952 </w:t>
            </w:r>
          </w:p>
        </w:tc>
        <w:tc>
          <w:tcPr>
            <w:tcW w:w="1304" w:type="dxa"/>
            <w:tcBorders>
              <w:top w:val="nil"/>
              <w:left w:val="nil"/>
              <w:bottom w:val="single" w:sz="4" w:space="0" w:color="auto"/>
              <w:right w:val="single" w:sz="4" w:space="0" w:color="auto"/>
            </w:tcBorders>
            <w:shd w:val="clear" w:color="auto" w:fill="auto"/>
            <w:vAlign w:val="center"/>
            <w:hideMark/>
          </w:tcPr>
          <w:p w14:paraId="7823B234" w14:textId="77777777" w:rsidR="00470108" w:rsidRPr="00D74CB5" w:rsidRDefault="00470108" w:rsidP="00AE4F3B">
            <w:pPr>
              <w:pStyle w:val="Table"/>
              <w:rPr>
                <w:lang w:val="en-AU"/>
              </w:rPr>
            </w:pPr>
            <w:r w:rsidRPr="00D74CB5">
              <w:rPr>
                <w:lang w:val="en-AU"/>
              </w:rPr>
              <w:t xml:space="preserve">     45,343 </w:t>
            </w:r>
          </w:p>
        </w:tc>
        <w:tc>
          <w:tcPr>
            <w:tcW w:w="1304" w:type="dxa"/>
            <w:tcBorders>
              <w:top w:val="nil"/>
              <w:left w:val="nil"/>
              <w:bottom w:val="single" w:sz="4" w:space="0" w:color="auto"/>
              <w:right w:val="single" w:sz="4" w:space="0" w:color="auto"/>
            </w:tcBorders>
            <w:shd w:val="clear" w:color="auto" w:fill="auto"/>
            <w:vAlign w:val="center"/>
            <w:hideMark/>
          </w:tcPr>
          <w:p w14:paraId="0C787ACA" w14:textId="77777777" w:rsidR="00470108" w:rsidRPr="00D74CB5" w:rsidRDefault="00470108" w:rsidP="00AE4F3B">
            <w:pPr>
              <w:pStyle w:val="Table"/>
              <w:rPr>
                <w:lang w:val="en-AU"/>
              </w:rPr>
            </w:pPr>
            <w:r w:rsidRPr="00D74CB5">
              <w:rPr>
                <w:lang w:val="en-AU"/>
              </w:rPr>
              <w:t xml:space="preserve">     44,865 </w:t>
            </w:r>
          </w:p>
        </w:tc>
        <w:tc>
          <w:tcPr>
            <w:tcW w:w="1304" w:type="dxa"/>
            <w:tcBorders>
              <w:top w:val="nil"/>
              <w:left w:val="nil"/>
              <w:bottom w:val="single" w:sz="4" w:space="0" w:color="auto"/>
              <w:right w:val="single" w:sz="4" w:space="0" w:color="auto"/>
            </w:tcBorders>
            <w:shd w:val="clear" w:color="auto" w:fill="auto"/>
            <w:vAlign w:val="center"/>
            <w:hideMark/>
          </w:tcPr>
          <w:p w14:paraId="050B61A4" w14:textId="77777777" w:rsidR="00470108" w:rsidRPr="00D74CB5" w:rsidRDefault="00470108" w:rsidP="00AE4F3B">
            <w:pPr>
              <w:pStyle w:val="Table"/>
              <w:rPr>
                <w:lang w:val="en-AU"/>
              </w:rPr>
            </w:pPr>
            <w:r w:rsidRPr="00D74CB5">
              <w:rPr>
                <w:lang w:val="en-AU"/>
              </w:rPr>
              <w:t xml:space="preserve">     41,597 </w:t>
            </w:r>
          </w:p>
        </w:tc>
        <w:tc>
          <w:tcPr>
            <w:tcW w:w="1304" w:type="dxa"/>
            <w:tcBorders>
              <w:top w:val="nil"/>
              <w:left w:val="nil"/>
              <w:bottom w:val="single" w:sz="4" w:space="0" w:color="auto"/>
              <w:right w:val="single" w:sz="4" w:space="0" w:color="auto"/>
            </w:tcBorders>
            <w:shd w:val="clear" w:color="auto" w:fill="auto"/>
            <w:vAlign w:val="center"/>
            <w:hideMark/>
          </w:tcPr>
          <w:p w14:paraId="20AD8448" w14:textId="77777777" w:rsidR="00470108" w:rsidRPr="00D74CB5" w:rsidRDefault="00470108" w:rsidP="00AE4F3B">
            <w:pPr>
              <w:pStyle w:val="Table"/>
              <w:rPr>
                <w:lang w:val="en-AU"/>
              </w:rPr>
            </w:pPr>
            <w:r w:rsidRPr="00D74CB5">
              <w:rPr>
                <w:lang w:val="en-AU"/>
              </w:rPr>
              <w:t xml:space="preserve">     42,043 </w:t>
            </w:r>
          </w:p>
        </w:tc>
      </w:tr>
      <w:tr w:rsidR="00470108" w:rsidRPr="00D74CB5" w14:paraId="69ED84F0"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2FD4CF8A" w14:textId="77777777" w:rsidR="00470108" w:rsidRPr="00D74CB5" w:rsidRDefault="00470108" w:rsidP="00AE4F3B">
            <w:pPr>
              <w:pStyle w:val="Table"/>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14:paraId="122AB07C" w14:textId="77777777" w:rsidR="00470108" w:rsidRPr="00D74CB5" w:rsidRDefault="00470108" w:rsidP="00AE4F3B">
            <w:pPr>
              <w:pStyle w:val="Table"/>
              <w:rPr>
                <w:lang w:val="en-AU"/>
              </w:rPr>
            </w:pPr>
            <w:r w:rsidRPr="00D74CB5">
              <w:rPr>
                <w:lang w:val="en-AU"/>
              </w:rPr>
              <w:t xml:space="preserve">     19,455 </w:t>
            </w:r>
          </w:p>
        </w:tc>
        <w:tc>
          <w:tcPr>
            <w:tcW w:w="1304" w:type="dxa"/>
            <w:tcBorders>
              <w:top w:val="nil"/>
              <w:left w:val="nil"/>
              <w:bottom w:val="single" w:sz="4" w:space="0" w:color="auto"/>
              <w:right w:val="single" w:sz="4" w:space="0" w:color="auto"/>
            </w:tcBorders>
            <w:shd w:val="clear" w:color="auto" w:fill="auto"/>
            <w:vAlign w:val="center"/>
            <w:hideMark/>
          </w:tcPr>
          <w:p w14:paraId="0AC1463D" w14:textId="77777777" w:rsidR="00470108" w:rsidRPr="00D74CB5" w:rsidRDefault="00470108" w:rsidP="00AE4F3B">
            <w:pPr>
              <w:pStyle w:val="Table"/>
              <w:rPr>
                <w:lang w:val="en-AU"/>
              </w:rPr>
            </w:pPr>
            <w:r w:rsidRPr="00D74CB5">
              <w:rPr>
                <w:lang w:val="en-AU"/>
              </w:rPr>
              <w:t xml:space="preserve">     20,765 </w:t>
            </w:r>
          </w:p>
        </w:tc>
        <w:tc>
          <w:tcPr>
            <w:tcW w:w="1304" w:type="dxa"/>
            <w:tcBorders>
              <w:top w:val="nil"/>
              <w:left w:val="nil"/>
              <w:bottom w:val="single" w:sz="4" w:space="0" w:color="auto"/>
              <w:right w:val="single" w:sz="4" w:space="0" w:color="auto"/>
            </w:tcBorders>
            <w:shd w:val="clear" w:color="auto" w:fill="auto"/>
            <w:vAlign w:val="center"/>
            <w:hideMark/>
          </w:tcPr>
          <w:p w14:paraId="33B046B0" w14:textId="77777777" w:rsidR="00470108" w:rsidRPr="00D74CB5" w:rsidRDefault="00470108" w:rsidP="00AE4F3B">
            <w:pPr>
              <w:pStyle w:val="Table"/>
              <w:rPr>
                <w:lang w:val="en-AU"/>
              </w:rPr>
            </w:pPr>
            <w:r w:rsidRPr="00D74CB5">
              <w:rPr>
                <w:lang w:val="en-AU"/>
              </w:rPr>
              <w:t xml:space="preserve">     20,933 </w:t>
            </w:r>
          </w:p>
        </w:tc>
        <w:tc>
          <w:tcPr>
            <w:tcW w:w="1304" w:type="dxa"/>
            <w:tcBorders>
              <w:top w:val="nil"/>
              <w:left w:val="nil"/>
              <w:bottom w:val="single" w:sz="4" w:space="0" w:color="auto"/>
              <w:right w:val="single" w:sz="4" w:space="0" w:color="auto"/>
            </w:tcBorders>
            <w:shd w:val="clear" w:color="auto" w:fill="auto"/>
            <w:vAlign w:val="center"/>
            <w:hideMark/>
          </w:tcPr>
          <w:p w14:paraId="0C948E14" w14:textId="77777777" w:rsidR="00470108" w:rsidRPr="00D74CB5" w:rsidRDefault="00470108" w:rsidP="00AE4F3B">
            <w:pPr>
              <w:pStyle w:val="Table"/>
              <w:rPr>
                <w:lang w:val="en-AU"/>
              </w:rPr>
            </w:pPr>
            <w:r w:rsidRPr="00D74CB5">
              <w:rPr>
                <w:lang w:val="en-AU"/>
              </w:rPr>
              <w:t xml:space="preserve">     21,088 </w:t>
            </w:r>
          </w:p>
        </w:tc>
        <w:tc>
          <w:tcPr>
            <w:tcW w:w="1304" w:type="dxa"/>
            <w:tcBorders>
              <w:top w:val="nil"/>
              <w:left w:val="nil"/>
              <w:bottom w:val="single" w:sz="4" w:space="0" w:color="auto"/>
              <w:right w:val="single" w:sz="4" w:space="0" w:color="auto"/>
            </w:tcBorders>
            <w:shd w:val="clear" w:color="auto" w:fill="auto"/>
            <w:vAlign w:val="center"/>
            <w:hideMark/>
          </w:tcPr>
          <w:p w14:paraId="3A1B5B53" w14:textId="77777777" w:rsidR="00470108" w:rsidRPr="00D74CB5" w:rsidRDefault="00470108" w:rsidP="00AE4F3B">
            <w:pPr>
              <w:pStyle w:val="Table"/>
              <w:rPr>
                <w:lang w:val="en-AU"/>
              </w:rPr>
            </w:pPr>
            <w:r w:rsidRPr="00D74CB5">
              <w:rPr>
                <w:lang w:val="en-AU"/>
              </w:rPr>
              <w:t xml:space="preserve">     19,665 </w:t>
            </w:r>
          </w:p>
        </w:tc>
        <w:tc>
          <w:tcPr>
            <w:tcW w:w="1304" w:type="dxa"/>
            <w:tcBorders>
              <w:top w:val="nil"/>
              <w:left w:val="nil"/>
              <w:bottom w:val="single" w:sz="4" w:space="0" w:color="auto"/>
              <w:right w:val="single" w:sz="4" w:space="0" w:color="auto"/>
            </w:tcBorders>
            <w:shd w:val="clear" w:color="auto" w:fill="auto"/>
            <w:vAlign w:val="center"/>
            <w:hideMark/>
          </w:tcPr>
          <w:p w14:paraId="468B529F" w14:textId="77777777" w:rsidR="00470108" w:rsidRPr="00D74CB5" w:rsidRDefault="00470108" w:rsidP="00AE4F3B">
            <w:pPr>
              <w:pStyle w:val="Table"/>
              <w:rPr>
                <w:lang w:val="en-AU"/>
              </w:rPr>
            </w:pPr>
            <w:r w:rsidRPr="00D74CB5">
              <w:rPr>
                <w:lang w:val="en-AU"/>
              </w:rPr>
              <w:t xml:space="preserve">     19,595 </w:t>
            </w:r>
          </w:p>
        </w:tc>
      </w:tr>
      <w:tr w:rsidR="00470108" w:rsidRPr="00D74CB5" w14:paraId="146EB44B"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5811C999" w14:textId="77777777" w:rsidR="00470108" w:rsidRPr="00D74CB5" w:rsidRDefault="00470108" w:rsidP="00AE4F3B">
            <w:pPr>
              <w:pStyle w:val="TableHeading"/>
              <w:rPr>
                <w:lang w:val="en-AU" w:eastAsia="en-AU"/>
              </w:rPr>
            </w:pPr>
            <w:r w:rsidRPr="00D74CB5">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14:paraId="3D6FC754" w14:textId="77777777" w:rsidR="00470108" w:rsidRPr="00D74CB5" w:rsidRDefault="00470108" w:rsidP="00AE4F3B">
            <w:pPr>
              <w:pStyle w:val="TableHeading"/>
              <w:rPr>
                <w:lang w:val="en-AU"/>
              </w:rPr>
            </w:pPr>
            <w:r w:rsidRPr="00D74CB5">
              <w:rPr>
                <w:lang w:val="en-AU"/>
              </w:rPr>
              <w:t xml:space="preserve">   133,032 </w:t>
            </w:r>
          </w:p>
        </w:tc>
        <w:tc>
          <w:tcPr>
            <w:tcW w:w="1304" w:type="dxa"/>
            <w:tcBorders>
              <w:top w:val="nil"/>
              <w:left w:val="nil"/>
              <w:bottom w:val="single" w:sz="4" w:space="0" w:color="auto"/>
              <w:right w:val="single" w:sz="4" w:space="0" w:color="auto"/>
            </w:tcBorders>
            <w:shd w:val="clear" w:color="auto" w:fill="auto"/>
            <w:vAlign w:val="center"/>
            <w:hideMark/>
          </w:tcPr>
          <w:p w14:paraId="043EA5B4" w14:textId="77777777" w:rsidR="00470108" w:rsidRPr="00D74CB5" w:rsidRDefault="00470108" w:rsidP="00AE4F3B">
            <w:pPr>
              <w:pStyle w:val="TableHeading"/>
              <w:rPr>
                <w:lang w:val="en-AU"/>
              </w:rPr>
            </w:pPr>
            <w:r w:rsidRPr="00D74CB5">
              <w:rPr>
                <w:lang w:val="en-AU"/>
              </w:rPr>
              <w:t xml:space="preserve">   141,934 </w:t>
            </w:r>
          </w:p>
        </w:tc>
        <w:tc>
          <w:tcPr>
            <w:tcW w:w="1304" w:type="dxa"/>
            <w:tcBorders>
              <w:top w:val="nil"/>
              <w:left w:val="nil"/>
              <w:bottom w:val="single" w:sz="4" w:space="0" w:color="auto"/>
              <w:right w:val="single" w:sz="4" w:space="0" w:color="auto"/>
            </w:tcBorders>
            <w:shd w:val="clear" w:color="auto" w:fill="auto"/>
            <w:vAlign w:val="center"/>
            <w:hideMark/>
          </w:tcPr>
          <w:p w14:paraId="7267A91A" w14:textId="77777777" w:rsidR="00470108" w:rsidRPr="00D74CB5" w:rsidRDefault="00470108" w:rsidP="00AE4F3B">
            <w:pPr>
              <w:pStyle w:val="TableHeading"/>
              <w:rPr>
                <w:lang w:val="en-AU"/>
              </w:rPr>
            </w:pPr>
            <w:r w:rsidRPr="00D74CB5">
              <w:rPr>
                <w:lang w:val="en-AU"/>
              </w:rPr>
              <w:t xml:space="preserve">   143,052 </w:t>
            </w:r>
          </w:p>
        </w:tc>
        <w:tc>
          <w:tcPr>
            <w:tcW w:w="1304" w:type="dxa"/>
            <w:tcBorders>
              <w:top w:val="nil"/>
              <w:left w:val="nil"/>
              <w:bottom w:val="single" w:sz="4" w:space="0" w:color="auto"/>
              <w:right w:val="single" w:sz="4" w:space="0" w:color="auto"/>
            </w:tcBorders>
            <w:shd w:val="clear" w:color="auto" w:fill="auto"/>
            <w:vAlign w:val="center"/>
            <w:hideMark/>
          </w:tcPr>
          <w:p w14:paraId="0DCF4BED" w14:textId="77777777" w:rsidR="00470108" w:rsidRPr="00D74CB5" w:rsidRDefault="00470108" w:rsidP="00AE4F3B">
            <w:pPr>
              <w:pStyle w:val="TableHeading"/>
              <w:rPr>
                <w:lang w:val="en-AU"/>
              </w:rPr>
            </w:pPr>
            <w:r w:rsidRPr="00D74CB5">
              <w:rPr>
                <w:lang w:val="en-AU"/>
              </w:rPr>
              <w:t xml:space="preserve">   144,117 </w:t>
            </w:r>
          </w:p>
        </w:tc>
        <w:tc>
          <w:tcPr>
            <w:tcW w:w="1304" w:type="dxa"/>
            <w:tcBorders>
              <w:top w:val="nil"/>
              <w:left w:val="nil"/>
              <w:bottom w:val="single" w:sz="4" w:space="0" w:color="auto"/>
              <w:right w:val="single" w:sz="4" w:space="0" w:color="auto"/>
            </w:tcBorders>
            <w:shd w:val="clear" w:color="auto" w:fill="auto"/>
            <w:vAlign w:val="center"/>
            <w:hideMark/>
          </w:tcPr>
          <w:p w14:paraId="64A071C7" w14:textId="77777777" w:rsidR="00470108" w:rsidRPr="00D74CB5" w:rsidRDefault="00470108" w:rsidP="00AE4F3B">
            <w:pPr>
              <w:pStyle w:val="TableHeading"/>
              <w:rPr>
                <w:lang w:val="en-AU"/>
              </w:rPr>
            </w:pPr>
            <w:r w:rsidRPr="00D74CB5">
              <w:rPr>
                <w:lang w:val="en-AU"/>
              </w:rPr>
              <w:t xml:space="preserve">   137,793 </w:t>
            </w:r>
          </w:p>
        </w:tc>
        <w:tc>
          <w:tcPr>
            <w:tcW w:w="1304" w:type="dxa"/>
            <w:tcBorders>
              <w:top w:val="nil"/>
              <w:left w:val="nil"/>
              <w:bottom w:val="single" w:sz="4" w:space="0" w:color="auto"/>
              <w:right w:val="single" w:sz="4" w:space="0" w:color="auto"/>
            </w:tcBorders>
            <w:shd w:val="clear" w:color="auto" w:fill="auto"/>
            <w:vAlign w:val="center"/>
            <w:hideMark/>
          </w:tcPr>
          <w:p w14:paraId="7A39BF59" w14:textId="0B2A5C26" w:rsidR="00470108" w:rsidRPr="00D74CB5" w:rsidRDefault="00A35112" w:rsidP="00AE4F3B">
            <w:pPr>
              <w:pStyle w:val="TableHeading"/>
              <w:rPr>
                <w:lang w:val="en-AU"/>
              </w:rPr>
            </w:pPr>
            <w:r>
              <w:rPr>
                <w:lang w:val="en-AU"/>
              </w:rPr>
              <w:t xml:space="preserve">   139,249</w:t>
            </w:r>
            <w:r w:rsidR="00470108" w:rsidRPr="00D74CB5">
              <w:rPr>
                <w:lang w:val="en-AU"/>
              </w:rPr>
              <w:t xml:space="preserve"> </w:t>
            </w:r>
          </w:p>
        </w:tc>
      </w:tr>
      <w:tr w:rsidR="00470108" w:rsidRPr="00D74CB5" w14:paraId="6D82E2A8"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14:paraId="76075791" w14:textId="77777777" w:rsidR="00470108" w:rsidRPr="00D74CB5" w:rsidRDefault="00470108" w:rsidP="00AE4F3B">
            <w:pPr>
              <w:pStyle w:val="Table"/>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14:paraId="12B749F8" w14:textId="77777777" w:rsidR="00470108" w:rsidRPr="00D74CB5" w:rsidRDefault="00470108" w:rsidP="00AE4F3B">
            <w:pPr>
              <w:pStyle w:val="Table"/>
              <w:rPr>
                <w:lang w:val="en-AU"/>
              </w:rPr>
            </w:pPr>
            <w:r w:rsidRPr="00D74CB5">
              <w:rPr>
                <w:lang w:val="en-AU"/>
              </w:rPr>
              <w:t xml:space="preserve">   115,738 </w:t>
            </w:r>
          </w:p>
        </w:tc>
        <w:tc>
          <w:tcPr>
            <w:tcW w:w="1304" w:type="dxa"/>
            <w:tcBorders>
              <w:top w:val="nil"/>
              <w:left w:val="nil"/>
              <w:bottom w:val="single" w:sz="4" w:space="0" w:color="auto"/>
              <w:right w:val="single" w:sz="4" w:space="0" w:color="auto"/>
            </w:tcBorders>
            <w:shd w:val="clear" w:color="auto" w:fill="auto"/>
            <w:noWrap/>
            <w:vAlign w:val="center"/>
            <w:hideMark/>
          </w:tcPr>
          <w:p w14:paraId="1C9D5EFA" w14:textId="77777777" w:rsidR="00470108" w:rsidRPr="00D74CB5" w:rsidRDefault="00470108" w:rsidP="00AE4F3B">
            <w:pPr>
              <w:pStyle w:val="Table"/>
              <w:rPr>
                <w:lang w:val="en-AU"/>
              </w:rPr>
            </w:pPr>
            <w:r w:rsidRPr="00D74CB5">
              <w:rPr>
                <w:lang w:val="en-AU"/>
              </w:rPr>
              <w:t xml:space="preserve">   119,224 </w:t>
            </w:r>
          </w:p>
        </w:tc>
        <w:tc>
          <w:tcPr>
            <w:tcW w:w="1304" w:type="dxa"/>
            <w:tcBorders>
              <w:top w:val="nil"/>
              <w:left w:val="nil"/>
              <w:bottom w:val="single" w:sz="4" w:space="0" w:color="auto"/>
              <w:right w:val="single" w:sz="4" w:space="0" w:color="auto"/>
            </w:tcBorders>
            <w:shd w:val="clear" w:color="auto" w:fill="auto"/>
            <w:noWrap/>
            <w:vAlign w:val="center"/>
            <w:hideMark/>
          </w:tcPr>
          <w:p w14:paraId="5C5152EB" w14:textId="77777777" w:rsidR="00470108" w:rsidRPr="00D74CB5" w:rsidRDefault="00470108" w:rsidP="00AE4F3B">
            <w:pPr>
              <w:pStyle w:val="Table"/>
              <w:rPr>
                <w:lang w:val="en-AU"/>
              </w:rPr>
            </w:pPr>
            <w:r w:rsidRPr="00D74CB5">
              <w:rPr>
                <w:lang w:val="en-AU"/>
              </w:rPr>
              <w:t xml:space="preserve">   117,303 </w:t>
            </w:r>
          </w:p>
        </w:tc>
        <w:tc>
          <w:tcPr>
            <w:tcW w:w="1304" w:type="dxa"/>
            <w:tcBorders>
              <w:top w:val="nil"/>
              <w:left w:val="nil"/>
              <w:bottom w:val="single" w:sz="4" w:space="0" w:color="auto"/>
              <w:right w:val="single" w:sz="4" w:space="0" w:color="auto"/>
            </w:tcBorders>
            <w:shd w:val="clear" w:color="auto" w:fill="auto"/>
            <w:noWrap/>
            <w:vAlign w:val="center"/>
            <w:hideMark/>
          </w:tcPr>
          <w:p w14:paraId="36E6E0C1" w14:textId="77777777" w:rsidR="00470108" w:rsidRPr="00D74CB5" w:rsidRDefault="00470108" w:rsidP="00AE4F3B">
            <w:pPr>
              <w:pStyle w:val="Table"/>
              <w:rPr>
                <w:lang w:val="en-AU"/>
              </w:rPr>
            </w:pPr>
            <w:r w:rsidRPr="00D74CB5">
              <w:rPr>
                <w:lang w:val="en-AU"/>
              </w:rPr>
              <w:t xml:space="preserve">   122,499 </w:t>
            </w:r>
          </w:p>
        </w:tc>
        <w:tc>
          <w:tcPr>
            <w:tcW w:w="1304" w:type="dxa"/>
            <w:tcBorders>
              <w:top w:val="nil"/>
              <w:left w:val="nil"/>
              <w:bottom w:val="single" w:sz="4" w:space="0" w:color="auto"/>
              <w:right w:val="single" w:sz="4" w:space="0" w:color="auto"/>
            </w:tcBorders>
            <w:shd w:val="clear" w:color="auto" w:fill="auto"/>
            <w:noWrap/>
            <w:vAlign w:val="center"/>
            <w:hideMark/>
          </w:tcPr>
          <w:p w14:paraId="52492EB8" w14:textId="77777777" w:rsidR="00470108" w:rsidRPr="00D74CB5" w:rsidRDefault="00470108" w:rsidP="00AE4F3B">
            <w:pPr>
              <w:pStyle w:val="Table"/>
              <w:rPr>
                <w:lang w:val="en-AU"/>
              </w:rPr>
            </w:pPr>
            <w:r w:rsidRPr="00D74CB5">
              <w:rPr>
                <w:lang w:val="en-AU"/>
              </w:rPr>
              <w:t xml:space="preserve">   121,258 </w:t>
            </w:r>
          </w:p>
        </w:tc>
        <w:tc>
          <w:tcPr>
            <w:tcW w:w="1304" w:type="dxa"/>
            <w:tcBorders>
              <w:top w:val="nil"/>
              <w:left w:val="nil"/>
              <w:bottom w:val="single" w:sz="4" w:space="0" w:color="auto"/>
              <w:right w:val="single" w:sz="4" w:space="0" w:color="auto"/>
            </w:tcBorders>
            <w:shd w:val="clear" w:color="auto" w:fill="auto"/>
            <w:noWrap/>
            <w:vAlign w:val="center"/>
            <w:hideMark/>
          </w:tcPr>
          <w:p w14:paraId="5C92242E" w14:textId="77777777" w:rsidR="00470108" w:rsidRPr="00D74CB5" w:rsidRDefault="00470108" w:rsidP="00AE4F3B">
            <w:pPr>
              <w:pStyle w:val="Table"/>
              <w:rPr>
                <w:lang w:val="en-AU"/>
              </w:rPr>
            </w:pPr>
            <w:r w:rsidRPr="00D74CB5">
              <w:rPr>
                <w:lang w:val="en-AU"/>
              </w:rPr>
              <w:t xml:space="preserve">   122,539 </w:t>
            </w:r>
          </w:p>
        </w:tc>
      </w:tr>
      <w:tr w:rsidR="00470108" w:rsidRPr="00D74CB5" w14:paraId="42A3B992"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513E4117" w14:textId="2D604CE5" w:rsidR="00470108" w:rsidRPr="00D74CB5" w:rsidRDefault="00FD50E8" w:rsidP="00AE4F3B">
            <w:pPr>
              <w:pStyle w:val="TableHeading"/>
              <w:rPr>
                <w:lang w:val="en-AU" w:eastAsia="en-AU"/>
              </w:rPr>
            </w:pPr>
            <w:r>
              <w:rPr>
                <w:lang w:val="en-AU" w:eastAsia="en-AU"/>
              </w:rPr>
              <w:t>Net profit/</w:t>
            </w:r>
            <w:r w:rsidR="00470108" w:rsidRPr="00D74CB5">
              <w:rPr>
                <w:lang w:val="en-AU" w:eastAsia="en-AU"/>
              </w:rPr>
              <w:t>loss</w:t>
            </w:r>
          </w:p>
        </w:tc>
        <w:tc>
          <w:tcPr>
            <w:tcW w:w="1304" w:type="dxa"/>
            <w:tcBorders>
              <w:top w:val="nil"/>
              <w:left w:val="nil"/>
              <w:bottom w:val="single" w:sz="4" w:space="0" w:color="auto"/>
              <w:right w:val="single" w:sz="4" w:space="0" w:color="auto"/>
            </w:tcBorders>
            <w:shd w:val="clear" w:color="auto" w:fill="auto"/>
            <w:vAlign w:val="center"/>
            <w:hideMark/>
          </w:tcPr>
          <w:p w14:paraId="5C53E526" w14:textId="77777777" w:rsidR="00470108" w:rsidRPr="00D74CB5" w:rsidRDefault="00470108" w:rsidP="00AE4F3B">
            <w:pPr>
              <w:pStyle w:val="TableHeading"/>
              <w:rPr>
                <w:lang w:val="en-AU"/>
              </w:rPr>
            </w:pPr>
            <w:r w:rsidRPr="00D74CB5">
              <w:rPr>
                <w:lang w:val="en-AU"/>
              </w:rPr>
              <w:t xml:space="preserve">     17,294 </w:t>
            </w:r>
          </w:p>
        </w:tc>
        <w:tc>
          <w:tcPr>
            <w:tcW w:w="1304" w:type="dxa"/>
            <w:tcBorders>
              <w:top w:val="nil"/>
              <w:left w:val="nil"/>
              <w:bottom w:val="single" w:sz="4" w:space="0" w:color="auto"/>
              <w:right w:val="single" w:sz="4" w:space="0" w:color="auto"/>
            </w:tcBorders>
            <w:shd w:val="clear" w:color="auto" w:fill="auto"/>
            <w:vAlign w:val="center"/>
            <w:hideMark/>
          </w:tcPr>
          <w:p w14:paraId="198ABBD2" w14:textId="29AF45E4" w:rsidR="00470108" w:rsidRPr="00D74CB5" w:rsidRDefault="00470108" w:rsidP="00A35112">
            <w:pPr>
              <w:pStyle w:val="TableHeading"/>
              <w:rPr>
                <w:lang w:val="en-AU"/>
              </w:rPr>
            </w:pPr>
            <w:r w:rsidRPr="00D74CB5">
              <w:rPr>
                <w:lang w:val="en-AU"/>
              </w:rPr>
              <w:t xml:space="preserve">     22,7</w:t>
            </w:r>
            <w:r w:rsidR="00A35112">
              <w:rPr>
                <w:lang w:val="en-AU"/>
              </w:rPr>
              <w:t>10</w:t>
            </w:r>
          </w:p>
        </w:tc>
        <w:tc>
          <w:tcPr>
            <w:tcW w:w="1304" w:type="dxa"/>
            <w:tcBorders>
              <w:top w:val="nil"/>
              <w:left w:val="nil"/>
              <w:bottom w:val="single" w:sz="4" w:space="0" w:color="auto"/>
              <w:right w:val="single" w:sz="4" w:space="0" w:color="auto"/>
            </w:tcBorders>
            <w:shd w:val="clear" w:color="auto" w:fill="auto"/>
            <w:vAlign w:val="center"/>
            <w:hideMark/>
          </w:tcPr>
          <w:p w14:paraId="7A543908" w14:textId="77777777" w:rsidR="00470108" w:rsidRPr="00D74CB5" w:rsidRDefault="00470108" w:rsidP="00AE4F3B">
            <w:pPr>
              <w:pStyle w:val="TableHeading"/>
              <w:rPr>
                <w:lang w:val="en-AU"/>
              </w:rPr>
            </w:pPr>
            <w:r w:rsidRPr="00D74CB5">
              <w:rPr>
                <w:lang w:val="en-AU"/>
              </w:rPr>
              <w:t xml:space="preserve">     25,749 </w:t>
            </w:r>
          </w:p>
        </w:tc>
        <w:tc>
          <w:tcPr>
            <w:tcW w:w="1304" w:type="dxa"/>
            <w:tcBorders>
              <w:top w:val="nil"/>
              <w:left w:val="nil"/>
              <w:bottom w:val="single" w:sz="4" w:space="0" w:color="auto"/>
              <w:right w:val="single" w:sz="4" w:space="0" w:color="auto"/>
            </w:tcBorders>
            <w:shd w:val="clear" w:color="auto" w:fill="auto"/>
            <w:vAlign w:val="center"/>
            <w:hideMark/>
          </w:tcPr>
          <w:p w14:paraId="0C1CEEA1" w14:textId="77777777" w:rsidR="00470108" w:rsidRPr="00D74CB5" w:rsidRDefault="00470108" w:rsidP="00AE4F3B">
            <w:pPr>
              <w:pStyle w:val="TableHeading"/>
              <w:rPr>
                <w:lang w:val="en-AU"/>
              </w:rPr>
            </w:pPr>
            <w:r w:rsidRPr="00D74CB5">
              <w:rPr>
                <w:lang w:val="en-AU"/>
              </w:rPr>
              <w:t xml:space="preserve">     21,618 </w:t>
            </w:r>
          </w:p>
        </w:tc>
        <w:tc>
          <w:tcPr>
            <w:tcW w:w="1304" w:type="dxa"/>
            <w:tcBorders>
              <w:top w:val="nil"/>
              <w:left w:val="nil"/>
              <w:bottom w:val="single" w:sz="4" w:space="0" w:color="auto"/>
              <w:right w:val="single" w:sz="4" w:space="0" w:color="auto"/>
            </w:tcBorders>
            <w:shd w:val="clear" w:color="auto" w:fill="auto"/>
            <w:vAlign w:val="center"/>
            <w:hideMark/>
          </w:tcPr>
          <w:p w14:paraId="4CFB60BE" w14:textId="77777777" w:rsidR="00470108" w:rsidRPr="00D74CB5" w:rsidRDefault="00470108" w:rsidP="00AE4F3B">
            <w:pPr>
              <w:pStyle w:val="TableHeading"/>
              <w:rPr>
                <w:lang w:val="en-AU"/>
              </w:rPr>
            </w:pPr>
            <w:r w:rsidRPr="00D74CB5">
              <w:rPr>
                <w:lang w:val="en-AU"/>
              </w:rPr>
              <w:t xml:space="preserve">     16,535 </w:t>
            </w:r>
          </w:p>
        </w:tc>
        <w:tc>
          <w:tcPr>
            <w:tcW w:w="1304" w:type="dxa"/>
            <w:tcBorders>
              <w:top w:val="nil"/>
              <w:left w:val="nil"/>
              <w:bottom w:val="single" w:sz="4" w:space="0" w:color="auto"/>
              <w:right w:val="single" w:sz="4" w:space="0" w:color="auto"/>
            </w:tcBorders>
            <w:shd w:val="clear" w:color="auto" w:fill="auto"/>
            <w:vAlign w:val="center"/>
            <w:hideMark/>
          </w:tcPr>
          <w:p w14:paraId="62BB3316" w14:textId="77777777" w:rsidR="00470108" w:rsidRPr="00D74CB5" w:rsidRDefault="00470108" w:rsidP="00AE4F3B">
            <w:pPr>
              <w:pStyle w:val="TableHeading"/>
              <w:rPr>
                <w:lang w:val="en-AU"/>
              </w:rPr>
            </w:pPr>
            <w:r w:rsidRPr="00D74CB5">
              <w:rPr>
                <w:lang w:val="en-AU"/>
              </w:rPr>
              <w:t xml:space="preserve">     16,710 </w:t>
            </w:r>
          </w:p>
        </w:tc>
      </w:tr>
    </w:tbl>
    <w:p w14:paraId="1E12E311" w14:textId="77777777" w:rsidR="00470108" w:rsidRPr="00D74CB5" w:rsidRDefault="00470108" w:rsidP="00470108">
      <w:pPr>
        <w:pStyle w:val="Heading4"/>
        <w:rPr>
          <w:lang w:val="en-AU"/>
        </w:rPr>
      </w:pPr>
      <w:r w:rsidRPr="00D74CB5">
        <w:rPr>
          <w:lang w:val="en-AU"/>
        </w:rPr>
        <w:t>Store 3 Financial results Jan – July 2015</w:t>
      </w:r>
    </w:p>
    <w:tbl>
      <w:tblPr>
        <w:tblW w:w="11906" w:type="dxa"/>
        <w:tblInd w:w="103" w:type="dxa"/>
        <w:tblLook w:val="04A0" w:firstRow="1" w:lastRow="0" w:firstColumn="1" w:lastColumn="0" w:noHBand="0" w:noVBand="1"/>
      </w:tblPr>
      <w:tblGrid>
        <w:gridCol w:w="2557"/>
        <w:gridCol w:w="1303"/>
        <w:gridCol w:w="1303"/>
        <w:gridCol w:w="1303"/>
        <w:gridCol w:w="1303"/>
        <w:gridCol w:w="1303"/>
        <w:gridCol w:w="1303"/>
        <w:gridCol w:w="1531"/>
      </w:tblGrid>
      <w:tr w:rsidR="00470108" w:rsidRPr="00D74CB5" w14:paraId="54F14C2D" w14:textId="77777777" w:rsidTr="00AE4F3B">
        <w:trPr>
          <w:trHeight w:val="340"/>
        </w:trPr>
        <w:tc>
          <w:tcPr>
            <w:tcW w:w="2557" w:type="dxa"/>
            <w:tcBorders>
              <w:top w:val="single" w:sz="4" w:space="0" w:color="auto"/>
              <w:left w:val="single" w:sz="4" w:space="0" w:color="auto"/>
              <w:bottom w:val="single" w:sz="4" w:space="0" w:color="auto"/>
              <w:right w:val="single" w:sz="4" w:space="0" w:color="auto"/>
            </w:tcBorders>
            <w:shd w:val="clear" w:color="000000" w:fill="D9D9D9"/>
            <w:vAlign w:val="bottom"/>
          </w:tcPr>
          <w:p w14:paraId="559DD286" w14:textId="77777777" w:rsidR="00470108" w:rsidRPr="00D74CB5" w:rsidRDefault="00470108" w:rsidP="00AE4F3B">
            <w:pPr>
              <w:pStyle w:val="TableHeading"/>
              <w:rPr>
                <w:lang w:val="en-AU" w:eastAsia="en-AU"/>
              </w:rPr>
            </w:pPr>
            <w:r w:rsidRPr="00D74CB5">
              <w:rPr>
                <w:lang w:val="en-AU" w:eastAsia="en-AU"/>
              </w:rPr>
              <w:t>Sales $</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22A2463C" w14:textId="77777777" w:rsidR="00470108" w:rsidRPr="00D74CB5" w:rsidRDefault="00470108" w:rsidP="00AE4F3B">
            <w:pPr>
              <w:pStyle w:val="TableHeading"/>
              <w:rPr>
                <w:lang w:val="en-AU" w:eastAsia="en-AU"/>
              </w:rPr>
            </w:pPr>
            <w:r w:rsidRPr="00D74CB5">
              <w:rPr>
                <w:lang w:val="en-AU" w:eastAsia="en-AU"/>
              </w:rPr>
              <w:t>Jan</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466D2052" w14:textId="77777777" w:rsidR="00470108" w:rsidRPr="00D74CB5" w:rsidRDefault="00470108" w:rsidP="00AE4F3B">
            <w:pPr>
              <w:pStyle w:val="TableHeading"/>
              <w:rPr>
                <w:lang w:val="en-AU" w:eastAsia="en-AU"/>
              </w:rPr>
            </w:pPr>
            <w:r w:rsidRPr="00D74CB5">
              <w:rPr>
                <w:lang w:val="en-AU" w:eastAsia="en-AU"/>
              </w:rPr>
              <w:t>Feb</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637DD04A" w14:textId="77777777" w:rsidR="00470108" w:rsidRPr="00D74CB5" w:rsidRDefault="00470108" w:rsidP="00AE4F3B">
            <w:pPr>
              <w:pStyle w:val="TableHeading"/>
              <w:rPr>
                <w:lang w:val="en-AU" w:eastAsia="en-AU"/>
              </w:rPr>
            </w:pPr>
            <w:r w:rsidRPr="00D74CB5">
              <w:rPr>
                <w:lang w:val="en-AU" w:eastAsia="en-AU"/>
              </w:rPr>
              <w:t>Mar</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6CAC934D" w14:textId="77777777" w:rsidR="00470108" w:rsidRPr="00D74CB5" w:rsidRDefault="00470108" w:rsidP="00AE4F3B">
            <w:pPr>
              <w:pStyle w:val="TableHeading"/>
              <w:rPr>
                <w:lang w:val="en-AU" w:eastAsia="en-AU"/>
              </w:rPr>
            </w:pPr>
            <w:r w:rsidRPr="00D74CB5">
              <w:rPr>
                <w:lang w:val="en-AU" w:eastAsia="en-AU"/>
              </w:rPr>
              <w:t>April</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339BEACF" w14:textId="77777777" w:rsidR="00470108" w:rsidRPr="00D74CB5" w:rsidRDefault="00470108" w:rsidP="00AE4F3B">
            <w:pPr>
              <w:pStyle w:val="TableHeading"/>
              <w:rPr>
                <w:lang w:val="en-AU" w:eastAsia="en-AU"/>
              </w:rPr>
            </w:pPr>
            <w:r w:rsidRPr="00D74CB5">
              <w:rPr>
                <w:lang w:val="en-AU" w:eastAsia="en-AU"/>
              </w:rPr>
              <w:t>May</w:t>
            </w:r>
          </w:p>
        </w:tc>
        <w:tc>
          <w:tcPr>
            <w:tcW w:w="1303" w:type="dxa"/>
            <w:tcBorders>
              <w:top w:val="single" w:sz="4" w:space="0" w:color="auto"/>
              <w:left w:val="single" w:sz="4" w:space="0" w:color="auto"/>
              <w:bottom w:val="single" w:sz="4" w:space="0" w:color="auto"/>
              <w:right w:val="nil"/>
            </w:tcBorders>
            <w:shd w:val="clear" w:color="000000" w:fill="D9D9D9"/>
            <w:vAlign w:val="center"/>
            <w:hideMark/>
          </w:tcPr>
          <w:p w14:paraId="7F8BC829" w14:textId="77777777" w:rsidR="00470108" w:rsidRPr="00D74CB5" w:rsidRDefault="00470108" w:rsidP="00AE4F3B">
            <w:pPr>
              <w:pStyle w:val="TableHeading"/>
              <w:rPr>
                <w:lang w:val="en-AU" w:eastAsia="en-AU"/>
              </w:rPr>
            </w:pPr>
            <w:r w:rsidRPr="00D74CB5">
              <w:rPr>
                <w:lang w:val="en-AU" w:eastAsia="en-AU"/>
              </w:rPr>
              <w:t>June</w:t>
            </w:r>
          </w:p>
        </w:tc>
        <w:tc>
          <w:tcPr>
            <w:tcW w:w="1531"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08AB93E" w14:textId="77777777" w:rsidR="00470108" w:rsidRPr="00D74CB5" w:rsidRDefault="00470108" w:rsidP="00AE4F3B">
            <w:pPr>
              <w:pStyle w:val="TableHeading"/>
              <w:rPr>
                <w:lang w:val="en-AU" w:eastAsia="en-AU"/>
              </w:rPr>
            </w:pPr>
            <w:r w:rsidRPr="00D74CB5">
              <w:rPr>
                <w:lang w:val="en-AU" w:eastAsia="en-AU"/>
              </w:rPr>
              <w:t>Year Total</w:t>
            </w:r>
          </w:p>
        </w:tc>
      </w:tr>
      <w:tr w:rsidR="00470108" w:rsidRPr="00D74CB5" w14:paraId="5FA89B6A"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48042D38" w14:textId="77777777" w:rsidR="00470108" w:rsidRPr="00D74CB5" w:rsidRDefault="00470108" w:rsidP="00AE4F3B">
            <w:pPr>
              <w:pStyle w:val="Table"/>
              <w:rPr>
                <w:lang w:val="en-AU" w:eastAsia="en-AU"/>
              </w:rPr>
            </w:pPr>
            <w:r w:rsidRPr="00D74CB5">
              <w:rPr>
                <w:lang w:val="en-AU" w:eastAsia="en-AU"/>
              </w:rPr>
              <w:t>Food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63479323" w14:textId="77777777" w:rsidR="00470108" w:rsidRPr="00D74CB5" w:rsidRDefault="00470108" w:rsidP="00AE4F3B">
            <w:pPr>
              <w:pStyle w:val="Table"/>
              <w:rPr>
                <w:lang w:val="en-AU"/>
              </w:rPr>
            </w:pPr>
            <w:r w:rsidRPr="00D74CB5">
              <w:rPr>
                <w:lang w:val="en-AU"/>
              </w:rPr>
              <w:t xml:space="preserve">      69,243 </w:t>
            </w:r>
          </w:p>
        </w:tc>
        <w:tc>
          <w:tcPr>
            <w:tcW w:w="1303" w:type="dxa"/>
            <w:tcBorders>
              <w:top w:val="nil"/>
              <w:left w:val="nil"/>
              <w:bottom w:val="single" w:sz="4" w:space="0" w:color="auto"/>
              <w:right w:val="single" w:sz="4" w:space="0" w:color="auto"/>
            </w:tcBorders>
            <w:shd w:val="clear" w:color="auto" w:fill="auto"/>
            <w:vAlign w:val="center"/>
            <w:hideMark/>
          </w:tcPr>
          <w:p w14:paraId="4BE47EBB" w14:textId="77777777" w:rsidR="00470108" w:rsidRPr="00D74CB5" w:rsidRDefault="00470108" w:rsidP="00AE4F3B">
            <w:pPr>
              <w:pStyle w:val="Table"/>
              <w:rPr>
                <w:lang w:val="en-AU"/>
              </w:rPr>
            </w:pPr>
            <w:r w:rsidRPr="00D74CB5">
              <w:rPr>
                <w:lang w:val="en-AU"/>
              </w:rPr>
              <w:t xml:space="preserve">     72,354 </w:t>
            </w:r>
          </w:p>
        </w:tc>
        <w:tc>
          <w:tcPr>
            <w:tcW w:w="1303" w:type="dxa"/>
            <w:tcBorders>
              <w:top w:val="nil"/>
              <w:left w:val="nil"/>
              <w:bottom w:val="single" w:sz="4" w:space="0" w:color="auto"/>
              <w:right w:val="single" w:sz="4" w:space="0" w:color="auto"/>
            </w:tcBorders>
            <w:shd w:val="clear" w:color="auto" w:fill="auto"/>
            <w:vAlign w:val="center"/>
            <w:hideMark/>
          </w:tcPr>
          <w:p w14:paraId="17DE9DAF" w14:textId="77777777" w:rsidR="00470108" w:rsidRPr="00D74CB5" w:rsidRDefault="00470108" w:rsidP="00AE4F3B">
            <w:pPr>
              <w:pStyle w:val="Table"/>
              <w:rPr>
                <w:lang w:val="en-AU"/>
              </w:rPr>
            </w:pPr>
            <w:r w:rsidRPr="00D74CB5">
              <w:rPr>
                <w:lang w:val="en-AU"/>
              </w:rPr>
              <w:t xml:space="preserve">77,598 </w:t>
            </w:r>
          </w:p>
        </w:tc>
        <w:tc>
          <w:tcPr>
            <w:tcW w:w="1303" w:type="dxa"/>
            <w:tcBorders>
              <w:top w:val="nil"/>
              <w:left w:val="nil"/>
              <w:bottom w:val="single" w:sz="4" w:space="0" w:color="auto"/>
              <w:right w:val="single" w:sz="4" w:space="0" w:color="auto"/>
            </w:tcBorders>
            <w:shd w:val="clear" w:color="auto" w:fill="auto"/>
            <w:vAlign w:val="center"/>
            <w:hideMark/>
          </w:tcPr>
          <w:p w14:paraId="5253FC91" w14:textId="77777777" w:rsidR="00470108" w:rsidRPr="00D74CB5" w:rsidRDefault="00470108" w:rsidP="00AE4F3B">
            <w:pPr>
              <w:pStyle w:val="Table"/>
              <w:rPr>
                <w:lang w:val="en-AU"/>
              </w:rPr>
            </w:pPr>
            <w:r w:rsidRPr="00D74CB5">
              <w:rPr>
                <w:lang w:val="en-AU"/>
              </w:rPr>
              <w:t xml:space="preserve">70,692 </w:t>
            </w:r>
          </w:p>
        </w:tc>
        <w:tc>
          <w:tcPr>
            <w:tcW w:w="1303" w:type="dxa"/>
            <w:tcBorders>
              <w:top w:val="nil"/>
              <w:left w:val="nil"/>
              <w:bottom w:val="single" w:sz="4" w:space="0" w:color="auto"/>
              <w:right w:val="single" w:sz="4" w:space="0" w:color="auto"/>
            </w:tcBorders>
            <w:shd w:val="clear" w:color="auto" w:fill="auto"/>
            <w:vAlign w:val="center"/>
            <w:hideMark/>
          </w:tcPr>
          <w:p w14:paraId="7B0D3724" w14:textId="77777777" w:rsidR="00470108" w:rsidRPr="00D74CB5" w:rsidRDefault="00470108" w:rsidP="00AE4F3B">
            <w:pPr>
              <w:pStyle w:val="Table"/>
              <w:rPr>
                <w:lang w:val="en-AU"/>
              </w:rPr>
            </w:pPr>
            <w:r w:rsidRPr="00D74CB5">
              <w:rPr>
                <w:lang w:val="en-AU"/>
              </w:rPr>
              <w:t xml:space="preserve">64,872 </w:t>
            </w:r>
          </w:p>
        </w:tc>
        <w:tc>
          <w:tcPr>
            <w:tcW w:w="1303" w:type="dxa"/>
            <w:tcBorders>
              <w:top w:val="nil"/>
              <w:left w:val="nil"/>
              <w:bottom w:val="single" w:sz="4" w:space="0" w:color="auto"/>
              <w:right w:val="single" w:sz="4" w:space="0" w:color="auto"/>
            </w:tcBorders>
            <w:shd w:val="clear" w:color="auto" w:fill="auto"/>
            <w:vAlign w:val="center"/>
            <w:hideMark/>
          </w:tcPr>
          <w:p w14:paraId="45095292" w14:textId="77777777" w:rsidR="00470108" w:rsidRPr="00D74CB5" w:rsidRDefault="00470108" w:rsidP="00AE4F3B">
            <w:pPr>
              <w:pStyle w:val="Table"/>
              <w:rPr>
                <w:lang w:val="en-AU"/>
              </w:rPr>
            </w:pPr>
            <w:r w:rsidRPr="00D74CB5">
              <w:rPr>
                <w:lang w:val="en-AU"/>
              </w:rPr>
              <w:t xml:space="preserve">63,598 </w:t>
            </w:r>
          </w:p>
        </w:tc>
        <w:tc>
          <w:tcPr>
            <w:tcW w:w="1531" w:type="dxa"/>
            <w:tcBorders>
              <w:top w:val="nil"/>
              <w:left w:val="nil"/>
              <w:bottom w:val="single" w:sz="4" w:space="0" w:color="auto"/>
              <w:right w:val="single" w:sz="4" w:space="0" w:color="auto"/>
            </w:tcBorders>
            <w:shd w:val="clear" w:color="auto" w:fill="auto"/>
            <w:vAlign w:val="center"/>
            <w:hideMark/>
          </w:tcPr>
          <w:p w14:paraId="11B1737F" w14:textId="77777777" w:rsidR="00470108" w:rsidRPr="00D74CB5" w:rsidRDefault="00470108" w:rsidP="00AE4F3B">
            <w:pPr>
              <w:pStyle w:val="Table"/>
              <w:rPr>
                <w:lang w:val="en-AU"/>
              </w:rPr>
            </w:pPr>
            <w:r w:rsidRPr="00D74CB5">
              <w:rPr>
                <w:lang w:val="en-AU"/>
              </w:rPr>
              <w:t xml:space="preserve">       901,685 </w:t>
            </w:r>
          </w:p>
        </w:tc>
      </w:tr>
      <w:tr w:rsidR="00470108" w:rsidRPr="00D74CB5" w14:paraId="12EBE1C6"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625F07E6" w14:textId="77777777" w:rsidR="00470108" w:rsidRPr="00D74CB5" w:rsidRDefault="00470108" w:rsidP="00AE4F3B">
            <w:pPr>
              <w:pStyle w:val="Table"/>
              <w:rPr>
                <w:lang w:val="en-AU" w:eastAsia="en-AU"/>
              </w:rPr>
            </w:pPr>
            <w:r w:rsidRPr="00D74CB5">
              <w:rPr>
                <w:lang w:val="en-AU" w:eastAsia="en-AU"/>
              </w:rPr>
              <w:t>Beverage sales</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72BEECF3" w14:textId="77777777" w:rsidR="00470108" w:rsidRPr="00D74CB5" w:rsidRDefault="00470108" w:rsidP="00AE4F3B">
            <w:pPr>
              <w:pStyle w:val="Table"/>
              <w:rPr>
                <w:lang w:val="en-AU"/>
              </w:rPr>
            </w:pPr>
            <w:r w:rsidRPr="00D74CB5">
              <w:rPr>
                <w:lang w:val="en-AU"/>
              </w:rPr>
              <w:t xml:space="preserve">      37,002 </w:t>
            </w:r>
          </w:p>
        </w:tc>
        <w:tc>
          <w:tcPr>
            <w:tcW w:w="1303" w:type="dxa"/>
            <w:tcBorders>
              <w:top w:val="nil"/>
              <w:left w:val="nil"/>
              <w:bottom w:val="single" w:sz="4" w:space="0" w:color="auto"/>
              <w:right w:val="single" w:sz="4" w:space="0" w:color="auto"/>
            </w:tcBorders>
            <w:shd w:val="clear" w:color="auto" w:fill="auto"/>
            <w:vAlign w:val="center"/>
            <w:hideMark/>
          </w:tcPr>
          <w:p w14:paraId="219523C9" w14:textId="77777777" w:rsidR="00470108" w:rsidRPr="00D74CB5" w:rsidRDefault="00470108" w:rsidP="00AE4F3B">
            <w:pPr>
              <w:pStyle w:val="Table"/>
              <w:rPr>
                <w:lang w:val="en-AU"/>
              </w:rPr>
            </w:pPr>
            <w:r w:rsidRPr="00D74CB5">
              <w:rPr>
                <w:lang w:val="en-AU"/>
              </w:rPr>
              <w:t xml:space="preserve">     38,671 </w:t>
            </w:r>
          </w:p>
        </w:tc>
        <w:tc>
          <w:tcPr>
            <w:tcW w:w="1303" w:type="dxa"/>
            <w:tcBorders>
              <w:top w:val="nil"/>
              <w:left w:val="nil"/>
              <w:bottom w:val="single" w:sz="4" w:space="0" w:color="auto"/>
              <w:right w:val="single" w:sz="4" w:space="0" w:color="auto"/>
            </w:tcBorders>
            <w:shd w:val="clear" w:color="auto" w:fill="auto"/>
            <w:vAlign w:val="center"/>
            <w:hideMark/>
          </w:tcPr>
          <w:p w14:paraId="718A9315" w14:textId="77777777" w:rsidR="00470108" w:rsidRPr="00D74CB5" w:rsidRDefault="00470108" w:rsidP="00AE4F3B">
            <w:pPr>
              <w:pStyle w:val="Table"/>
              <w:rPr>
                <w:lang w:val="en-AU"/>
              </w:rPr>
            </w:pPr>
            <w:r w:rsidRPr="00D74CB5">
              <w:rPr>
                <w:lang w:val="en-AU"/>
              </w:rPr>
              <w:t xml:space="preserve">43,810 </w:t>
            </w:r>
          </w:p>
        </w:tc>
        <w:tc>
          <w:tcPr>
            <w:tcW w:w="1303" w:type="dxa"/>
            <w:tcBorders>
              <w:top w:val="nil"/>
              <w:left w:val="nil"/>
              <w:bottom w:val="single" w:sz="4" w:space="0" w:color="auto"/>
              <w:right w:val="single" w:sz="4" w:space="0" w:color="auto"/>
            </w:tcBorders>
            <w:shd w:val="clear" w:color="auto" w:fill="auto"/>
            <w:vAlign w:val="center"/>
            <w:hideMark/>
          </w:tcPr>
          <w:p w14:paraId="6C398E41" w14:textId="77777777" w:rsidR="00470108" w:rsidRPr="00D74CB5" w:rsidRDefault="00470108" w:rsidP="00AE4F3B">
            <w:pPr>
              <w:pStyle w:val="Table"/>
              <w:rPr>
                <w:lang w:val="en-AU"/>
              </w:rPr>
            </w:pPr>
            <w:r w:rsidRPr="00D74CB5">
              <w:rPr>
                <w:lang w:val="en-AU"/>
              </w:rPr>
              <w:t xml:space="preserve">42,605 </w:t>
            </w:r>
          </w:p>
        </w:tc>
        <w:tc>
          <w:tcPr>
            <w:tcW w:w="1303" w:type="dxa"/>
            <w:tcBorders>
              <w:top w:val="nil"/>
              <w:left w:val="nil"/>
              <w:bottom w:val="single" w:sz="4" w:space="0" w:color="auto"/>
              <w:right w:val="single" w:sz="4" w:space="0" w:color="auto"/>
            </w:tcBorders>
            <w:shd w:val="clear" w:color="auto" w:fill="auto"/>
            <w:vAlign w:val="center"/>
            <w:hideMark/>
          </w:tcPr>
          <w:p w14:paraId="771336BE" w14:textId="77777777" w:rsidR="00470108" w:rsidRPr="00D74CB5" w:rsidRDefault="00470108" w:rsidP="00AE4F3B">
            <w:pPr>
              <w:pStyle w:val="Table"/>
              <w:rPr>
                <w:lang w:val="en-AU"/>
              </w:rPr>
            </w:pPr>
            <w:r w:rsidRPr="00D74CB5">
              <w:rPr>
                <w:lang w:val="en-AU"/>
              </w:rPr>
              <w:t xml:space="preserve">42,567 </w:t>
            </w:r>
          </w:p>
        </w:tc>
        <w:tc>
          <w:tcPr>
            <w:tcW w:w="1303" w:type="dxa"/>
            <w:tcBorders>
              <w:top w:val="nil"/>
              <w:left w:val="nil"/>
              <w:bottom w:val="single" w:sz="4" w:space="0" w:color="auto"/>
              <w:right w:val="single" w:sz="4" w:space="0" w:color="auto"/>
            </w:tcBorders>
            <w:shd w:val="clear" w:color="auto" w:fill="auto"/>
            <w:vAlign w:val="center"/>
            <w:hideMark/>
          </w:tcPr>
          <w:p w14:paraId="3727FCDA" w14:textId="77777777" w:rsidR="00470108" w:rsidRPr="00D74CB5" w:rsidRDefault="00470108" w:rsidP="00AE4F3B">
            <w:pPr>
              <w:pStyle w:val="Table"/>
              <w:rPr>
                <w:lang w:val="en-AU"/>
              </w:rPr>
            </w:pPr>
            <w:r w:rsidRPr="00D74CB5">
              <w:rPr>
                <w:lang w:val="en-AU"/>
              </w:rPr>
              <w:t xml:space="preserve">39,708 </w:t>
            </w:r>
          </w:p>
        </w:tc>
        <w:tc>
          <w:tcPr>
            <w:tcW w:w="1531" w:type="dxa"/>
            <w:tcBorders>
              <w:top w:val="nil"/>
              <w:left w:val="nil"/>
              <w:bottom w:val="single" w:sz="4" w:space="0" w:color="auto"/>
              <w:right w:val="single" w:sz="4" w:space="0" w:color="auto"/>
            </w:tcBorders>
            <w:shd w:val="clear" w:color="auto" w:fill="auto"/>
            <w:vAlign w:val="center"/>
            <w:hideMark/>
          </w:tcPr>
          <w:p w14:paraId="141C0B58" w14:textId="77777777" w:rsidR="00470108" w:rsidRPr="00D74CB5" w:rsidRDefault="00470108" w:rsidP="00AE4F3B">
            <w:pPr>
              <w:pStyle w:val="Table"/>
              <w:rPr>
                <w:lang w:val="en-AU"/>
              </w:rPr>
            </w:pPr>
            <w:r w:rsidRPr="00D74CB5">
              <w:rPr>
                <w:lang w:val="en-AU"/>
              </w:rPr>
              <w:t xml:space="preserve">       523,870 </w:t>
            </w:r>
          </w:p>
        </w:tc>
      </w:tr>
      <w:tr w:rsidR="00470108" w:rsidRPr="00D74CB5" w14:paraId="1AFE2028"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7E41223F" w14:textId="77777777" w:rsidR="00470108" w:rsidRPr="00D74CB5" w:rsidRDefault="00470108" w:rsidP="00AE4F3B">
            <w:pPr>
              <w:pStyle w:val="Table"/>
              <w:rPr>
                <w:lang w:val="en-AU" w:eastAsia="en-AU"/>
              </w:rPr>
            </w:pPr>
            <w:r w:rsidRPr="00D74CB5">
              <w:rPr>
                <w:lang w:val="en-AU" w:eastAsia="en-AU"/>
              </w:rPr>
              <w:t>External catering</w:t>
            </w:r>
          </w:p>
        </w:tc>
        <w:tc>
          <w:tcPr>
            <w:tcW w:w="1303" w:type="dxa"/>
            <w:tcBorders>
              <w:top w:val="nil"/>
              <w:left w:val="single" w:sz="4" w:space="0" w:color="auto"/>
              <w:bottom w:val="single" w:sz="4" w:space="0" w:color="auto"/>
              <w:right w:val="single" w:sz="4" w:space="0" w:color="auto"/>
            </w:tcBorders>
            <w:shd w:val="clear" w:color="auto" w:fill="auto"/>
            <w:vAlign w:val="center"/>
            <w:hideMark/>
          </w:tcPr>
          <w:p w14:paraId="23CBC95E" w14:textId="77777777" w:rsidR="00470108" w:rsidRPr="00D74CB5" w:rsidRDefault="00470108" w:rsidP="00AE4F3B">
            <w:pPr>
              <w:pStyle w:val="Table"/>
              <w:rPr>
                <w:lang w:val="en-AU"/>
              </w:rPr>
            </w:pPr>
            <w:r w:rsidRPr="00D74CB5">
              <w:rPr>
                <w:lang w:val="en-AU"/>
              </w:rPr>
              <w:t xml:space="preserve">      13,935 </w:t>
            </w:r>
          </w:p>
        </w:tc>
        <w:tc>
          <w:tcPr>
            <w:tcW w:w="1303" w:type="dxa"/>
            <w:tcBorders>
              <w:top w:val="nil"/>
              <w:left w:val="nil"/>
              <w:bottom w:val="single" w:sz="4" w:space="0" w:color="auto"/>
              <w:right w:val="single" w:sz="4" w:space="0" w:color="auto"/>
            </w:tcBorders>
            <w:shd w:val="clear" w:color="auto" w:fill="auto"/>
            <w:vAlign w:val="center"/>
            <w:hideMark/>
          </w:tcPr>
          <w:p w14:paraId="5BF8E600" w14:textId="77777777" w:rsidR="00470108" w:rsidRPr="00D74CB5" w:rsidRDefault="00470108" w:rsidP="00AE4F3B">
            <w:pPr>
              <w:pStyle w:val="Table"/>
              <w:rPr>
                <w:lang w:val="en-AU"/>
              </w:rPr>
            </w:pPr>
            <w:r w:rsidRPr="00D74CB5">
              <w:rPr>
                <w:lang w:val="en-AU"/>
              </w:rPr>
              <w:t xml:space="preserve">     14,581 </w:t>
            </w:r>
          </w:p>
        </w:tc>
        <w:tc>
          <w:tcPr>
            <w:tcW w:w="1303" w:type="dxa"/>
            <w:tcBorders>
              <w:top w:val="nil"/>
              <w:left w:val="nil"/>
              <w:bottom w:val="single" w:sz="4" w:space="0" w:color="auto"/>
              <w:right w:val="single" w:sz="4" w:space="0" w:color="auto"/>
            </w:tcBorders>
            <w:shd w:val="clear" w:color="auto" w:fill="auto"/>
            <w:vAlign w:val="center"/>
            <w:hideMark/>
          </w:tcPr>
          <w:p w14:paraId="769C7972" w14:textId="77777777" w:rsidR="00470108" w:rsidRPr="00D74CB5" w:rsidRDefault="00470108" w:rsidP="00AE4F3B">
            <w:pPr>
              <w:pStyle w:val="Table"/>
              <w:rPr>
                <w:lang w:val="en-AU"/>
              </w:rPr>
            </w:pPr>
            <w:r w:rsidRPr="00D74CB5">
              <w:rPr>
                <w:lang w:val="en-AU"/>
              </w:rPr>
              <w:t xml:space="preserve">15,939 </w:t>
            </w:r>
          </w:p>
        </w:tc>
        <w:tc>
          <w:tcPr>
            <w:tcW w:w="1303" w:type="dxa"/>
            <w:tcBorders>
              <w:top w:val="nil"/>
              <w:left w:val="nil"/>
              <w:bottom w:val="single" w:sz="4" w:space="0" w:color="auto"/>
              <w:right w:val="single" w:sz="4" w:space="0" w:color="auto"/>
            </w:tcBorders>
            <w:shd w:val="clear" w:color="auto" w:fill="auto"/>
            <w:vAlign w:val="center"/>
            <w:hideMark/>
          </w:tcPr>
          <w:p w14:paraId="6BEBF662" w14:textId="77777777" w:rsidR="00470108" w:rsidRPr="00D74CB5" w:rsidRDefault="00470108" w:rsidP="00AE4F3B">
            <w:pPr>
              <w:pStyle w:val="Table"/>
              <w:rPr>
                <w:lang w:val="en-AU"/>
              </w:rPr>
            </w:pPr>
            <w:r w:rsidRPr="00D74CB5">
              <w:rPr>
                <w:lang w:val="en-AU"/>
              </w:rPr>
              <w:t xml:space="preserve">17,849 </w:t>
            </w:r>
          </w:p>
        </w:tc>
        <w:tc>
          <w:tcPr>
            <w:tcW w:w="1303" w:type="dxa"/>
            <w:tcBorders>
              <w:top w:val="nil"/>
              <w:left w:val="nil"/>
              <w:bottom w:val="single" w:sz="4" w:space="0" w:color="auto"/>
              <w:right w:val="single" w:sz="4" w:space="0" w:color="auto"/>
            </w:tcBorders>
            <w:shd w:val="clear" w:color="auto" w:fill="auto"/>
            <w:vAlign w:val="center"/>
            <w:hideMark/>
          </w:tcPr>
          <w:p w14:paraId="56580410" w14:textId="77777777" w:rsidR="00470108" w:rsidRPr="00D74CB5" w:rsidRDefault="00470108" w:rsidP="00AE4F3B">
            <w:pPr>
              <w:pStyle w:val="Table"/>
              <w:rPr>
                <w:lang w:val="en-AU"/>
              </w:rPr>
            </w:pPr>
            <w:r w:rsidRPr="00D74CB5">
              <w:rPr>
                <w:lang w:val="en-AU"/>
              </w:rPr>
              <w:t xml:space="preserve">18,847 </w:t>
            </w:r>
          </w:p>
        </w:tc>
        <w:tc>
          <w:tcPr>
            <w:tcW w:w="1303" w:type="dxa"/>
            <w:tcBorders>
              <w:top w:val="nil"/>
              <w:left w:val="nil"/>
              <w:bottom w:val="single" w:sz="4" w:space="0" w:color="auto"/>
              <w:right w:val="single" w:sz="4" w:space="0" w:color="auto"/>
            </w:tcBorders>
            <w:shd w:val="clear" w:color="auto" w:fill="auto"/>
            <w:vAlign w:val="center"/>
            <w:hideMark/>
          </w:tcPr>
          <w:p w14:paraId="09A0BA66" w14:textId="77777777" w:rsidR="00470108" w:rsidRPr="00D74CB5" w:rsidRDefault="00470108" w:rsidP="00AE4F3B">
            <w:pPr>
              <w:pStyle w:val="Table"/>
              <w:rPr>
                <w:lang w:val="en-AU"/>
              </w:rPr>
            </w:pPr>
            <w:r w:rsidRPr="00D74CB5">
              <w:rPr>
                <w:lang w:val="en-AU"/>
              </w:rPr>
              <w:t xml:space="preserve">16,814 </w:t>
            </w:r>
          </w:p>
        </w:tc>
        <w:tc>
          <w:tcPr>
            <w:tcW w:w="1531" w:type="dxa"/>
            <w:tcBorders>
              <w:top w:val="nil"/>
              <w:left w:val="nil"/>
              <w:bottom w:val="single" w:sz="4" w:space="0" w:color="auto"/>
              <w:right w:val="single" w:sz="4" w:space="0" w:color="auto"/>
            </w:tcBorders>
            <w:shd w:val="clear" w:color="auto" w:fill="auto"/>
            <w:vAlign w:val="center"/>
            <w:hideMark/>
          </w:tcPr>
          <w:p w14:paraId="761B93B3" w14:textId="77777777" w:rsidR="00470108" w:rsidRPr="00D74CB5" w:rsidRDefault="00470108" w:rsidP="00AE4F3B">
            <w:pPr>
              <w:pStyle w:val="Table"/>
              <w:rPr>
                <w:lang w:val="en-AU"/>
              </w:rPr>
            </w:pPr>
            <w:r w:rsidRPr="00D74CB5">
              <w:rPr>
                <w:lang w:val="en-AU"/>
              </w:rPr>
              <w:t xml:space="preserve">       227,342 </w:t>
            </w:r>
          </w:p>
        </w:tc>
      </w:tr>
      <w:tr w:rsidR="00470108" w:rsidRPr="00D74CB5" w14:paraId="782FBBD6"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22246830" w14:textId="77777777" w:rsidR="00470108" w:rsidRPr="00D74CB5" w:rsidRDefault="00470108" w:rsidP="00AE4F3B">
            <w:pPr>
              <w:pStyle w:val="TableHeading"/>
              <w:rPr>
                <w:lang w:val="en-AU" w:eastAsia="en-AU"/>
              </w:rPr>
            </w:pPr>
            <w:r w:rsidRPr="00D74CB5">
              <w:rPr>
                <w:lang w:val="en-AU" w:eastAsia="en-AU"/>
              </w:rPr>
              <w:t>Total income</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DC21E" w14:textId="2CBA1CEF" w:rsidR="00470108" w:rsidRPr="00D74CB5" w:rsidRDefault="00470108" w:rsidP="00A35112">
            <w:pPr>
              <w:pStyle w:val="TableHeading"/>
              <w:rPr>
                <w:lang w:val="en-AU"/>
              </w:rPr>
            </w:pPr>
            <w:r w:rsidRPr="00D74CB5">
              <w:rPr>
                <w:lang w:val="en-AU"/>
              </w:rPr>
              <w:t xml:space="preserve">    120,1</w:t>
            </w:r>
            <w:r w:rsidR="00A35112">
              <w:rPr>
                <w:lang w:val="en-AU"/>
              </w:rPr>
              <w:t>80</w:t>
            </w:r>
            <w:r w:rsidRPr="00D74CB5">
              <w:rPr>
                <w:lang w:val="en-AU"/>
              </w:rPr>
              <w:t xml:space="preserve">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CDA15" w14:textId="77777777" w:rsidR="00470108" w:rsidRPr="00D74CB5" w:rsidRDefault="00470108" w:rsidP="00AE4F3B">
            <w:pPr>
              <w:pStyle w:val="TableHeading"/>
              <w:rPr>
                <w:lang w:val="en-AU"/>
              </w:rPr>
            </w:pPr>
            <w:r w:rsidRPr="00D74CB5">
              <w:rPr>
                <w:lang w:val="en-AU"/>
              </w:rPr>
              <w:t xml:space="preserve">   125,606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21A8" w14:textId="77777777" w:rsidR="00470108" w:rsidRPr="00D74CB5" w:rsidRDefault="00470108" w:rsidP="00AE4F3B">
            <w:pPr>
              <w:pStyle w:val="TableHeading"/>
              <w:rPr>
                <w:lang w:val="en-AU"/>
              </w:rPr>
            </w:pPr>
            <w:r w:rsidRPr="00D74CB5">
              <w:rPr>
                <w:lang w:val="en-AU"/>
              </w:rPr>
              <w:t xml:space="preserve">137,347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3158E" w14:textId="77777777" w:rsidR="00470108" w:rsidRPr="00D74CB5" w:rsidRDefault="00470108" w:rsidP="00AE4F3B">
            <w:pPr>
              <w:pStyle w:val="TableHeading"/>
              <w:rPr>
                <w:lang w:val="en-AU"/>
              </w:rPr>
            </w:pPr>
            <w:r w:rsidRPr="00D74CB5">
              <w:rPr>
                <w:lang w:val="en-AU"/>
              </w:rPr>
              <w:t xml:space="preserve">131,146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CEB52A" w14:textId="77777777" w:rsidR="00470108" w:rsidRPr="00D74CB5" w:rsidRDefault="00470108" w:rsidP="00AE4F3B">
            <w:pPr>
              <w:pStyle w:val="TableHeading"/>
              <w:rPr>
                <w:lang w:val="en-AU"/>
              </w:rPr>
            </w:pPr>
            <w:r w:rsidRPr="00D74CB5">
              <w:rPr>
                <w:lang w:val="en-AU"/>
              </w:rPr>
              <w:t xml:space="preserve">126,286 </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8D82A" w14:textId="77777777" w:rsidR="00470108" w:rsidRPr="00D74CB5" w:rsidRDefault="00470108" w:rsidP="00AE4F3B">
            <w:pPr>
              <w:pStyle w:val="TableHeading"/>
              <w:rPr>
                <w:lang w:val="en-AU"/>
              </w:rPr>
            </w:pPr>
            <w:r w:rsidRPr="00D74CB5">
              <w:rPr>
                <w:lang w:val="en-AU"/>
              </w:rPr>
              <w:t xml:space="preserve">120,120 </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976CE" w14:textId="77777777" w:rsidR="00470108" w:rsidRPr="00D74CB5" w:rsidRDefault="00470108" w:rsidP="00AE4F3B">
            <w:pPr>
              <w:pStyle w:val="TableHeading"/>
              <w:rPr>
                <w:lang w:val="en-AU"/>
              </w:rPr>
            </w:pPr>
            <w:r w:rsidRPr="00D74CB5">
              <w:rPr>
                <w:lang w:val="en-AU"/>
              </w:rPr>
              <w:t xml:space="preserve">    1,652,897 </w:t>
            </w:r>
          </w:p>
        </w:tc>
      </w:tr>
      <w:tr w:rsidR="00470108" w:rsidRPr="00D74CB5" w14:paraId="02ED14EB"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5A45FC73" w14:textId="77777777" w:rsidR="00470108" w:rsidRPr="00D74CB5" w:rsidRDefault="00470108" w:rsidP="00AE4F3B">
            <w:pPr>
              <w:pStyle w:val="Table"/>
              <w:rPr>
                <w:lang w:val="en-AU" w:eastAsia="en-AU"/>
              </w:rPr>
            </w:pPr>
            <w:r w:rsidRPr="00D74CB5">
              <w:rPr>
                <w:lang w:val="en-AU" w:eastAsia="en-AU"/>
              </w:rPr>
              <w:t>Total expenses</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29D6C" w14:textId="77777777" w:rsidR="00470108" w:rsidRPr="00D74CB5" w:rsidRDefault="00470108" w:rsidP="00AE4F3B">
            <w:pPr>
              <w:pStyle w:val="Table"/>
              <w:rPr>
                <w:lang w:val="en-AU"/>
              </w:rPr>
            </w:pPr>
            <w:r w:rsidRPr="00D74CB5">
              <w:rPr>
                <w:lang w:val="en-AU"/>
              </w:rPr>
              <w:t xml:space="preserve">    100,951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7B8E034F" w14:textId="77777777" w:rsidR="00470108" w:rsidRPr="00D74CB5" w:rsidRDefault="00470108" w:rsidP="00AE4F3B">
            <w:pPr>
              <w:pStyle w:val="Table"/>
              <w:rPr>
                <w:lang w:val="en-AU"/>
              </w:rPr>
            </w:pPr>
            <w:r w:rsidRPr="00D74CB5">
              <w:rPr>
                <w:lang w:val="en-AU"/>
              </w:rPr>
              <w:t xml:space="preserve">   110,533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1221EE0E" w14:textId="77777777" w:rsidR="00470108" w:rsidRPr="00D74CB5" w:rsidRDefault="00470108" w:rsidP="00AE4F3B">
            <w:pPr>
              <w:pStyle w:val="Table"/>
              <w:rPr>
                <w:lang w:val="en-AU"/>
              </w:rPr>
            </w:pPr>
            <w:r w:rsidRPr="00D74CB5">
              <w:rPr>
                <w:lang w:val="en-AU"/>
              </w:rPr>
              <w:t xml:space="preserve">119,492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3AB64868" w14:textId="77777777" w:rsidR="00470108" w:rsidRPr="00D74CB5" w:rsidRDefault="00470108" w:rsidP="00AE4F3B">
            <w:pPr>
              <w:pStyle w:val="Table"/>
              <w:rPr>
                <w:lang w:val="en-AU"/>
              </w:rPr>
            </w:pPr>
            <w:r w:rsidRPr="00D74CB5">
              <w:rPr>
                <w:lang w:val="en-AU"/>
              </w:rPr>
              <w:t xml:space="preserve">114,097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7E0495E5" w14:textId="77777777" w:rsidR="00470108" w:rsidRPr="00D74CB5" w:rsidRDefault="00470108" w:rsidP="00AE4F3B">
            <w:pPr>
              <w:pStyle w:val="Table"/>
              <w:rPr>
                <w:lang w:val="en-AU"/>
              </w:rPr>
            </w:pPr>
            <w:r w:rsidRPr="00D74CB5">
              <w:rPr>
                <w:lang w:val="en-AU"/>
              </w:rPr>
              <w:t xml:space="preserve">109,869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10F76369" w14:textId="77777777" w:rsidR="00470108" w:rsidRPr="00D74CB5" w:rsidRDefault="00470108" w:rsidP="00AE4F3B">
            <w:pPr>
              <w:pStyle w:val="Table"/>
              <w:rPr>
                <w:lang w:val="en-AU"/>
              </w:rPr>
            </w:pPr>
            <w:r w:rsidRPr="00D74CB5">
              <w:rPr>
                <w:lang w:val="en-AU"/>
              </w:rPr>
              <w:t xml:space="preserve">105,705 </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14:paraId="7DAD784D" w14:textId="77777777" w:rsidR="00470108" w:rsidRPr="00D74CB5" w:rsidRDefault="00470108" w:rsidP="00AE4F3B">
            <w:pPr>
              <w:pStyle w:val="Table"/>
              <w:rPr>
                <w:lang w:val="en-AU"/>
              </w:rPr>
            </w:pPr>
            <w:r w:rsidRPr="00D74CB5">
              <w:rPr>
                <w:lang w:val="en-AU"/>
              </w:rPr>
              <w:t xml:space="preserve">    1,425,544 </w:t>
            </w:r>
          </w:p>
        </w:tc>
      </w:tr>
      <w:tr w:rsidR="00470108" w:rsidRPr="00D74CB5" w14:paraId="0D1E37EC" w14:textId="77777777" w:rsidTr="00585EBF">
        <w:trPr>
          <w:trHeight w:val="397"/>
        </w:trPr>
        <w:tc>
          <w:tcPr>
            <w:tcW w:w="2557" w:type="dxa"/>
            <w:tcBorders>
              <w:top w:val="single" w:sz="4" w:space="0" w:color="auto"/>
              <w:left w:val="single" w:sz="4" w:space="0" w:color="auto"/>
              <w:bottom w:val="single" w:sz="4" w:space="0" w:color="auto"/>
              <w:right w:val="single" w:sz="4" w:space="0" w:color="auto"/>
            </w:tcBorders>
            <w:vAlign w:val="center"/>
          </w:tcPr>
          <w:p w14:paraId="5C48210F" w14:textId="50931762" w:rsidR="00470108" w:rsidRPr="00D74CB5" w:rsidRDefault="00FD50E8" w:rsidP="00AE4F3B">
            <w:pPr>
              <w:pStyle w:val="TableHeading"/>
              <w:rPr>
                <w:lang w:val="en-AU" w:eastAsia="en-AU"/>
              </w:rPr>
            </w:pPr>
            <w:r>
              <w:rPr>
                <w:lang w:val="en-AU" w:eastAsia="en-AU"/>
              </w:rPr>
              <w:t>Net profit/</w:t>
            </w:r>
            <w:r w:rsidR="00470108" w:rsidRPr="00D74CB5">
              <w:rPr>
                <w:lang w:val="en-AU" w:eastAsia="en-AU"/>
              </w:rPr>
              <w:t>loss</w:t>
            </w:r>
          </w:p>
        </w:tc>
        <w:tc>
          <w:tcPr>
            <w:tcW w:w="13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9244D" w14:textId="77777777" w:rsidR="00470108" w:rsidRPr="00D74CB5" w:rsidRDefault="00470108" w:rsidP="00AE4F3B">
            <w:pPr>
              <w:pStyle w:val="TableHeading"/>
              <w:rPr>
                <w:lang w:val="en-AU"/>
              </w:rPr>
            </w:pPr>
            <w:r w:rsidRPr="00D74CB5">
              <w:rPr>
                <w:lang w:val="en-AU"/>
              </w:rPr>
              <w:t xml:space="preserve">      19,229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03628561" w14:textId="77777777" w:rsidR="00470108" w:rsidRPr="00D74CB5" w:rsidRDefault="00470108" w:rsidP="00AE4F3B">
            <w:pPr>
              <w:pStyle w:val="TableHeading"/>
              <w:rPr>
                <w:lang w:val="en-AU"/>
              </w:rPr>
            </w:pPr>
            <w:r w:rsidRPr="00D74CB5">
              <w:rPr>
                <w:lang w:val="en-AU"/>
              </w:rPr>
              <w:t xml:space="preserve">     15,073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75A380D3" w14:textId="77777777" w:rsidR="00470108" w:rsidRPr="00D74CB5" w:rsidRDefault="00470108" w:rsidP="00AE4F3B">
            <w:pPr>
              <w:pStyle w:val="TableHeading"/>
              <w:rPr>
                <w:lang w:val="en-AU"/>
              </w:rPr>
            </w:pPr>
            <w:r w:rsidRPr="00D74CB5">
              <w:rPr>
                <w:lang w:val="en-AU"/>
              </w:rPr>
              <w:t xml:space="preserve">17,855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1C920D66" w14:textId="77777777" w:rsidR="00470108" w:rsidRPr="00D74CB5" w:rsidRDefault="00470108" w:rsidP="00AE4F3B">
            <w:pPr>
              <w:pStyle w:val="TableHeading"/>
              <w:rPr>
                <w:lang w:val="en-AU"/>
              </w:rPr>
            </w:pPr>
            <w:r w:rsidRPr="00D74CB5">
              <w:rPr>
                <w:lang w:val="en-AU"/>
              </w:rPr>
              <w:t xml:space="preserve">17,049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2A18C784" w14:textId="77777777" w:rsidR="00470108" w:rsidRPr="00D74CB5" w:rsidRDefault="00470108" w:rsidP="00AE4F3B">
            <w:pPr>
              <w:pStyle w:val="TableHeading"/>
              <w:rPr>
                <w:lang w:val="en-AU"/>
              </w:rPr>
            </w:pPr>
            <w:r w:rsidRPr="00D74CB5">
              <w:rPr>
                <w:lang w:val="en-AU"/>
              </w:rPr>
              <w:t xml:space="preserve">16,417 </w:t>
            </w:r>
          </w:p>
        </w:tc>
        <w:tc>
          <w:tcPr>
            <w:tcW w:w="1303" w:type="dxa"/>
            <w:tcBorders>
              <w:top w:val="single" w:sz="4" w:space="0" w:color="auto"/>
              <w:left w:val="nil"/>
              <w:bottom w:val="single" w:sz="4" w:space="0" w:color="auto"/>
              <w:right w:val="single" w:sz="4" w:space="0" w:color="auto"/>
            </w:tcBorders>
            <w:shd w:val="clear" w:color="auto" w:fill="auto"/>
            <w:vAlign w:val="center"/>
            <w:hideMark/>
          </w:tcPr>
          <w:p w14:paraId="13AAD50B" w14:textId="0DB7FCF5" w:rsidR="00470108" w:rsidRPr="00D74CB5" w:rsidRDefault="00A35112" w:rsidP="00AE4F3B">
            <w:pPr>
              <w:pStyle w:val="TableHeading"/>
              <w:rPr>
                <w:lang w:val="en-AU"/>
              </w:rPr>
            </w:pPr>
            <w:r>
              <w:rPr>
                <w:lang w:val="en-AU"/>
              </w:rPr>
              <w:t>14,415</w:t>
            </w:r>
            <w:r w:rsidR="00470108" w:rsidRPr="00D74CB5">
              <w:rPr>
                <w:lang w:val="en-AU"/>
              </w:rPr>
              <w:t xml:space="preserve"> </w:t>
            </w:r>
          </w:p>
        </w:tc>
        <w:tc>
          <w:tcPr>
            <w:tcW w:w="1531" w:type="dxa"/>
            <w:tcBorders>
              <w:top w:val="single" w:sz="4" w:space="0" w:color="auto"/>
              <w:left w:val="nil"/>
              <w:bottom w:val="single" w:sz="4" w:space="0" w:color="auto"/>
              <w:right w:val="single" w:sz="4" w:space="0" w:color="auto"/>
            </w:tcBorders>
            <w:shd w:val="clear" w:color="auto" w:fill="auto"/>
            <w:vAlign w:val="center"/>
            <w:hideMark/>
          </w:tcPr>
          <w:p w14:paraId="1BBBC26B" w14:textId="77777777" w:rsidR="00470108" w:rsidRPr="00D74CB5" w:rsidRDefault="00470108" w:rsidP="00AE4F3B">
            <w:pPr>
              <w:pStyle w:val="TableHeading"/>
              <w:rPr>
                <w:lang w:val="en-AU"/>
              </w:rPr>
            </w:pPr>
            <w:r w:rsidRPr="00D74CB5">
              <w:rPr>
                <w:lang w:val="en-AU"/>
              </w:rPr>
              <w:t xml:space="preserve">       227,353 </w:t>
            </w:r>
          </w:p>
        </w:tc>
      </w:tr>
    </w:tbl>
    <w:p w14:paraId="5B542349" w14:textId="77777777" w:rsidR="00470108" w:rsidRPr="00D74CB5" w:rsidRDefault="00470108" w:rsidP="00470108">
      <w:pPr>
        <w:pStyle w:val="NoSpacing"/>
        <w:tabs>
          <w:tab w:val="left" w:pos="10478"/>
        </w:tabs>
        <w:ind w:left="103"/>
        <w:rPr>
          <w:rFonts w:ascii="Arial" w:eastAsia="Times New Roman" w:hAnsi="Arial" w:cs="Arial"/>
          <w:b/>
          <w:bCs/>
          <w:color w:val="000000"/>
          <w:szCs w:val="22"/>
          <w:lang w:eastAsia="en-AU"/>
        </w:rPr>
      </w:pPr>
    </w:p>
    <w:p w14:paraId="45DA9D75" w14:textId="77777777" w:rsidR="00991ED7" w:rsidRDefault="00991ED7">
      <w:pPr>
        <w:spacing w:before="0" w:after="0" w:line="240" w:lineRule="auto"/>
        <w:rPr>
          <w:rFonts w:cs="Arial"/>
          <w:b/>
          <w:bCs/>
          <w:sz w:val="24"/>
          <w:szCs w:val="26"/>
          <w:lang w:val="en-AU"/>
        </w:rPr>
      </w:pPr>
      <w:r>
        <w:rPr>
          <w:lang w:val="en-AU"/>
        </w:rPr>
        <w:br w:type="page"/>
      </w:r>
    </w:p>
    <w:p w14:paraId="6ED76798" w14:textId="77777777" w:rsidR="00470108" w:rsidRPr="00D74CB5" w:rsidRDefault="00470108" w:rsidP="00470108">
      <w:pPr>
        <w:pStyle w:val="Heading4"/>
        <w:rPr>
          <w:lang w:val="en-AU"/>
        </w:rPr>
      </w:pPr>
      <w:r w:rsidRPr="00D74CB5">
        <w:rPr>
          <w:lang w:val="en-AU"/>
        </w:rPr>
        <w:t>Store 3 Financial results July – December 2015</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1D8AA4E1"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AE271B" w14:textId="77777777" w:rsidR="00470108" w:rsidRPr="00D74CB5" w:rsidRDefault="00470108" w:rsidP="00AE4F3B">
            <w:pPr>
              <w:pStyle w:val="TableHeading"/>
              <w:rPr>
                <w:lang w:val="en-AU" w:eastAsia="en-AU"/>
              </w:rPr>
            </w:pPr>
            <w:r w:rsidRPr="00D74CB5">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2C1F1E70" w14:textId="77777777" w:rsidR="00470108" w:rsidRPr="00D74CB5" w:rsidRDefault="00470108" w:rsidP="00AE4F3B">
            <w:pPr>
              <w:pStyle w:val="TableHeading"/>
              <w:rPr>
                <w:lang w:val="en-AU" w:eastAsia="en-AU"/>
              </w:rPr>
            </w:pPr>
            <w:r w:rsidRPr="00D74CB5">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40DF6A2E" w14:textId="77777777" w:rsidR="00470108" w:rsidRPr="00D74CB5" w:rsidRDefault="00470108" w:rsidP="00AE4F3B">
            <w:pPr>
              <w:pStyle w:val="TableHeading"/>
              <w:rPr>
                <w:lang w:val="en-AU" w:eastAsia="en-AU"/>
              </w:rPr>
            </w:pPr>
            <w:r w:rsidRPr="00D74CB5">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55F94917" w14:textId="77777777" w:rsidR="00470108" w:rsidRPr="00D74CB5" w:rsidRDefault="00470108" w:rsidP="00AE4F3B">
            <w:pPr>
              <w:pStyle w:val="TableHeading"/>
              <w:rPr>
                <w:lang w:val="en-AU" w:eastAsia="en-AU"/>
              </w:rPr>
            </w:pPr>
            <w:r w:rsidRPr="00D74CB5">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5775E426" w14:textId="77777777" w:rsidR="00470108" w:rsidRPr="00D74CB5" w:rsidRDefault="00470108" w:rsidP="00AE4F3B">
            <w:pPr>
              <w:pStyle w:val="TableHeading"/>
              <w:rPr>
                <w:lang w:val="en-AU" w:eastAsia="en-AU"/>
              </w:rPr>
            </w:pPr>
            <w:r w:rsidRPr="00D74CB5">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60BE7C1D" w14:textId="77777777" w:rsidR="00470108" w:rsidRPr="00D74CB5" w:rsidRDefault="00470108" w:rsidP="00AE4F3B">
            <w:pPr>
              <w:pStyle w:val="TableHeading"/>
              <w:rPr>
                <w:lang w:val="en-AU" w:eastAsia="en-AU"/>
              </w:rPr>
            </w:pPr>
            <w:r w:rsidRPr="00D74CB5">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06AC5D79" w14:textId="77777777" w:rsidR="00470108" w:rsidRPr="00D74CB5" w:rsidRDefault="00470108" w:rsidP="00AE4F3B">
            <w:pPr>
              <w:pStyle w:val="TableHeading"/>
              <w:rPr>
                <w:lang w:val="en-AU" w:eastAsia="en-AU"/>
              </w:rPr>
            </w:pPr>
            <w:r w:rsidRPr="00D74CB5">
              <w:rPr>
                <w:lang w:val="en-AU" w:eastAsia="en-AU"/>
              </w:rPr>
              <w:t>Dec</w:t>
            </w:r>
          </w:p>
        </w:tc>
      </w:tr>
      <w:tr w:rsidR="00470108" w:rsidRPr="00D74CB5" w14:paraId="751885C0"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6AE40EDF" w14:textId="77777777" w:rsidR="00470108" w:rsidRPr="00D74CB5" w:rsidRDefault="00470108" w:rsidP="00AE4F3B">
            <w:pPr>
              <w:pStyle w:val="Table"/>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14:paraId="4A1B779F" w14:textId="77777777" w:rsidR="00470108" w:rsidRPr="00D74CB5" w:rsidRDefault="00470108" w:rsidP="00AE4F3B">
            <w:pPr>
              <w:pStyle w:val="Table"/>
              <w:jc w:val="right"/>
              <w:rPr>
                <w:lang w:val="en-AU"/>
              </w:rPr>
            </w:pPr>
            <w:r w:rsidRPr="00D74CB5">
              <w:rPr>
                <w:lang w:val="en-AU"/>
              </w:rPr>
              <w:t>$71,922</w:t>
            </w:r>
          </w:p>
        </w:tc>
        <w:tc>
          <w:tcPr>
            <w:tcW w:w="1304" w:type="dxa"/>
            <w:tcBorders>
              <w:top w:val="nil"/>
              <w:left w:val="nil"/>
              <w:bottom w:val="single" w:sz="4" w:space="0" w:color="auto"/>
              <w:right w:val="single" w:sz="4" w:space="0" w:color="auto"/>
            </w:tcBorders>
            <w:shd w:val="clear" w:color="auto" w:fill="auto"/>
            <w:vAlign w:val="center"/>
            <w:hideMark/>
          </w:tcPr>
          <w:p w14:paraId="1AC8FD49" w14:textId="77777777" w:rsidR="00470108" w:rsidRPr="00D74CB5" w:rsidRDefault="00470108" w:rsidP="00AE4F3B">
            <w:pPr>
              <w:pStyle w:val="Table"/>
              <w:jc w:val="right"/>
              <w:rPr>
                <w:lang w:val="en-AU"/>
              </w:rPr>
            </w:pPr>
            <w:r w:rsidRPr="00D74CB5">
              <w:rPr>
                <w:lang w:val="en-AU"/>
              </w:rPr>
              <w:t>$71,140</w:t>
            </w:r>
          </w:p>
        </w:tc>
        <w:tc>
          <w:tcPr>
            <w:tcW w:w="1304" w:type="dxa"/>
            <w:tcBorders>
              <w:top w:val="nil"/>
              <w:left w:val="nil"/>
              <w:bottom w:val="single" w:sz="4" w:space="0" w:color="auto"/>
              <w:right w:val="single" w:sz="4" w:space="0" w:color="auto"/>
            </w:tcBorders>
            <w:shd w:val="clear" w:color="auto" w:fill="auto"/>
            <w:vAlign w:val="center"/>
            <w:hideMark/>
          </w:tcPr>
          <w:p w14:paraId="2BA989ED" w14:textId="77777777" w:rsidR="00470108" w:rsidRPr="00D74CB5" w:rsidRDefault="00470108" w:rsidP="00AE4F3B">
            <w:pPr>
              <w:pStyle w:val="Table"/>
              <w:jc w:val="right"/>
              <w:rPr>
                <w:lang w:val="en-AU"/>
              </w:rPr>
            </w:pPr>
            <w:r w:rsidRPr="00D74CB5">
              <w:rPr>
                <w:lang w:val="en-AU"/>
              </w:rPr>
              <w:t>$71,922</w:t>
            </w:r>
          </w:p>
        </w:tc>
        <w:tc>
          <w:tcPr>
            <w:tcW w:w="1304" w:type="dxa"/>
            <w:tcBorders>
              <w:top w:val="nil"/>
              <w:left w:val="nil"/>
              <w:bottom w:val="single" w:sz="4" w:space="0" w:color="auto"/>
              <w:right w:val="single" w:sz="4" w:space="0" w:color="auto"/>
            </w:tcBorders>
            <w:shd w:val="clear" w:color="auto" w:fill="auto"/>
            <w:vAlign w:val="center"/>
            <w:hideMark/>
          </w:tcPr>
          <w:p w14:paraId="221D099D" w14:textId="77777777" w:rsidR="00470108" w:rsidRPr="00D74CB5" w:rsidRDefault="00470108" w:rsidP="00AE4F3B">
            <w:pPr>
              <w:pStyle w:val="Table"/>
              <w:jc w:val="right"/>
              <w:rPr>
                <w:lang w:val="en-AU"/>
              </w:rPr>
            </w:pPr>
            <w:r w:rsidRPr="00D74CB5">
              <w:rPr>
                <w:lang w:val="en-AU"/>
              </w:rPr>
              <w:t>$70,358</w:t>
            </w:r>
          </w:p>
        </w:tc>
        <w:tc>
          <w:tcPr>
            <w:tcW w:w="1304" w:type="dxa"/>
            <w:tcBorders>
              <w:top w:val="nil"/>
              <w:left w:val="nil"/>
              <w:bottom w:val="single" w:sz="4" w:space="0" w:color="auto"/>
              <w:right w:val="single" w:sz="4" w:space="0" w:color="auto"/>
            </w:tcBorders>
            <w:shd w:val="clear" w:color="auto" w:fill="auto"/>
            <w:vAlign w:val="center"/>
            <w:hideMark/>
          </w:tcPr>
          <w:p w14:paraId="4F068E92" w14:textId="77777777" w:rsidR="00470108" w:rsidRPr="00D74CB5" w:rsidRDefault="00470108" w:rsidP="00AE4F3B">
            <w:pPr>
              <w:pStyle w:val="Table"/>
              <w:jc w:val="right"/>
              <w:rPr>
                <w:lang w:val="en-AU"/>
              </w:rPr>
            </w:pPr>
            <w:r w:rsidRPr="00D74CB5">
              <w:rPr>
                <w:lang w:val="en-AU"/>
              </w:rPr>
              <w:t>$68,795</w:t>
            </w:r>
          </w:p>
        </w:tc>
        <w:tc>
          <w:tcPr>
            <w:tcW w:w="1304" w:type="dxa"/>
            <w:tcBorders>
              <w:top w:val="nil"/>
              <w:left w:val="nil"/>
              <w:bottom w:val="single" w:sz="4" w:space="0" w:color="auto"/>
              <w:right w:val="single" w:sz="4" w:space="0" w:color="auto"/>
            </w:tcBorders>
            <w:shd w:val="clear" w:color="auto" w:fill="auto"/>
            <w:vAlign w:val="center"/>
            <w:hideMark/>
          </w:tcPr>
          <w:p w14:paraId="49985C44" w14:textId="77777777" w:rsidR="00470108" w:rsidRPr="00D74CB5" w:rsidRDefault="00470108" w:rsidP="00AE4F3B">
            <w:pPr>
              <w:pStyle w:val="Table"/>
              <w:jc w:val="right"/>
              <w:rPr>
                <w:lang w:val="en-AU"/>
              </w:rPr>
            </w:pPr>
            <w:r w:rsidRPr="00D74CB5">
              <w:rPr>
                <w:lang w:val="en-AU"/>
              </w:rPr>
              <w:t>$40,657</w:t>
            </w:r>
          </w:p>
        </w:tc>
      </w:tr>
      <w:tr w:rsidR="00470108" w:rsidRPr="00D74CB5" w14:paraId="0E8492F6"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48D009EA" w14:textId="77777777" w:rsidR="00470108" w:rsidRPr="00D74CB5" w:rsidRDefault="00470108" w:rsidP="00AE4F3B">
            <w:pPr>
              <w:pStyle w:val="Table"/>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14:paraId="701936E3" w14:textId="77777777" w:rsidR="00470108" w:rsidRPr="00D74CB5" w:rsidRDefault="00470108" w:rsidP="00AE4F3B">
            <w:pPr>
              <w:pStyle w:val="Table"/>
              <w:jc w:val="right"/>
              <w:rPr>
                <w:lang w:val="en-AU"/>
              </w:rPr>
            </w:pPr>
            <w:r w:rsidRPr="00D74CB5">
              <w:rPr>
                <w:lang w:val="en-AU"/>
              </w:rPr>
              <w:t>$37,309</w:t>
            </w:r>
          </w:p>
        </w:tc>
        <w:tc>
          <w:tcPr>
            <w:tcW w:w="1304" w:type="dxa"/>
            <w:tcBorders>
              <w:top w:val="nil"/>
              <w:left w:val="nil"/>
              <w:bottom w:val="single" w:sz="4" w:space="0" w:color="auto"/>
              <w:right w:val="single" w:sz="4" w:space="0" w:color="auto"/>
            </w:tcBorders>
            <w:shd w:val="clear" w:color="auto" w:fill="auto"/>
            <w:vAlign w:val="center"/>
            <w:hideMark/>
          </w:tcPr>
          <w:p w14:paraId="125B9D5A" w14:textId="77777777" w:rsidR="00470108" w:rsidRPr="00D74CB5" w:rsidRDefault="00470108" w:rsidP="00AE4F3B">
            <w:pPr>
              <w:pStyle w:val="Table"/>
              <w:jc w:val="right"/>
              <w:rPr>
                <w:lang w:val="en-AU"/>
              </w:rPr>
            </w:pPr>
            <w:r w:rsidRPr="00D74CB5">
              <w:rPr>
                <w:lang w:val="en-AU"/>
              </w:rPr>
              <w:t>$36,894</w:t>
            </w:r>
          </w:p>
        </w:tc>
        <w:tc>
          <w:tcPr>
            <w:tcW w:w="1304" w:type="dxa"/>
            <w:tcBorders>
              <w:top w:val="nil"/>
              <w:left w:val="nil"/>
              <w:bottom w:val="single" w:sz="4" w:space="0" w:color="auto"/>
              <w:right w:val="single" w:sz="4" w:space="0" w:color="auto"/>
            </w:tcBorders>
            <w:shd w:val="clear" w:color="auto" w:fill="auto"/>
            <w:vAlign w:val="center"/>
            <w:hideMark/>
          </w:tcPr>
          <w:p w14:paraId="5FB034F9" w14:textId="77777777" w:rsidR="00470108" w:rsidRPr="00D74CB5" w:rsidRDefault="00470108" w:rsidP="00AE4F3B">
            <w:pPr>
              <w:pStyle w:val="Table"/>
              <w:jc w:val="right"/>
              <w:rPr>
                <w:lang w:val="en-AU"/>
              </w:rPr>
            </w:pPr>
            <w:r w:rsidRPr="00D74CB5">
              <w:rPr>
                <w:lang w:val="en-AU"/>
              </w:rPr>
              <w:t>$37,309</w:t>
            </w:r>
          </w:p>
        </w:tc>
        <w:tc>
          <w:tcPr>
            <w:tcW w:w="1304" w:type="dxa"/>
            <w:tcBorders>
              <w:top w:val="nil"/>
              <w:left w:val="nil"/>
              <w:bottom w:val="single" w:sz="4" w:space="0" w:color="auto"/>
              <w:right w:val="single" w:sz="4" w:space="0" w:color="auto"/>
            </w:tcBorders>
            <w:shd w:val="clear" w:color="auto" w:fill="auto"/>
            <w:vAlign w:val="center"/>
            <w:hideMark/>
          </w:tcPr>
          <w:p w14:paraId="05ED25E7" w14:textId="77777777" w:rsidR="00470108" w:rsidRPr="00D74CB5" w:rsidRDefault="00470108" w:rsidP="00AE4F3B">
            <w:pPr>
              <w:pStyle w:val="Table"/>
              <w:jc w:val="right"/>
              <w:rPr>
                <w:lang w:val="en-AU"/>
              </w:rPr>
            </w:pPr>
            <w:r w:rsidRPr="00D74CB5">
              <w:rPr>
                <w:lang w:val="en-AU"/>
              </w:rPr>
              <w:t>$36,065</w:t>
            </w:r>
          </w:p>
        </w:tc>
        <w:tc>
          <w:tcPr>
            <w:tcW w:w="1304" w:type="dxa"/>
            <w:tcBorders>
              <w:top w:val="nil"/>
              <w:left w:val="nil"/>
              <w:bottom w:val="single" w:sz="4" w:space="0" w:color="auto"/>
              <w:right w:val="single" w:sz="4" w:space="0" w:color="auto"/>
            </w:tcBorders>
            <w:shd w:val="clear" w:color="auto" w:fill="auto"/>
            <w:vAlign w:val="center"/>
            <w:hideMark/>
          </w:tcPr>
          <w:p w14:paraId="75D3C28A" w14:textId="77777777" w:rsidR="00470108" w:rsidRPr="00D74CB5" w:rsidRDefault="00470108" w:rsidP="00AE4F3B">
            <w:pPr>
              <w:pStyle w:val="Table"/>
              <w:jc w:val="right"/>
              <w:rPr>
                <w:lang w:val="en-AU"/>
              </w:rPr>
            </w:pPr>
            <w:r w:rsidRPr="00D74CB5">
              <w:rPr>
                <w:lang w:val="en-AU"/>
              </w:rPr>
              <w:t>$35,236</w:t>
            </w:r>
          </w:p>
        </w:tc>
        <w:tc>
          <w:tcPr>
            <w:tcW w:w="1304" w:type="dxa"/>
            <w:tcBorders>
              <w:top w:val="nil"/>
              <w:left w:val="nil"/>
              <w:bottom w:val="single" w:sz="4" w:space="0" w:color="auto"/>
              <w:right w:val="single" w:sz="4" w:space="0" w:color="auto"/>
            </w:tcBorders>
            <w:shd w:val="clear" w:color="auto" w:fill="auto"/>
            <w:vAlign w:val="center"/>
            <w:hideMark/>
          </w:tcPr>
          <w:p w14:paraId="57DB2E1A" w14:textId="77777777" w:rsidR="00470108" w:rsidRPr="00D74CB5" w:rsidRDefault="00470108" w:rsidP="00AE4F3B">
            <w:pPr>
              <w:pStyle w:val="Table"/>
              <w:jc w:val="right"/>
              <w:rPr>
                <w:lang w:val="en-AU"/>
              </w:rPr>
            </w:pPr>
            <w:r w:rsidRPr="00D74CB5">
              <w:rPr>
                <w:lang w:val="en-AU"/>
              </w:rPr>
              <w:t>$28,407</w:t>
            </w:r>
          </w:p>
        </w:tc>
      </w:tr>
      <w:tr w:rsidR="00470108" w:rsidRPr="00D74CB5" w14:paraId="1F629747"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0F068FFB" w14:textId="77777777" w:rsidR="00470108" w:rsidRPr="00D74CB5" w:rsidRDefault="00470108" w:rsidP="00AE4F3B">
            <w:pPr>
              <w:pStyle w:val="Table"/>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14:paraId="09CE54E5" w14:textId="77777777" w:rsidR="00470108" w:rsidRPr="00D74CB5" w:rsidRDefault="00470108" w:rsidP="00AE4F3B">
            <w:pPr>
              <w:pStyle w:val="Table"/>
              <w:jc w:val="right"/>
              <w:rPr>
                <w:lang w:val="en-AU"/>
              </w:rPr>
            </w:pPr>
            <w:r w:rsidRPr="00D74CB5">
              <w:rPr>
                <w:lang w:val="en-AU"/>
              </w:rPr>
              <w:t>$10,560</w:t>
            </w:r>
          </w:p>
        </w:tc>
        <w:tc>
          <w:tcPr>
            <w:tcW w:w="1304" w:type="dxa"/>
            <w:tcBorders>
              <w:top w:val="nil"/>
              <w:left w:val="nil"/>
              <w:bottom w:val="single" w:sz="4" w:space="0" w:color="auto"/>
              <w:right w:val="single" w:sz="4" w:space="0" w:color="auto"/>
            </w:tcBorders>
            <w:shd w:val="clear" w:color="auto" w:fill="auto"/>
            <w:vAlign w:val="center"/>
            <w:hideMark/>
          </w:tcPr>
          <w:p w14:paraId="4B9B9E52" w14:textId="77777777" w:rsidR="00470108" w:rsidRPr="00D74CB5" w:rsidRDefault="00470108" w:rsidP="00AE4F3B">
            <w:pPr>
              <w:pStyle w:val="Table"/>
              <w:jc w:val="right"/>
              <w:rPr>
                <w:lang w:val="en-AU"/>
              </w:rPr>
            </w:pPr>
            <w:r w:rsidRPr="00D74CB5">
              <w:rPr>
                <w:lang w:val="en-AU"/>
              </w:rPr>
              <w:t>$9,440</w:t>
            </w:r>
          </w:p>
        </w:tc>
        <w:tc>
          <w:tcPr>
            <w:tcW w:w="1304" w:type="dxa"/>
            <w:tcBorders>
              <w:top w:val="nil"/>
              <w:left w:val="nil"/>
              <w:bottom w:val="single" w:sz="4" w:space="0" w:color="auto"/>
              <w:right w:val="single" w:sz="4" w:space="0" w:color="auto"/>
            </w:tcBorders>
            <w:shd w:val="clear" w:color="auto" w:fill="auto"/>
            <w:vAlign w:val="center"/>
            <w:hideMark/>
          </w:tcPr>
          <w:p w14:paraId="2C15946B" w14:textId="77777777" w:rsidR="00470108" w:rsidRPr="00D74CB5" w:rsidRDefault="00470108" w:rsidP="00AE4F3B">
            <w:pPr>
              <w:pStyle w:val="Table"/>
              <w:jc w:val="right"/>
              <w:rPr>
                <w:lang w:val="en-AU"/>
              </w:rPr>
            </w:pPr>
            <w:r w:rsidRPr="00D74CB5">
              <w:rPr>
                <w:lang w:val="en-AU"/>
              </w:rPr>
              <w:t>$9,080</w:t>
            </w:r>
          </w:p>
        </w:tc>
        <w:tc>
          <w:tcPr>
            <w:tcW w:w="1304" w:type="dxa"/>
            <w:tcBorders>
              <w:top w:val="nil"/>
              <w:left w:val="nil"/>
              <w:bottom w:val="single" w:sz="4" w:space="0" w:color="auto"/>
              <w:right w:val="single" w:sz="4" w:space="0" w:color="auto"/>
            </w:tcBorders>
            <w:shd w:val="clear" w:color="auto" w:fill="auto"/>
            <w:vAlign w:val="center"/>
            <w:hideMark/>
          </w:tcPr>
          <w:p w14:paraId="52EBA489" w14:textId="77777777" w:rsidR="00470108" w:rsidRPr="00D74CB5" w:rsidRDefault="00470108" w:rsidP="00AE4F3B">
            <w:pPr>
              <w:pStyle w:val="Table"/>
              <w:jc w:val="right"/>
              <w:rPr>
                <w:lang w:val="en-AU"/>
              </w:rPr>
            </w:pPr>
            <w:r w:rsidRPr="00D74CB5">
              <w:rPr>
                <w:lang w:val="en-AU"/>
              </w:rPr>
              <w:t>$10,320</w:t>
            </w:r>
          </w:p>
        </w:tc>
        <w:tc>
          <w:tcPr>
            <w:tcW w:w="1304" w:type="dxa"/>
            <w:tcBorders>
              <w:top w:val="nil"/>
              <w:left w:val="nil"/>
              <w:bottom w:val="single" w:sz="4" w:space="0" w:color="auto"/>
              <w:right w:val="single" w:sz="4" w:space="0" w:color="auto"/>
            </w:tcBorders>
            <w:shd w:val="clear" w:color="auto" w:fill="auto"/>
            <w:vAlign w:val="center"/>
            <w:hideMark/>
          </w:tcPr>
          <w:p w14:paraId="3514098A" w14:textId="77777777" w:rsidR="00470108" w:rsidRPr="00D74CB5" w:rsidRDefault="00470108" w:rsidP="00AE4F3B">
            <w:pPr>
              <w:pStyle w:val="Table"/>
              <w:jc w:val="right"/>
              <w:rPr>
                <w:lang w:val="en-AU"/>
              </w:rPr>
            </w:pPr>
            <w:r w:rsidRPr="00D74CB5">
              <w:rPr>
                <w:lang w:val="en-AU"/>
              </w:rPr>
              <w:t>$11,920</w:t>
            </w:r>
          </w:p>
        </w:tc>
        <w:tc>
          <w:tcPr>
            <w:tcW w:w="1304" w:type="dxa"/>
            <w:tcBorders>
              <w:top w:val="nil"/>
              <w:left w:val="nil"/>
              <w:bottom w:val="single" w:sz="4" w:space="0" w:color="auto"/>
              <w:right w:val="single" w:sz="4" w:space="0" w:color="auto"/>
            </w:tcBorders>
            <w:shd w:val="clear" w:color="auto" w:fill="auto"/>
            <w:vAlign w:val="center"/>
            <w:hideMark/>
          </w:tcPr>
          <w:p w14:paraId="5CBED0F1" w14:textId="77777777" w:rsidR="00470108" w:rsidRPr="00D74CB5" w:rsidRDefault="00470108" w:rsidP="00AE4F3B">
            <w:pPr>
              <w:pStyle w:val="Table"/>
              <w:jc w:val="right"/>
              <w:rPr>
                <w:lang w:val="en-AU"/>
              </w:rPr>
            </w:pPr>
            <w:r w:rsidRPr="00D74CB5">
              <w:rPr>
                <w:lang w:val="en-AU"/>
              </w:rPr>
              <w:t>$12,768</w:t>
            </w:r>
          </w:p>
        </w:tc>
      </w:tr>
      <w:tr w:rsidR="00470108" w:rsidRPr="00D74CB5" w14:paraId="1C74C5B5"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24523D96" w14:textId="77777777" w:rsidR="00470108" w:rsidRPr="00D74CB5" w:rsidRDefault="00470108" w:rsidP="00AE4F3B">
            <w:pPr>
              <w:pStyle w:val="TableHeading"/>
              <w:rPr>
                <w:lang w:val="en-AU" w:eastAsia="en-AU"/>
              </w:rPr>
            </w:pPr>
            <w:r w:rsidRPr="00D74CB5">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14:paraId="02115F37" w14:textId="3916C460" w:rsidR="00470108" w:rsidRPr="00D74CB5" w:rsidRDefault="00470108" w:rsidP="0093477E">
            <w:pPr>
              <w:pStyle w:val="TableHeading"/>
              <w:jc w:val="right"/>
              <w:rPr>
                <w:lang w:val="en-AU"/>
              </w:rPr>
            </w:pPr>
            <w:r w:rsidRPr="00D74CB5">
              <w:rPr>
                <w:lang w:val="en-AU"/>
              </w:rPr>
              <w:t>$11</w:t>
            </w:r>
            <w:r w:rsidR="0093477E">
              <w:rPr>
                <w:lang w:val="en-AU"/>
              </w:rPr>
              <w:t>9</w:t>
            </w:r>
            <w:r w:rsidRPr="00D74CB5">
              <w:rPr>
                <w:lang w:val="en-AU"/>
              </w:rPr>
              <w:t>,7</w:t>
            </w:r>
            <w:r w:rsidR="002A0292">
              <w:rPr>
                <w:lang w:val="en-AU"/>
              </w:rPr>
              <w:t>91</w:t>
            </w:r>
          </w:p>
        </w:tc>
        <w:tc>
          <w:tcPr>
            <w:tcW w:w="1304" w:type="dxa"/>
            <w:tcBorders>
              <w:top w:val="nil"/>
              <w:left w:val="nil"/>
              <w:bottom w:val="single" w:sz="4" w:space="0" w:color="auto"/>
              <w:right w:val="single" w:sz="4" w:space="0" w:color="auto"/>
            </w:tcBorders>
            <w:shd w:val="clear" w:color="auto" w:fill="auto"/>
            <w:vAlign w:val="center"/>
            <w:hideMark/>
          </w:tcPr>
          <w:p w14:paraId="6F7E6B8A" w14:textId="71AB9B67" w:rsidR="00470108" w:rsidRPr="00D74CB5" w:rsidRDefault="00470108" w:rsidP="002A0292">
            <w:pPr>
              <w:pStyle w:val="TableHeading"/>
              <w:jc w:val="right"/>
              <w:rPr>
                <w:lang w:val="en-AU"/>
              </w:rPr>
            </w:pPr>
            <w:r w:rsidRPr="00D74CB5">
              <w:rPr>
                <w:lang w:val="en-AU"/>
              </w:rPr>
              <w:t>$1</w:t>
            </w:r>
            <w:r w:rsidR="002A0292">
              <w:rPr>
                <w:lang w:val="en-AU"/>
              </w:rPr>
              <w:t>17</w:t>
            </w:r>
            <w:r w:rsidRPr="00D74CB5">
              <w:rPr>
                <w:lang w:val="en-AU"/>
              </w:rPr>
              <w:t>,4</w:t>
            </w:r>
            <w:r w:rsidR="002A0292">
              <w:rPr>
                <w:lang w:val="en-AU"/>
              </w:rPr>
              <w:t>74</w:t>
            </w:r>
          </w:p>
        </w:tc>
        <w:tc>
          <w:tcPr>
            <w:tcW w:w="1304" w:type="dxa"/>
            <w:tcBorders>
              <w:top w:val="nil"/>
              <w:left w:val="nil"/>
              <w:bottom w:val="single" w:sz="4" w:space="0" w:color="auto"/>
              <w:right w:val="single" w:sz="4" w:space="0" w:color="auto"/>
            </w:tcBorders>
            <w:shd w:val="clear" w:color="auto" w:fill="auto"/>
            <w:vAlign w:val="center"/>
            <w:hideMark/>
          </w:tcPr>
          <w:p w14:paraId="5FF06D91" w14:textId="4FBA2A82" w:rsidR="00470108" w:rsidRPr="00D74CB5" w:rsidRDefault="00470108" w:rsidP="002A0292">
            <w:pPr>
              <w:pStyle w:val="TableHeading"/>
              <w:jc w:val="right"/>
              <w:rPr>
                <w:lang w:val="en-AU"/>
              </w:rPr>
            </w:pPr>
            <w:r w:rsidRPr="00D74CB5">
              <w:rPr>
                <w:lang w:val="en-AU"/>
              </w:rPr>
              <w:t>$1</w:t>
            </w:r>
            <w:r w:rsidR="002A0292">
              <w:rPr>
                <w:lang w:val="en-AU"/>
              </w:rPr>
              <w:t>1</w:t>
            </w:r>
            <w:r w:rsidRPr="00D74CB5">
              <w:rPr>
                <w:lang w:val="en-AU"/>
              </w:rPr>
              <w:t>8,</w:t>
            </w:r>
            <w:r w:rsidR="002A0292">
              <w:rPr>
                <w:lang w:val="en-AU"/>
              </w:rPr>
              <w:t>31</w:t>
            </w:r>
            <w:r w:rsidRPr="00D74CB5">
              <w:rPr>
                <w:lang w:val="en-AU"/>
              </w:rPr>
              <w:t>1</w:t>
            </w:r>
          </w:p>
        </w:tc>
        <w:tc>
          <w:tcPr>
            <w:tcW w:w="1304" w:type="dxa"/>
            <w:tcBorders>
              <w:top w:val="nil"/>
              <w:left w:val="nil"/>
              <w:bottom w:val="single" w:sz="4" w:space="0" w:color="auto"/>
              <w:right w:val="single" w:sz="4" w:space="0" w:color="auto"/>
            </w:tcBorders>
            <w:shd w:val="clear" w:color="auto" w:fill="auto"/>
            <w:vAlign w:val="center"/>
            <w:hideMark/>
          </w:tcPr>
          <w:p w14:paraId="25A83BC1" w14:textId="37B8A375" w:rsidR="00470108" w:rsidRPr="00D74CB5" w:rsidRDefault="00470108" w:rsidP="002A0292">
            <w:pPr>
              <w:pStyle w:val="TableHeading"/>
              <w:jc w:val="right"/>
              <w:rPr>
                <w:lang w:val="en-AU"/>
              </w:rPr>
            </w:pPr>
            <w:r w:rsidRPr="00D74CB5">
              <w:rPr>
                <w:lang w:val="en-AU"/>
              </w:rPr>
              <w:t>$1</w:t>
            </w:r>
            <w:r w:rsidR="002A0292">
              <w:rPr>
                <w:lang w:val="en-AU"/>
              </w:rPr>
              <w:t>1</w:t>
            </w:r>
            <w:r w:rsidRPr="00D74CB5">
              <w:rPr>
                <w:lang w:val="en-AU"/>
              </w:rPr>
              <w:t>6,</w:t>
            </w:r>
            <w:r w:rsidR="002A0292">
              <w:rPr>
                <w:lang w:val="en-AU"/>
              </w:rPr>
              <w:t>74</w:t>
            </w:r>
            <w:r w:rsidRPr="00D74CB5">
              <w:rPr>
                <w:lang w:val="en-AU"/>
              </w:rPr>
              <w:t>3</w:t>
            </w:r>
          </w:p>
        </w:tc>
        <w:tc>
          <w:tcPr>
            <w:tcW w:w="1304" w:type="dxa"/>
            <w:tcBorders>
              <w:top w:val="nil"/>
              <w:left w:val="nil"/>
              <w:bottom w:val="single" w:sz="4" w:space="0" w:color="auto"/>
              <w:right w:val="single" w:sz="4" w:space="0" w:color="auto"/>
            </w:tcBorders>
            <w:shd w:val="clear" w:color="auto" w:fill="auto"/>
            <w:vAlign w:val="center"/>
            <w:hideMark/>
          </w:tcPr>
          <w:p w14:paraId="42091A0E" w14:textId="3D92F231" w:rsidR="00470108" w:rsidRPr="00D74CB5" w:rsidRDefault="00470108" w:rsidP="002A0292">
            <w:pPr>
              <w:pStyle w:val="TableHeading"/>
              <w:jc w:val="right"/>
              <w:rPr>
                <w:lang w:val="en-AU"/>
              </w:rPr>
            </w:pPr>
            <w:r w:rsidRPr="00D74CB5">
              <w:rPr>
                <w:lang w:val="en-AU"/>
              </w:rPr>
              <w:t>$1</w:t>
            </w:r>
            <w:r w:rsidR="002A0292">
              <w:rPr>
                <w:lang w:val="en-AU"/>
              </w:rPr>
              <w:t>15</w:t>
            </w:r>
            <w:r w:rsidRPr="00D74CB5">
              <w:rPr>
                <w:lang w:val="en-AU"/>
              </w:rPr>
              <w:t>,</w:t>
            </w:r>
            <w:r w:rsidR="002A0292">
              <w:rPr>
                <w:lang w:val="en-AU"/>
              </w:rPr>
              <w:t>951</w:t>
            </w:r>
          </w:p>
        </w:tc>
        <w:tc>
          <w:tcPr>
            <w:tcW w:w="1304" w:type="dxa"/>
            <w:tcBorders>
              <w:top w:val="nil"/>
              <w:left w:val="nil"/>
              <w:bottom w:val="single" w:sz="4" w:space="0" w:color="auto"/>
              <w:right w:val="single" w:sz="4" w:space="0" w:color="auto"/>
            </w:tcBorders>
            <w:shd w:val="clear" w:color="auto" w:fill="auto"/>
            <w:vAlign w:val="center"/>
            <w:hideMark/>
          </w:tcPr>
          <w:p w14:paraId="723954BD" w14:textId="444CDAD9" w:rsidR="00470108" w:rsidRPr="00D74CB5" w:rsidRDefault="00470108" w:rsidP="002A0292">
            <w:pPr>
              <w:pStyle w:val="TableHeading"/>
              <w:jc w:val="right"/>
              <w:rPr>
                <w:lang w:val="en-AU"/>
              </w:rPr>
            </w:pPr>
            <w:r w:rsidRPr="00D74CB5">
              <w:rPr>
                <w:lang w:val="en-AU"/>
              </w:rPr>
              <w:t>$8</w:t>
            </w:r>
            <w:r w:rsidR="002A0292">
              <w:rPr>
                <w:lang w:val="en-AU"/>
              </w:rPr>
              <w:t>1</w:t>
            </w:r>
            <w:r w:rsidRPr="00D74CB5">
              <w:rPr>
                <w:lang w:val="en-AU"/>
              </w:rPr>
              <w:t>,</w:t>
            </w:r>
            <w:r w:rsidR="002A0292">
              <w:rPr>
                <w:lang w:val="en-AU"/>
              </w:rPr>
              <w:t>832</w:t>
            </w:r>
          </w:p>
        </w:tc>
      </w:tr>
      <w:tr w:rsidR="00470108" w:rsidRPr="00D74CB5" w14:paraId="304EDECC"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14:paraId="46D16BB9" w14:textId="77777777" w:rsidR="00470108" w:rsidRPr="00D74CB5" w:rsidRDefault="00470108" w:rsidP="00AE4F3B">
            <w:pPr>
              <w:pStyle w:val="Table"/>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14:paraId="6B1E702C" w14:textId="77777777" w:rsidR="00470108" w:rsidRPr="00D74CB5" w:rsidRDefault="00470108" w:rsidP="00AE4F3B">
            <w:pPr>
              <w:pStyle w:val="Table"/>
              <w:jc w:val="right"/>
              <w:rPr>
                <w:lang w:val="en-AU"/>
              </w:rPr>
            </w:pPr>
            <w:r w:rsidRPr="00D74CB5">
              <w:rPr>
                <w:lang w:val="en-AU"/>
              </w:rPr>
              <w:t>$108,959</w:t>
            </w:r>
          </w:p>
        </w:tc>
        <w:tc>
          <w:tcPr>
            <w:tcW w:w="1304" w:type="dxa"/>
            <w:tcBorders>
              <w:top w:val="nil"/>
              <w:left w:val="nil"/>
              <w:bottom w:val="single" w:sz="4" w:space="0" w:color="auto"/>
              <w:right w:val="single" w:sz="4" w:space="0" w:color="auto"/>
            </w:tcBorders>
            <w:shd w:val="clear" w:color="auto" w:fill="auto"/>
            <w:noWrap/>
            <w:vAlign w:val="center"/>
            <w:hideMark/>
          </w:tcPr>
          <w:p w14:paraId="09C22B45" w14:textId="77777777" w:rsidR="00470108" w:rsidRPr="00D74CB5" w:rsidRDefault="00470108" w:rsidP="00AE4F3B">
            <w:pPr>
              <w:pStyle w:val="Table"/>
              <w:jc w:val="right"/>
              <w:rPr>
                <w:lang w:val="en-AU"/>
              </w:rPr>
            </w:pPr>
            <w:r w:rsidRPr="00D74CB5">
              <w:rPr>
                <w:lang w:val="en-AU"/>
              </w:rPr>
              <w:t>$103,853</w:t>
            </w:r>
          </w:p>
        </w:tc>
        <w:tc>
          <w:tcPr>
            <w:tcW w:w="1304" w:type="dxa"/>
            <w:tcBorders>
              <w:top w:val="nil"/>
              <w:left w:val="nil"/>
              <w:bottom w:val="single" w:sz="4" w:space="0" w:color="auto"/>
              <w:right w:val="single" w:sz="4" w:space="0" w:color="auto"/>
            </w:tcBorders>
            <w:shd w:val="clear" w:color="auto" w:fill="auto"/>
            <w:noWrap/>
            <w:vAlign w:val="center"/>
            <w:hideMark/>
          </w:tcPr>
          <w:p w14:paraId="79029D1A" w14:textId="77777777" w:rsidR="00470108" w:rsidRPr="00D74CB5" w:rsidRDefault="00470108" w:rsidP="00AE4F3B">
            <w:pPr>
              <w:pStyle w:val="Table"/>
              <w:jc w:val="right"/>
              <w:rPr>
                <w:lang w:val="en-AU"/>
              </w:rPr>
            </w:pPr>
            <w:r w:rsidRPr="00D74CB5">
              <w:rPr>
                <w:lang w:val="en-AU"/>
              </w:rPr>
              <w:t>$103,752</w:t>
            </w:r>
          </w:p>
        </w:tc>
        <w:tc>
          <w:tcPr>
            <w:tcW w:w="1304" w:type="dxa"/>
            <w:tcBorders>
              <w:top w:val="nil"/>
              <w:left w:val="nil"/>
              <w:bottom w:val="single" w:sz="4" w:space="0" w:color="auto"/>
              <w:right w:val="single" w:sz="4" w:space="0" w:color="auto"/>
            </w:tcBorders>
            <w:shd w:val="clear" w:color="auto" w:fill="auto"/>
            <w:noWrap/>
            <w:vAlign w:val="center"/>
            <w:hideMark/>
          </w:tcPr>
          <w:p w14:paraId="7451E0A2" w14:textId="77777777" w:rsidR="00470108" w:rsidRPr="00D74CB5" w:rsidRDefault="00470108" w:rsidP="00AE4F3B">
            <w:pPr>
              <w:pStyle w:val="Table"/>
              <w:jc w:val="right"/>
              <w:rPr>
                <w:lang w:val="en-AU"/>
              </w:rPr>
            </w:pPr>
            <w:r w:rsidRPr="00D74CB5">
              <w:rPr>
                <w:lang w:val="en-AU"/>
              </w:rPr>
              <w:t>$103,752</w:t>
            </w:r>
          </w:p>
        </w:tc>
        <w:tc>
          <w:tcPr>
            <w:tcW w:w="1304" w:type="dxa"/>
            <w:tcBorders>
              <w:top w:val="nil"/>
              <w:left w:val="nil"/>
              <w:bottom w:val="single" w:sz="4" w:space="0" w:color="auto"/>
              <w:right w:val="single" w:sz="4" w:space="0" w:color="auto"/>
            </w:tcBorders>
            <w:shd w:val="clear" w:color="auto" w:fill="auto"/>
            <w:noWrap/>
            <w:vAlign w:val="center"/>
            <w:hideMark/>
          </w:tcPr>
          <w:p w14:paraId="0423A02A" w14:textId="77777777" w:rsidR="00470108" w:rsidRPr="00D74CB5" w:rsidRDefault="00470108" w:rsidP="00AE4F3B">
            <w:pPr>
              <w:pStyle w:val="Table"/>
              <w:jc w:val="right"/>
              <w:rPr>
                <w:lang w:val="en-AU"/>
              </w:rPr>
            </w:pPr>
            <w:r w:rsidRPr="00D74CB5">
              <w:rPr>
                <w:lang w:val="en-AU"/>
              </w:rPr>
              <w:t>$105,927</w:t>
            </w:r>
          </w:p>
        </w:tc>
        <w:tc>
          <w:tcPr>
            <w:tcW w:w="1304" w:type="dxa"/>
            <w:tcBorders>
              <w:top w:val="nil"/>
              <w:left w:val="nil"/>
              <w:bottom w:val="single" w:sz="4" w:space="0" w:color="auto"/>
              <w:right w:val="single" w:sz="4" w:space="0" w:color="auto"/>
            </w:tcBorders>
            <w:shd w:val="clear" w:color="auto" w:fill="auto"/>
            <w:noWrap/>
            <w:vAlign w:val="center"/>
            <w:hideMark/>
          </w:tcPr>
          <w:p w14:paraId="65C421BB" w14:textId="77777777" w:rsidR="00470108" w:rsidRPr="00D74CB5" w:rsidRDefault="00470108" w:rsidP="00AE4F3B">
            <w:pPr>
              <w:pStyle w:val="Table"/>
              <w:jc w:val="right"/>
              <w:rPr>
                <w:lang w:val="en-AU"/>
              </w:rPr>
            </w:pPr>
            <w:r w:rsidRPr="00D74CB5">
              <w:rPr>
                <w:lang w:val="en-AU"/>
              </w:rPr>
              <w:t>$87,464</w:t>
            </w:r>
          </w:p>
        </w:tc>
      </w:tr>
      <w:tr w:rsidR="002A0292" w:rsidRPr="002A0292" w14:paraId="2D2B49B6" w14:textId="77777777" w:rsidTr="00B705C8">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5CC6061C" w14:textId="6F383421" w:rsidR="002A0292" w:rsidRPr="00D74CB5" w:rsidRDefault="002A0292" w:rsidP="002A0292">
            <w:pPr>
              <w:pStyle w:val="TableHeading"/>
              <w:rPr>
                <w:lang w:val="en-AU" w:eastAsia="en-AU"/>
              </w:rPr>
            </w:pPr>
            <w:r>
              <w:rPr>
                <w:lang w:val="en-AU" w:eastAsia="en-AU"/>
              </w:rPr>
              <w:t>Net profit/</w:t>
            </w:r>
            <w:r w:rsidRPr="00D74CB5">
              <w:rPr>
                <w:lang w:val="en-AU" w:eastAsia="en-AU"/>
              </w:rPr>
              <w:t>loss</w:t>
            </w:r>
          </w:p>
        </w:tc>
        <w:tc>
          <w:tcPr>
            <w:tcW w:w="1304" w:type="dxa"/>
            <w:tcBorders>
              <w:top w:val="nil"/>
              <w:left w:val="nil"/>
              <w:bottom w:val="single" w:sz="4" w:space="0" w:color="auto"/>
              <w:right w:val="single" w:sz="4" w:space="0" w:color="auto"/>
            </w:tcBorders>
            <w:shd w:val="clear" w:color="auto" w:fill="auto"/>
            <w:hideMark/>
          </w:tcPr>
          <w:p w14:paraId="33E53D62" w14:textId="65CF5D2C" w:rsidR="002A0292" w:rsidRPr="00D74CB5" w:rsidRDefault="002A0292" w:rsidP="002A0292">
            <w:pPr>
              <w:pStyle w:val="TableHeading"/>
              <w:jc w:val="right"/>
              <w:rPr>
                <w:lang w:val="en-AU"/>
              </w:rPr>
            </w:pPr>
            <w:r w:rsidRPr="00F1154D">
              <w:t>$10,832</w:t>
            </w:r>
          </w:p>
        </w:tc>
        <w:tc>
          <w:tcPr>
            <w:tcW w:w="1304" w:type="dxa"/>
            <w:tcBorders>
              <w:top w:val="nil"/>
              <w:left w:val="nil"/>
              <w:bottom w:val="single" w:sz="4" w:space="0" w:color="auto"/>
              <w:right w:val="single" w:sz="4" w:space="0" w:color="auto"/>
            </w:tcBorders>
            <w:shd w:val="clear" w:color="auto" w:fill="auto"/>
            <w:hideMark/>
          </w:tcPr>
          <w:p w14:paraId="7C70B0F0" w14:textId="431BCD0B" w:rsidR="002A0292" w:rsidRPr="00D74CB5" w:rsidRDefault="002A0292" w:rsidP="002A0292">
            <w:pPr>
              <w:pStyle w:val="TableHeading"/>
              <w:jc w:val="right"/>
              <w:rPr>
                <w:lang w:val="en-AU"/>
              </w:rPr>
            </w:pPr>
            <w:r w:rsidRPr="00F1154D">
              <w:t>$13,621</w:t>
            </w:r>
          </w:p>
        </w:tc>
        <w:tc>
          <w:tcPr>
            <w:tcW w:w="1304" w:type="dxa"/>
            <w:tcBorders>
              <w:top w:val="nil"/>
              <w:left w:val="nil"/>
              <w:bottom w:val="single" w:sz="4" w:space="0" w:color="auto"/>
              <w:right w:val="single" w:sz="4" w:space="0" w:color="auto"/>
            </w:tcBorders>
            <w:shd w:val="clear" w:color="auto" w:fill="auto"/>
            <w:hideMark/>
          </w:tcPr>
          <w:p w14:paraId="0A40ED50" w14:textId="3EEB4D43" w:rsidR="002A0292" w:rsidRPr="00D74CB5" w:rsidRDefault="002A0292" w:rsidP="002A0292">
            <w:pPr>
              <w:pStyle w:val="TableHeading"/>
              <w:jc w:val="right"/>
              <w:rPr>
                <w:lang w:val="en-AU"/>
              </w:rPr>
            </w:pPr>
            <w:r w:rsidRPr="00F1154D">
              <w:t>$14,559</w:t>
            </w:r>
          </w:p>
        </w:tc>
        <w:tc>
          <w:tcPr>
            <w:tcW w:w="1304" w:type="dxa"/>
            <w:tcBorders>
              <w:top w:val="nil"/>
              <w:left w:val="nil"/>
              <w:bottom w:val="single" w:sz="4" w:space="0" w:color="auto"/>
              <w:right w:val="single" w:sz="4" w:space="0" w:color="auto"/>
            </w:tcBorders>
            <w:shd w:val="clear" w:color="auto" w:fill="auto"/>
            <w:hideMark/>
          </w:tcPr>
          <w:p w14:paraId="77DCCEEE" w14:textId="68C10BCC" w:rsidR="002A0292" w:rsidRPr="00D74CB5" w:rsidRDefault="002A0292" w:rsidP="002A0292">
            <w:pPr>
              <w:pStyle w:val="TableHeading"/>
              <w:jc w:val="right"/>
              <w:rPr>
                <w:lang w:val="en-AU"/>
              </w:rPr>
            </w:pPr>
            <w:r w:rsidRPr="00F1154D">
              <w:t>$12,991</w:t>
            </w:r>
          </w:p>
        </w:tc>
        <w:tc>
          <w:tcPr>
            <w:tcW w:w="1304" w:type="dxa"/>
            <w:tcBorders>
              <w:top w:val="nil"/>
              <w:left w:val="nil"/>
              <w:bottom w:val="single" w:sz="4" w:space="0" w:color="auto"/>
              <w:right w:val="single" w:sz="4" w:space="0" w:color="auto"/>
            </w:tcBorders>
            <w:shd w:val="clear" w:color="auto" w:fill="auto"/>
            <w:hideMark/>
          </w:tcPr>
          <w:p w14:paraId="6CFB7B7E" w14:textId="67446A08" w:rsidR="002A0292" w:rsidRPr="00D74CB5" w:rsidRDefault="002A0292" w:rsidP="002A0292">
            <w:pPr>
              <w:pStyle w:val="TableHeading"/>
              <w:jc w:val="right"/>
              <w:rPr>
                <w:lang w:val="en-AU"/>
              </w:rPr>
            </w:pPr>
            <w:r w:rsidRPr="00F1154D">
              <w:t>$10,024</w:t>
            </w:r>
          </w:p>
        </w:tc>
        <w:tc>
          <w:tcPr>
            <w:tcW w:w="1304" w:type="dxa"/>
            <w:tcBorders>
              <w:top w:val="nil"/>
              <w:left w:val="nil"/>
              <w:bottom w:val="single" w:sz="4" w:space="0" w:color="auto"/>
              <w:right w:val="single" w:sz="4" w:space="0" w:color="auto"/>
            </w:tcBorders>
            <w:shd w:val="clear" w:color="auto" w:fill="auto"/>
            <w:hideMark/>
          </w:tcPr>
          <w:p w14:paraId="06BD7482" w14:textId="34946993" w:rsidR="002A0292" w:rsidRPr="002A0292" w:rsidRDefault="002A0292" w:rsidP="002A0292">
            <w:pPr>
              <w:pStyle w:val="TableHeading"/>
              <w:jc w:val="right"/>
              <w:rPr>
                <w:color w:val="FF0000"/>
                <w:lang w:val="en-AU"/>
              </w:rPr>
            </w:pPr>
            <w:r w:rsidRPr="002A0292">
              <w:rPr>
                <w:color w:val="FF0000"/>
              </w:rPr>
              <w:t>-$5,632</w:t>
            </w:r>
          </w:p>
        </w:tc>
      </w:tr>
    </w:tbl>
    <w:p w14:paraId="70B7A494" w14:textId="77777777" w:rsidR="00470108" w:rsidRPr="00D74CB5" w:rsidRDefault="00470108" w:rsidP="00470108">
      <w:pPr>
        <w:rPr>
          <w:lang w:val="en-AU"/>
        </w:rPr>
      </w:pPr>
    </w:p>
    <w:p w14:paraId="5031BD52" w14:textId="77777777" w:rsidR="00470108" w:rsidRPr="00D74CB5" w:rsidRDefault="00470108" w:rsidP="00470108">
      <w:pPr>
        <w:pStyle w:val="Heading4"/>
        <w:rPr>
          <w:lang w:val="en-AU"/>
        </w:rPr>
      </w:pPr>
      <w:r w:rsidRPr="00D74CB5">
        <w:rPr>
          <w:lang w:val="en-AU"/>
        </w:rPr>
        <w:t>Store 3 Budget variance report July – December 2015</w:t>
      </w:r>
    </w:p>
    <w:p w14:paraId="1F38E0DC" w14:textId="77777777" w:rsidR="00470108" w:rsidRPr="00D74CB5" w:rsidRDefault="00470108" w:rsidP="00470108">
      <w:pPr>
        <w:rPr>
          <w:lang w:val="en-AU"/>
        </w:rPr>
      </w:pPr>
      <w:r w:rsidRPr="00D74CB5">
        <w:rPr>
          <w:lang w:val="en-AU"/>
        </w:rPr>
        <w:t xml:space="preserve">A positive variance indicates percentage </w:t>
      </w:r>
      <w:r w:rsidRPr="00D74CB5">
        <w:rPr>
          <w:b/>
          <w:lang w:val="en-AU"/>
        </w:rPr>
        <w:t>above</w:t>
      </w:r>
      <w:r w:rsidRPr="00D74CB5">
        <w:rPr>
          <w:lang w:val="en-AU"/>
        </w:rPr>
        <w:t xml:space="preserve"> budget, a negative figures indicates percentage </w:t>
      </w:r>
      <w:r w:rsidRPr="00D74CB5">
        <w:rPr>
          <w:b/>
          <w:lang w:val="en-AU"/>
        </w:rPr>
        <w:t>below</w:t>
      </w:r>
      <w:r w:rsidRPr="00D74CB5">
        <w:rPr>
          <w:lang w:val="en-AU"/>
        </w:rPr>
        <w:t xml:space="preserve"> budget.</w:t>
      </w:r>
    </w:p>
    <w:tbl>
      <w:tblPr>
        <w:tblW w:w="10381" w:type="dxa"/>
        <w:tblInd w:w="103" w:type="dxa"/>
        <w:tblLook w:val="04A0" w:firstRow="1" w:lastRow="0" w:firstColumn="1" w:lastColumn="0" w:noHBand="0" w:noVBand="1"/>
      </w:tblPr>
      <w:tblGrid>
        <w:gridCol w:w="2557"/>
        <w:gridCol w:w="1304"/>
        <w:gridCol w:w="1304"/>
        <w:gridCol w:w="1304"/>
        <w:gridCol w:w="1304"/>
        <w:gridCol w:w="1304"/>
        <w:gridCol w:w="1304"/>
      </w:tblGrid>
      <w:tr w:rsidR="00470108" w:rsidRPr="00D74CB5" w14:paraId="28BA5E41" w14:textId="77777777" w:rsidTr="00585EBF">
        <w:trPr>
          <w:trHeight w:val="340"/>
        </w:trPr>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172B3E" w14:textId="77777777" w:rsidR="00470108" w:rsidRPr="00D74CB5" w:rsidRDefault="00470108" w:rsidP="00AE4F3B">
            <w:pPr>
              <w:pStyle w:val="TableHeading"/>
              <w:rPr>
                <w:lang w:val="en-AU" w:eastAsia="en-AU"/>
              </w:rPr>
            </w:pPr>
            <w:r w:rsidRPr="00D74CB5">
              <w:rPr>
                <w:lang w:val="en-AU"/>
              </w:rPr>
              <w:t xml:space="preserve"> </w:t>
            </w:r>
            <w:r w:rsidRPr="00D74CB5">
              <w:rPr>
                <w:lang w:val="en-AU" w:eastAsia="en-AU"/>
              </w:rPr>
              <w:t>Sales $</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67E2C2C3" w14:textId="77777777" w:rsidR="00470108" w:rsidRPr="00D74CB5" w:rsidRDefault="00470108" w:rsidP="00AE4F3B">
            <w:pPr>
              <w:pStyle w:val="TableHeading"/>
              <w:rPr>
                <w:lang w:val="en-AU" w:eastAsia="en-AU"/>
              </w:rPr>
            </w:pPr>
            <w:r w:rsidRPr="00D74CB5">
              <w:rPr>
                <w:lang w:val="en-AU" w:eastAsia="en-AU"/>
              </w:rPr>
              <w:t>July</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0156997F" w14:textId="77777777" w:rsidR="00470108" w:rsidRPr="00D74CB5" w:rsidRDefault="00470108" w:rsidP="00AE4F3B">
            <w:pPr>
              <w:pStyle w:val="TableHeading"/>
              <w:rPr>
                <w:lang w:val="en-AU" w:eastAsia="en-AU"/>
              </w:rPr>
            </w:pPr>
            <w:r w:rsidRPr="00D74CB5">
              <w:rPr>
                <w:lang w:val="en-AU" w:eastAsia="en-AU"/>
              </w:rPr>
              <w:t>Aug</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724B4AC4" w14:textId="77777777" w:rsidR="00470108" w:rsidRPr="00D74CB5" w:rsidRDefault="00470108" w:rsidP="00AE4F3B">
            <w:pPr>
              <w:pStyle w:val="TableHeading"/>
              <w:rPr>
                <w:lang w:val="en-AU" w:eastAsia="en-AU"/>
              </w:rPr>
            </w:pPr>
            <w:r w:rsidRPr="00D74CB5">
              <w:rPr>
                <w:lang w:val="en-AU" w:eastAsia="en-AU"/>
              </w:rPr>
              <w:t>Sept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4D8032CC" w14:textId="77777777" w:rsidR="00470108" w:rsidRPr="00D74CB5" w:rsidRDefault="00470108" w:rsidP="00AE4F3B">
            <w:pPr>
              <w:pStyle w:val="TableHeading"/>
              <w:rPr>
                <w:lang w:val="en-AU" w:eastAsia="en-AU"/>
              </w:rPr>
            </w:pPr>
            <w:r w:rsidRPr="00D74CB5">
              <w:rPr>
                <w:lang w:val="en-AU" w:eastAsia="en-AU"/>
              </w:rPr>
              <w:t>Oct</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4A298936" w14:textId="77777777" w:rsidR="00470108" w:rsidRPr="00D74CB5" w:rsidRDefault="00470108" w:rsidP="00AE4F3B">
            <w:pPr>
              <w:pStyle w:val="TableHeading"/>
              <w:rPr>
                <w:lang w:val="en-AU" w:eastAsia="en-AU"/>
              </w:rPr>
            </w:pPr>
            <w:r w:rsidRPr="00D74CB5">
              <w:rPr>
                <w:lang w:val="en-AU" w:eastAsia="en-AU"/>
              </w:rPr>
              <w:t>Nov</w:t>
            </w:r>
          </w:p>
        </w:tc>
        <w:tc>
          <w:tcPr>
            <w:tcW w:w="1304" w:type="dxa"/>
            <w:tcBorders>
              <w:top w:val="single" w:sz="4" w:space="0" w:color="auto"/>
              <w:left w:val="nil"/>
              <w:bottom w:val="single" w:sz="4" w:space="0" w:color="auto"/>
              <w:right w:val="single" w:sz="4" w:space="0" w:color="auto"/>
            </w:tcBorders>
            <w:shd w:val="clear" w:color="000000" w:fill="D9D9D9"/>
            <w:vAlign w:val="center"/>
            <w:hideMark/>
          </w:tcPr>
          <w:p w14:paraId="3681B2EF" w14:textId="77777777" w:rsidR="00470108" w:rsidRPr="00D74CB5" w:rsidRDefault="00470108" w:rsidP="00AE4F3B">
            <w:pPr>
              <w:pStyle w:val="TableHeading"/>
              <w:rPr>
                <w:lang w:val="en-AU" w:eastAsia="en-AU"/>
              </w:rPr>
            </w:pPr>
            <w:r w:rsidRPr="00D74CB5">
              <w:rPr>
                <w:lang w:val="en-AU" w:eastAsia="en-AU"/>
              </w:rPr>
              <w:t>Dec</w:t>
            </w:r>
          </w:p>
        </w:tc>
      </w:tr>
      <w:tr w:rsidR="00470108" w:rsidRPr="00D74CB5" w14:paraId="33E978F3"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10BEBEE1" w14:textId="77777777" w:rsidR="00470108" w:rsidRPr="00D74CB5" w:rsidRDefault="00470108" w:rsidP="00AE4F3B">
            <w:pPr>
              <w:pStyle w:val="Table"/>
              <w:jc w:val="center"/>
              <w:rPr>
                <w:lang w:val="en-AU" w:eastAsia="en-AU"/>
              </w:rPr>
            </w:pPr>
            <w:r w:rsidRPr="00D74CB5">
              <w:rPr>
                <w:lang w:val="en-AU" w:eastAsia="en-AU"/>
              </w:rPr>
              <w:t>Food sales</w:t>
            </w:r>
          </w:p>
        </w:tc>
        <w:tc>
          <w:tcPr>
            <w:tcW w:w="1304" w:type="dxa"/>
            <w:tcBorders>
              <w:top w:val="nil"/>
              <w:left w:val="nil"/>
              <w:bottom w:val="single" w:sz="4" w:space="0" w:color="auto"/>
              <w:right w:val="single" w:sz="4" w:space="0" w:color="auto"/>
            </w:tcBorders>
            <w:shd w:val="clear" w:color="auto" w:fill="auto"/>
            <w:vAlign w:val="center"/>
            <w:hideMark/>
          </w:tcPr>
          <w:p w14:paraId="00AD7A5C" w14:textId="77777777" w:rsidR="00470108" w:rsidRPr="00D74CB5" w:rsidRDefault="00470108" w:rsidP="00AE4F3B">
            <w:pPr>
              <w:pStyle w:val="Table"/>
              <w:jc w:val="center"/>
              <w:rPr>
                <w:lang w:val="en-AU"/>
              </w:rPr>
            </w:pPr>
            <w:r w:rsidRPr="00D74CB5">
              <w:rPr>
                <w:lang w:val="en-AU"/>
              </w:rPr>
              <w:t>-8%</w:t>
            </w:r>
          </w:p>
        </w:tc>
        <w:tc>
          <w:tcPr>
            <w:tcW w:w="1304" w:type="dxa"/>
            <w:tcBorders>
              <w:top w:val="nil"/>
              <w:left w:val="nil"/>
              <w:bottom w:val="single" w:sz="4" w:space="0" w:color="auto"/>
              <w:right w:val="single" w:sz="4" w:space="0" w:color="auto"/>
            </w:tcBorders>
            <w:shd w:val="clear" w:color="auto" w:fill="auto"/>
            <w:vAlign w:val="center"/>
            <w:hideMark/>
          </w:tcPr>
          <w:p w14:paraId="1A3BCCE1" w14:textId="77777777" w:rsidR="00470108" w:rsidRPr="00D74CB5" w:rsidRDefault="00470108" w:rsidP="00AE4F3B">
            <w:pPr>
              <w:pStyle w:val="Table"/>
              <w:jc w:val="center"/>
              <w:rPr>
                <w:lang w:val="en-AU"/>
              </w:rPr>
            </w:pPr>
            <w:r w:rsidRPr="00D74CB5">
              <w:rPr>
                <w:lang w:val="en-AU"/>
              </w:rPr>
              <w:t>-9%</w:t>
            </w:r>
          </w:p>
        </w:tc>
        <w:tc>
          <w:tcPr>
            <w:tcW w:w="1304" w:type="dxa"/>
            <w:tcBorders>
              <w:top w:val="nil"/>
              <w:left w:val="nil"/>
              <w:bottom w:val="single" w:sz="4" w:space="0" w:color="auto"/>
              <w:right w:val="single" w:sz="4" w:space="0" w:color="auto"/>
            </w:tcBorders>
            <w:shd w:val="clear" w:color="auto" w:fill="auto"/>
            <w:vAlign w:val="center"/>
            <w:hideMark/>
          </w:tcPr>
          <w:p w14:paraId="032F82B9" w14:textId="77777777" w:rsidR="00470108" w:rsidRPr="00D74CB5" w:rsidRDefault="00470108" w:rsidP="00AE4F3B">
            <w:pPr>
              <w:pStyle w:val="Table"/>
              <w:jc w:val="center"/>
              <w:rPr>
                <w:lang w:val="en-AU"/>
              </w:rPr>
            </w:pPr>
            <w:r w:rsidRPr="00D74CB5">
              <w:rPr>
                <w:lang w:val="en-AU"/>
              </w:rPr>
              <w:t>-8%</w:t>
            </w:r>
          </w:p>
        </w:tc>
        <w:tc>
          <w:tcPr>
            <w:tcW w:w="1304" w:type="dxa"/>
            <w:tcBorders>
              <w:top w:val="nil"/>
              <w:left w:val="nil"/>
              <w:bottom w:val="single" w:sz="4" w:space="0" w:color="auto"/>
              <w:right w:val="single" w:sz="4" w:space="0" w:color="auto"/>
            </w:tcBorders>
            <w:shd w:val="clear" w:color="auto" w:fill="auto"/>
            <w:vAlign w:val="center"/>
            <w:hideMark/>
          </w:tcPr>
          <w:p w14:paraId="50B6ADEA" w14:textId="77777777" w:rsidR="00470108" w:rsidRPr="00D74CB5" w:rsidRDefault="00470108" w:rsidP="00AE4F3B">
            <w:pPr>
              <w:pStyle w:val="Table"/>
              <w:jc w:val="center"/>
              <w:rPr>
                <w:lang w:val="en-AU"/>
              </w:rPr>
            </w:pPr>
            <w:r w:rsidRPr="00D74CB5">
              <w:rPr>
                <w:lang w:val="en-AU"/>
              </w:rPr>
              <w:t>-10%</w:t>
            </w:r>
          </w:p>
        </w:tc>
        <w:tc>
          <w:tcPr>
            <w:tcW w:w="1304" w:type="dxa"/>
            <w:tcBorders>
              <w:top w:val="nil"/>
              <w:left w:val="nil"/>
              <w:bottom w:val="single" w:sz="4" w:space="0" w:color="auto"/>
              <w:right w:val="single" w:sz="4" w:space="0" w:color="auto"/>
            </w:tcBorders>
            <w:shd w:val="clear" w:color="auto" w:fill="auto"/>
            <w:vAlign w:val="center"/>
            <w:hideMark/>
          </w:tcPr>
          <w:p w14:paraId="0B3ABCC6" w14:textId="77777777" w:rsidR="00470108" w:rsidRPr="00D74CB5" w:rsidRDefault="00470108" w:rsidP="00AE4F3B">
            <w:pPr>
              <w:pStyle w:val="Table"/>
              <w:jc w:val="center"/>
              <w:rPr>
                <w:lang w:val="en-AU"/>
              </w:rPr>
            </w:pPr>
            <w:r w:rsidRPr="00D74CB5">
              <w:rPr>
                <w:lang w:val="en-AU"/>
              </w:rPr>
              <w:t>-12%</w:t>
            </w:r>
          </w:p>
        </w:tc>
        <w:tc>
          <w:tcPr>
            <w:tcW w:w="1304" w:type="dxa"/>
            <w:tcBorders>
              <w:top w:val="nil"/>
              <w:left w:val="nil"/>
              <w:bottom w:val="single" w:sz="4" w:space="0" w:color="auto"/>
              <w:right w:val="single" w:sz="4" w:space="0" w:color="auto"/>
            </w:tcBorders>
            <w:shd w:val="clear" w:color="auto" w:fill="auto"/>
            <w:vAlign w:val="center"/>
            <w:hideMark/>
          </w:tcPr>
          <w:p w14:paraId="6768A0B0" w14:textId="77777777" w:rsidR="00470108" w:rsidRPr="00D74CB5" w:rsidRDefault="00470108" w:rsidP="00AE4F3B">
            <w:pPr>
              <w:pStyle w:val="Table"/>
              <w:jc w:val="center"/>
              <w:rPr>
                <w:lang w:val="en-AU"/>
              </w:rPr>
            </w:pPr>
            <w:r w:rsidRPr="00D74CB5">
              <w:rPr>
                <w:lang w:val="en-AU"/>
              </w:rPr>
              <w:t>-15%</w:t>
            </w:r>
          </w:p>
        </w:tc>
      </w:tr>
      <w:tr w:rsidR="00470108" w:rsidRPr="00D74CB5" w14:paraId="3A404220"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1ED1C32B" w14:textId="77777777" w:rsidR="00470108" w:rsidRPr="00D74CB5" w:rsidRDefault="00470108" w:rsidP="00AE4F3B">
            <w:pPr>
              <w:pStyle w:val="Table"/>
              <w:jc w:val="center"/>
              <w:rPr>
                <w:lang w:val="en-AU" w:eastAsia="en-AU"/>
              </w:rPr>
            </w:pPr>
            <w:r w:rsidRPr="00D74CB5">
              <w:rPr>
                <w:lang w:val="en-AU" w:eastAsia="en-AU"/>
              </w:rPr>
              <w:t>Beverage sales</w:t>
            </w:r>
          </w:p>
        </w:tc>
        <w:tc>
          <w:tcPr>
            <w:tcW w:w="1304" w:type="dxa"/>
            <w:tcBorders>
              <w:top w:val="nil"/>
              <w:left w:val="nil"/>
              <w:bottom w:val="single" w:sz="4" w:space="0" w:color="auto"/>
              <w:right w:val="single" w:sz="4" w:space="0" w:color="auto"/>
            </w:tcBorders>
            <w:shd w:val="clear" w:color="auto" w:fill="auto"/>
            <w:vAlign w:val="center"/>
            <w:hideMark/>
          </w:tcPr>
          <w:p w14:paraId="703907A2" w14:textId="77777777" w:rsidR="00470108" w:rsidRPr="00D74CB5" w:rsidRDefault="00470108" w:rsidP="00AE4F3B">
            <w:pPr>
              <w:pStyle w:val="Table"/>
              <w:jc w:val="center"/>
              <w:rPr>
                <w:lang w:val="en-AU"/>
              </w:rPr>
            </w:pPr>
            <w:r w:rsidRPr="00D74CB5">
              <w:rPr>
                <w:lang w:val="en-AU"/>
              </w:rPr>
              <w:t>-10%</w:t>
            </w:r>
          </w:p>
        </w:tc>
        <w:tc>
          <w:tcPr>
            <w:tcW w:w="1304" w:type="dxa"/>
            <w:tcBorders>
              <w:top w:val="nil"/>
              <w:left w:val="nil"/>
              <w:bottom w:val="single" w:sz="4" w:space="0" w:color="auto"/>
              <w:right w:val="single" w:sz="4" w:space="0" w:color="auto"/>
            </w:tcBorders>
            <w:shd w:val="clear" w:color="auto" w:fill="auto"/>
            <w:vAlign w:val="center"/>
            <w:hideMark/>
          </w:tcPr>
          <w:p w14:paraId="56E6C8D6" w14:textId="77777777" w:rsidR="00470108" w:rsidRPr="00D74CB5" w:rsidRDefault="00470108" w:rsidP="00AE4F3B">
            <w:pPr>
              <w:pStyle w:val="Table"/>
              <w:jc w:val="center"/>
              <w:rPr>
                <w:lang w:val="en-AU"/>
              </w:rPr>
            </w:pPr>
            <w:r w:rsidRPr="00D74CB5">
              <w:rPr>
                <w:lang w:val="en-AU"/>
              </w:rPr>
              <w:t>-11%</w:t>
            </w:r>
          </w:p>
        </w:tc>
        <w:tc>
          <w:tcPr>
            <w:tcW w:w="1304" w:type="dxa"/>
            <w:tcBorders>
              <w:top w:val="nil"/>
              <w:left w:val="nil"/>
              <w:bottom w:val="single" w:sz="4" w:space="0" w:color="auto"/>
              <w:right w:val="single" w:sz="4" w:space="0" w:color="auto"/>
            </w:tcBorders>
            <w:shd w:val="clear" w:color="auto" w:fill="auto"/>
            <w:vAlign w:val="center"/>
            <w:hideMark/>
          </w:tcPr>
          <w:p w14:paraId="6EB3A4AA" w14:textId="77777777" w:rsidR="00470108" w:rsidRPr="00D74CB5" w:rsidRDefault="00470108" w:rsidP="00AE4F3B">
            <w:pPr>
              <w:pStyle w:val="Table"/>
              <w:jc w:val="center"/>
              <w:rPr>
                <w:lang w:val="en-AU"/>
              </w:rPr>
            </w:pPr>
            <w:r w:rsidRPr="00D74CB5">
              <w:rPr>
                <w:lang w:val="en-AU"/>
              </w:rPr>
              <w:t>-10%</w:t>
            </w:r>
          </w:p>
        </w:tc>
        <w:tc>
          <w:tcPr>
            <w:tcW w:w="1304" w:type="dxa"/>
            <w:tcBorders>
              <w:top w:val="nil"/>
              <w:left w:val="nil"/>
              <w:bottom w:val="single" w:sz="4" w:space="0" w:color="auto"/>
              <w:right w:val="single" w:sz="4" w:space="0" w:color="auto"/>
            </w:tcBorders>
            <w:shd w:val="clear" w:color="auto" w:fill="auto"/>
            <w:vAlign w:val="center"/>
            <w:hideMark/>
          </w:tcPr>
          <w:p w14:paraId="7CC0EF50" w14:textId="77777777" w:rsidR="00470108" w:rsidRPr="00D74CB5" w:rsidRDefault="00470108" w:rsidP="00AE4F3B">
            <w:pPr>
              <w:pStyle w:val="Table"/>
              <w:jc w:val="center"/>
              <w:rPr>
                <w:lang w:val="en-AU"/>
              </w:rPr>
            </w:pPr>
            <w:r w:rsidRPr="00D74CB5">
              <w:rPr>
                <w:lang w:val="en-AU"/>
              </w:rPr>
              <w:t>-13%</w:t>
            </w:r>
          </w:p>
        </w:tc>
        <w:tc>
          <w:tcPr>
            <w:tcW w:w="1304" w:type="dxa"/>
            <w:tcBorders>
              <w:top w:val="nil"/>
              <w:left w:val="nil"/>
              <w:bottom w:val="single" w:sz="4" w:space="0" w:color="auto"/>
              <w:right w:val="single" w:sz="4" w:space="0" w:color="auto"/>
            </w:tcBorders>
            <w:shd w:val="clear" w:color="auto" w:fill="auto"/>
            <w:vAlign w:val="center"/>
            <w:hideMark/>
          </w:tcPr>
          <w:p w14:paraId="10A9BD16" w14:textId="77777777" w:rsidR="00470108" w:rsidRPr="00D74CB5" w:rsidRDefault="00470108" w:rsidP="00AE4F3B">
            <w:pPr>
              <w:pStyle w:val="Table"/>
              <w:jc w:val="center"/>
              <w:rPr>
                <w:lang w:val="en-AU"/>
              </w:rPr>
            </w:pPr>
            <w:r w:rsidRPr="00D74CB5">
              <w:rPr>
                <w:lang w:val="en-AU"/>
              </w:rPr>
              <w:t>-15%</w:t>
            </w:r>
          </w:p>
        </w:tc>
        <w:tc>
          <w:tcPr>
            <w:tcW w:w="1304" w:type="dxa"/>
            <w:tcBorders>
              <w:top w:val="nil"/>
              <w:left w:val="nil"/>
              <w:bottom w:val="single" w:sz="4" w:space="0" w:color="auto"/>
              <w:right w:val="single" w:sz="4" w:space="0" w:color="auto"/>
            </w:tcBorders>
            <w:shd w:val="clear" w:color="auto" w:fill="auto"/>
            <w:vAlign w:val="center"/>
            <w:hideMark/>
          </w:tcPr>
          <w:p w14:paraId="5AC7B38E" w14:textId="77777777" w:rsidR="00470108" w:rsidRPr="00D74CB5" w:rsidRDefault="00470108" w:rsidP="00AE4F3B">
            <w:pPr>
              <w:pStyle w:val="Table"/>
              <w:jc w:val="center"/>
              <w:rPr>
                <w:lang w:val="en-AU"/>
              </w:rPr>
            </w:pPr>
            <w:r w:rsidRPr="00D74CB5">
              <w:rPr>
                <w:lang w:val="en-AU"/>
              </w:rPr>
              <w:t>-17%</w:t>
            </w:r>
          </w:p>
        </w:tc>
      </w:tr>
      <w:tr w:rsidR="00470108" w:rsidRPr="00D74CB5" w14:paraId="21CA3534"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4E35A2E9" w14:textId="77777777" w:rsidR="00470108" w:rsidRPr="00D74CB5" w:rsidRDefault="00470108" w:rsidP="00AE4F3B">
            <w:pPr>
              <w:pStyle w:val="Table"/>
              <w:jc w:val="center"/>
              <w:rPr>
                <w:lang w:val="en-AU" w:eastAsia="en-AU"/>
              </w:rPr>
            </w:pPr>
            <w:r w:rsidRPr="00D74CB5">
              <w:rPr>
                <w:lang w:val="en-AU" w:eastAsia="en-AU"/>
              </w:rPr>
              <w:t>External catering</w:t>
            </w:r>
          </w:p>
        </w:tc>
        <w:tc>
          <w:tcPr>
            <w:tcW w:w="1304" w:type="dxa"/>
            <w:tcBorders>
              <w:top w:val="nil"/>
              <w:left w:val="nil"/>
              <w:bottom w:val="single" w:sz="4" w:space="0" w:color="auto"/>
              <w:right w:val="single" w:sz="4" w:space="0" w:color="auto"/>
            </w:tcBorders>
            <w:shd w:val="clear" w:color="auto" w:fill="auto"/>
            <w:vAlign w:val="center"/>
            <w:hideMark/>
          </w:tcPr>
          <w:p w14:paraId="7AB7A3F3" w14:textId="77777777" w:rsidR="00470108" w:rsidRPr="00D74CB5" w:rsidRDefault="00470108" w:rsidP="00AE4F3B">
            <w:pPr>
              <w:pStyle w:val="Table"/>
              <w:jc w:val="center"/>
              <w:rPr>
                <w:lang w:val="en-AU"/>
              </w:rPr>
            </w:pPr>
            <w:r w:rsidRPr="00D74CB5">
              <w:rPr>
                <w:lang w:val="en-AU"/>
              </w:rPr>
              <w:t>-12%</w:t>
            </w:r>
          </w:p>
        </w:tc>
        <w:tc>
          <w:tcPr>
            <w:tcW w:w="1304" w:type="dxa"/>
            <w:tcBorders>
              <w:top w:val="nil"/>
              <w:left w:val="nil"/>
              <w:bottom w:val="single" w:sz="4" w:space="0" w:color="auto"/>
              <w:right w:val="single" w:sz="4" w:space="0" w:color="auto"/>
            </w:tcBorders>
            <w:shd w:val="clear" w:color="auto" w:fill="auto"/>
            <w:vAlign w:val="center"/>
            <w:hideMark/>
          </w:tcPr>
          <w:p w14:paraId="7219A346" w14:textId="77777777" w:rsidR="00470108" w:rsidRPr="00D74CB5" w:rsidRDefault="00470108" w:rsidP="00AE4F3B">
            <w:pPr>
              <w:pStyle w:val="Table"/>
              <w:jc w:val="center"/>
              <w:rPr>
                <w:lang w:val="en-AU"/>
              </w:rPr>
            </w:pPr>
            <w:r w:rsidRPr="00D74CB5">
              <w:rPr>
                <w:lang w:val="en-AU"/>
              </w:rPr>
              <w:t>-13%</w:t>
            </w:r>
          </w:p>
        </w:tc>
        <w:tc>
          <w:tcPr>
            <w:tcW w:w="1304" w:type="dxa"/>
            <w:tcBorders>
              <w:top w:val="nil"/>
              <w:left w:val="nil"/>
              <w:bottom w:val="single" w:sz="4" w:space="0" w:color="auto"/>
              <w:right w:val="single" w:sz="4" w:space="0" w:color="auto"/>
            </w:tcBorders>
            <w:shd w:val="clear" w:color="auto" w:fill="auto"/>
            <w:vAlign w:val="center"/>
            <w:hideMark/>
          </w:tcPr>
          <w:p w14:paraId="5C99BA53" w14:textId="77777777" w:rsidR="00470108" w:rsidRPr="00D74CB5" w:rsidRDefault="00470108" w:rsidP="00AE4F3B">
            <w:pPr>
              <w:pStyle w:val="Table"/>
              <w:jc w:val="center"/>
              <w:rPr>
                <w:lang w:val="en-AU"/>
              </w:rPr>
            </w:pPr>
            <w:r w:rsidRPr="00D74CB5">
              <w:rPr>
                <w:lang w:val="en-AU"/>
              </w:rPr>
              <w:t>-16%</w:t>
            </w:r>
          </w:p>
        </w:tc>
        <w:tc>
          <w:tcPr>
            <w:tcW w:w="1304" w:type="dxa"/>
            <w:tcBorders>
              <w:top w:val="nil"/>
              <w:left w:val="nil"/>
              <w:bottom w:val="single" w:sz="4" w:space="0" w:color="auto"/>
              <w:right w:val="single" w:sz="4" w:space="0" w:color="auto"/>
            </w:tcBorders>
            <w:shd w:val="clear" w:color="auto" w:fill="auto"/>
            <w:vAlign w:val="center"/>
            <w:hideMark/>
          </w:tcPr>
          <w:p w14:paraId="108DF2C6" w14:textId="77777777" w:rsidR="00470108" w:rsidRPr="00D74CB5" w:rsidRDefault="00470108" w:rsidP="00AE4F3B">
            <w:pPr>
              <w:pStyle w:val="Table"/>
              <w:jc w:val="center"/>
              <w:rPr>
                <w:lang w:val="en-AU"/>
              </w:rPr>
            </w:pPr>
            <w:r w:rsidRPr="00D74CB5">
              <w:rPr>
                <w:lang w:val="en-AU"/>
              </w:rPr>
              <w:t>-14%</w:t>
            </w:r>
          </w:p>
        </w:tc>
        <w:tc>
          <w:tcPr>
            <w:tcW w:w="1304" w:type="dxa"/>
            <w:tcBorders>
              <w:top w:val="nil"/>
              <w:left w:val="nil"/>
              <w:bottom w:val="single" w:sz="4" w:space="0" w:color="auto"/>
              <w:right w:val="single" w:sz="4" w:space="0" w:color="auto"/>
            </w:tcBorders>
            <w:shd w:val="clear" w:color="auto" w:fill="auto"/>
            <w:vAlign w:val="center"/>
            <w:hideMark/>
          </w:tcPr>
          <w:p w14:paraId="30A749A2" w14:textId="77777777" w:rsidR="00470108" w:rsidRPr="00D74CB5" w:rsidRDefault="00470108" w:rsidP="00AE4F3B">
            <w:pPr>
              <w:pStyle w:val="Table"/>
              <w:jc w:val="center"/>
              <w:rPr>
                <w:lang w:val="en-AU"/>
              </w:rPr>
            </w:pPr>
            <w:r w:rsidRPr="00D74CB5">
              <w:rPr>
                <w:lang w:val="en-AU"/>
              </w:rPr>
              <w:t>-13%</w:t>
            </w:r>
          </w:p>
        </w:tc>
        <w:tc>
          <w:tcPr>
            <w:tcW w:w="1304" w:type="dxa"/>
            <w:tcBorders>
              <w:top w:val="nil"/>
              <w:left w:val="nil"/>
              <w:bottom w:val="single" w:sz="4" w:space="0" w:color="auto"/>
              <w:right w:val="single" w:sz="4" w:space="0" w:color="auto"/>
            </w:tcBorders>
            <w:shd w:val="clear" w:color="auto" w:fill="auto"/>
            <w:vAlign w:val="center"/>
            <w:hideMark/>
          </w:tcPr>
          <w:p w14:paraId="1CC08C11" w14:textId="77777777" w:rsidR="00470108" w:rsidRPr="00D74CB5" w:rsidRDefault="00470108" w:rsidP="00AE4F3B">
            <w:pPr>
              <w:pStyle w:val="Table"/>
              <w:jc w:val="center"/>
              <w:rPr>
                <w:lang w:val="en-AU"/>
              </w:rPr>
            </w:pPr>
            <w:r w:rsidRPr="00D74CB5">
              <w:rPr>
                <w:lang w:val="en-AU"/>
              </w:rPr>
              <w:t>-16%</w:t>
            </w:r>
          </w:p>
        </w:tc>
      </w:tr>
      <w:tr w:rsidR="00470108" w:rsidRPr="00D74CB5" w14:paraId="7F482982"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6567DB3D" w14:textId="77777777" w:rsidR="00470108" w:rsidRPr="00D74CB5" w:rsidRDefault="00470108" w:rsidP="00AE4F3B">
            <w:pPr>
              <w:pStyle w:val="TableHeading"/>
              <w:jc w:val="center"/>
              <w:rPr>
                <w:lang w:val="en-AU" w:eastAsia="en-AU"/>
              </w:rPr>
            </w:pPr>
            <w:r w:rsidRPr="00D74CB5">
              <w:rPr>
                <w:lang w:val="en-AU" w:eastAsia="en-AU"/>
              </w:rPr>
              <w:t>Total income</w:t>
            </w:r>
          </w:p>
        </w:tc>
        <w:tc>
          <w:tcPr>
            <w:tcW w:w="1304" w:type="dxa"/>
            <w:tcBorders>
              <w:top w:val="nil"/>
              <w:left w:val="nil"/>
              <w:bottom w:val="single" w:sz="4" w:space="0" w:color="auto"/>
              <w:right w:val="single" w:sz="4" w:space="0" w:color="auto"/>
            </w:tcBorders>
            <w:shd w:val="clear" w:color="auto" w:fill="auto"/>
            <w:vAlign w:val="center"/>
            <w:hideMark/>
          </w:tcPr>
          <w:p w14:paraId="5C529AB6" w14:textId="77777777" w:rsidR="00470108" w:rsidRPr="00D74CB5" w:rsidRDefault="00470108" w:rsidP="00AE4F3B">
            <w:pPr>
              <w:pStyle w:val="TableHeading"/>
              <w:jc w:val="center"/>
              <w:rPr>
                <w:lang w:val="en-AU"/>
              </w:rPr>
            </w:pPr>
            <w:r w:rsidRPr="00D74CB5">
              <w:rPr>
                <w:lang w:val="en-AU"/>
              </w:rPr>
              <w:t>-16%</w:t>
            </w:r>
          </w:p>
        </w:tc>
        <w:tc>
          <w:tcPr>
            <w:tcW w:w="1304" w:type="dxa"/>
            <w:tcBorders>
              <w:top w:val="nil"/>
              <w:left w:val="nil"/>
              <w:bottom w:val="single" w:sz="4" w:space="0" w:color="auto"/>
              <w:right w:val="single" w:sz="4" w:space="0" w:color="auto"/>
            </w:tcBorders>
            <w:shd w:val="clear" w:color="auto" w:fill="auto"/>
            <w:vAlign w:val="center"/>
            <w:hideMark/>
          </w:tcPr>
          <w:p w14:paraId="68061301" w14:textId="77777777" w:rsidR="00470108" w:rsidRPr="00D74CB5" w:rsidRDefault="00470108" w:rsidP="00AE4F3B">
            <w:pPr>
              <w:pStyle w:val="TableHeading"/>
              <w:jc w:val="center"/>
              <w:rPr>
                <w:lang w:val="en-AU"/>
              </w:rPr>
            </w:pPr>
            <w:r w:rsidRPr="00D74CB5">
              <w:rPr>
                <w:lang w:val="en-AU"/>
              </w:rPr>
              <w:t>-18%</w:t>
            </w:r>
          </w:p>
        </w:tc>
        <w:tc>
          <w:tcPr>
            <w:tcW w:w="1304" w:type="dxa"/>
            <w:tcBorders>
              <w:top w:val="nil"/>
              <w:left w:val="nil"/>
              <w:bottom w:val="single" w:sz="4" w:space="0" w:color="auto"/>
              <w:right w:val="single" w:sz="4" w:space="0" w:color="auto"/>
            </w:tcBorders>
            <w:shd w:val="clear" w:color="auto" w:fill="auto"/>
            <w:vAlign w:val="center"/>
            <w:hideMark/>
          </w:tcPr>
          <w:p w14:paraId="4C13F3DD" w14:textId="77777777" w:rsidR="00470108" w:rsidRPr="00D74CB5" w:rsidRDefault="00470108" w:rsidP="00AE4F3B">
            <w:pPr>
              <w:pStyle w:val="TableHeading"/>
              <w:jc w:val="center"/>
              <w:rPr>
                <w:lang w:val="en-AU"/>
              </w:rPr>
            </w:pPr>
            <w:r w:rsidRPr="00D74CB5">
              <w:rPr>
                <w:lang w:val="en-AU"/>
              </w:rPr>
              <w:t>-18%</w:t>
            </w:r>
          </w:p>
        </w:tc>
        <w:tc>
          <w:tcPr>
            <w:tcW w:w="1304" w:type="dxa"/>
            <w:tcBorders>
              <w:top w:val="nil"/>
              <w:left w:val="nil"/>
              <w:bottom w:val="single" w:sz="4" w:space="0" w:color="auto"/>
              <w:right w:val="single" w:sz="4" w:space="0" w:color="auto"/>
            </w:tcBorders>
            <w:shd w:val="clear" w:color="auto" w:fill="auto"/>
            <w:vAlign w:val="center"/>
            <w:hideMark/>
          </w:tcPr>
          <w:p w14:paraId="347F51B5" w14:textId="77777777" w:rsidR="00470108" w:rsidRPr="00D74CB5" w:rsidRDefault="00470108" w:rsidP="00AE4F3B">
            <w:pPr>
              <w:pStyle w:val="TableHeading"/>
              <w:jc w:val="center"/>
              <w:rPr>
                <w:lang w:val="en-AU"/>
              </w:rPr>
            </w:pPr>
            <w:r w:rsidRPr="00D74CB5">
              <w:rPr>
                <w:lang w:val="en-AU"/>
              </w:rPr>
              <w:t>-19%</w:t>
            </w:r>
          </w:p>
        </w:tc>
        <w:tc>
          <w:tcPr>
            <w:tcW w:w="1304" w:type="dxa"/>
            <w:tcBorders>
              <w:top w:val="nil"/>
              <w:left w:val="nil"/>
              <w:bottom w:val="single" w:sz="4" w:space="0" w:color="auto"/>
              <w:right w:val="single" w:sz="4" w:space="0" w:color="auto"/>
            </w:tcBorders>
            <w:shd w:val="clear" w:color="auto" w:fill="auto"/>
            <w:vAlign w:val="center"/>
            <w:hideMark/>
          </w:tcPr>
          <w:p w14:paraId="136E603A" w14:textId="77777777" w:rsidR="00470108" w:rsidRPr="00D74CB5" w:rsidRDefault="00470108" w:rsidP="00AE4F3B">
            <w:pPr>
              <w:pStyle w:val="TableHeading"/>
              <w:jc w:val="center"/>
              <w:rPr>
                <w:lang w:val="en-AU"/>
              </w:rPr>
            </w:pPr>
            <w:r w:rsidRPr="00D74CB5">
              <w:rPr>
                <w:lang w:val="en-AU"/>
              </w:rPr>
              <w:t>-21%</w:t>
            </w:r>
          </w:p>
        </w:tc>
        <w:tc>
          <w:tcPr>
            <w:tcW w:w="1304" w:type="dxa"/>
            <w:tcBorders>
              <w:top w:val="nil"/>
              <w:left w:val="nil"/>
              <w:bottom w:val="single" w:sz="4" w:space="0" w:color="auto"/>
              <w:right w:val="single" w:sz="4" w:space="0" w:color="auto"/>
            </w:tcBorders>
            <w:shd w:val="clear" w:color="auto" w:fill="auto"/>
            <w:vAlign w:val="center"/>
            <w:hideMark/>
          </w:tcPr>
          <w:p w14:paraId="0C6E51E3" w14:textId="77777777" w:rsidR="00470108" w:rsidRPr="00D74CB5" w:rsidRDefault="00470108" w:rsidP="00AE4F3B">
            <w:pPr>
              <w:pStyle w:val="TableHeading"/>
              <w:jc w:val="center"/>
              <w:rPr>
                <w:lang w:val="en-AU"/>
              </w:rPr>
            </w:pPr>
            <w:r w:rsidRPr="00D74CB5">
              <w:rPr>
                <w:lang w:val="en-AU"/>
              </w:rPr>
              <w:t>-23%</w:t>
            </w:r>
          </w:p>
        </w:tc>
      </w:tr>
      <w:tr w:rsidR="00470108" w:rsidRPr="00D74CB5" w14:paraId="2995D9D0"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noWrap/>
            <w:vAlign w:val="center"/>
            <w:hideMark/>
          </w:tcPr>
          <w:p w14:paraId="0E6D5B56" w14:textId="77777777" w:rsidR="00470108" w:rsidRPr="00D74CB5" w:rsidRDefault="00470108" w:rsidP="00AE4F3B">
            <w:pPr>
              <w:pStyle w:val="Table"/>
              <w:jc w:val="center"/>
              <w:rPr>
                <w:lang w:val="en-AU" w:eastAsia="en-AU"/>
              </w:rPr>
            </w:pPr>
            <w:r w:rsidRPr="00D74CB5">
              <w:rPr>
                <w:lang w:val="en-AU" w:eastAsia="en-AU"/>
              </w:rPr>
              <w:t>Total expenses</w:t>
            </w:r>
          </w:p>
        </w:tc>
        <w:tc>
          <w:tcPr>
            <w:tcW w:w="1304" w:type="dxa"/>
            <w:tcBorders>
              <w:top w:val="nil"/>
              <w:left w:val="nil"/>
              <w:bottom w:val="single" w:sz="4" w:space="0" w:color="auto"/>
              <w:right w:val="single" w:sz="4" w:space="0" w:color="auto"/>
            </w:tcBorders>
            <w:shd w:val="clear" w:color="auto" w:fill="auto"/>
            <w:noWrap/>
            <w:vAlign w:val="center"/>
            <w:hideMark/>
          </w:tcPr>
          <w:p w14:paraId="1455B681" w14:textId="77777777" w:rsidR="00470108" w:rsidRPr="00D74CB5" w:rsidRDefault="00470108" w:rsidP="00AE4F3B">
            <w:pPr>
              <w:pStyle w:val="Table"/>
              <w:jc w:val="center"/>
              <w:rPr>
                <w:lang w:val="en-AU"/>
              </w:rPr>
            </w:pPr>
            <w:r w:rsidRPr="00D74CB5">
              <w:rPr>
                <w:lang w:val="en-AU"/>
              </w:rPr>
              <w:t>2.10%</w:t>
            </w:r>
          </w:p>
        </w:tc>
        <w:tc>
          <w:tcPr>
            <w:tcW w:w="1304" w:type="dxa"/>
            <w:tcBorders>
              <w:top w:val="nil"/>
              <w:left w:val="nil"/>
              <w:bottom w:val="single" w:sz="4" w:space="0" w:color="auto"/>
              <w:right w:val="single" w:sz="4" w:space="0" w:color="auto"/>
            </w:tcBorders>
            <w:shd w:val="clear" w:color="auto" w:fill="auto"/>
            <w:noWrap/>
            <w:vAlign w:val="center"/>
            <w:hideMark/>
          </w:tcPr>
          <w:p w14:paraId="3747388C" w14:textId="77777777" w:rsidR="00470108" w:rsidRPr="00D74CB5" w:rsidRDefault="00470108" w:rsidP="00AE4F3B">
            <w:pPr>
              <w:pStyle w:val="Table"/>
              <w:jc w:val="center"/>
              <w:rPr>
                <w:lang w:val="en-AU"/>
              </w:rPr>
            </w:pPr>
            <w:r w:rsidRPr="00D74CB5">
              <w:rPr>
                <w:lang w:val="en-AU"/>
              </w:rPr>
              <w:t>2.30%</w:t>
            </w:r>
          </w:p>
        </w:tc>
        <w:tc>
          <w:tcPr>
            <w:tcW w:w="1304" w:type="dxa"/>
            <w:tcBorders>
              <w:top w:val="nil"/>
              <w:left w:val="nil"/>
              <w:bottom w:val="single" w:sz="4" w:space="0" w:color="auto"/>
              <w:right w:val="single" w:sz="4" w:space="0" w:color="auto"/>
            </w:tcBorders>
            <w:shd w:val="clear" w:color="auto" w:fill="auto"/>
            <w:noWrap/>
            <w:vAlign w:val="center"/>
            <w:hideMark/>
          </w:tcPr>
          <w:p w14:paraId="425129DA" w14:textId="77777777" w:rsidR="00470108" w:rsidRPr="00D74CB5" w:rsidRDefault="00470108" w:rsidP="00AE4F3B">
            <w:pPr>
              <w:pStyle w:val="Table"/>
              <w:jc w:val="center"/>
              <w:rPr>
                <w:lang w:val="en-AU"/>
              </w:rPr>
            </w:pPr>
            <w:r w:rsidRPr="00D74CB5">
              <w:rPr>
                <w:lang w:val="en-AU"/>
              </w:rPr>
              <w:t>2.20%</w:t>
            </w:r>
          </w:p>
        </w:tc>
        <w:tc>
          <w:tcPr>
            <w:tcW w:w="1304" w:type="dxa"/>
            <w:tcBorders>
              <w:top w:val="nil"/>
              <w:left w:val="nil"/>
              <w:bottom w:val="single" w:sz="4" w:space="0" w:color="auto"/>
              <w:right w:val="single" w:sz="4" w:space="0" w:color="auto"/>
            </w:tcBorders>
            <w:shd w:val="clear" w:color="auto" w:fill="auto"/>
            <w:noWrap/>
            <w:vAlign w:val="center"/>
            <w:hideMark/>
          </w:tcPr>
          <w:p w14:paraId="3EBF659D" w14:textId="77777777" w:rsidR="00470108" w:rsidRPr="00D74CB5" w:rsidRDefault="00470108" w:rsidP="00AE4F3B">
            <w:pPr>
              <w:pStyle w:val="Table"/>
              <w:jc w:val="center"/>
              <w:rPr>
                <w:lang w:val="en-AU"/>
              </w:rPr>
            </w:pPr>
            <w:r w:rsidRPr="00D74CB5">
              <w:rPr>
                <w:lang w:val="en-AU"/>
              </w:rPr>
              <w:t>2.20%</w:t>
            </w:r>
          </w:p>
        </w:tc>
        <w:tc>
          <w:tcPr>
            <w:tcW w:w="1304" w:type="dxa"/>
            <w:tcBorders>
              <w:top w:val="nil"/>
              <w:left w:val="nil"/>
              <w:bottom w:val="single" w:sz="4" w:space="0" w:color="auto"/>
              <w:right w:val="single" w:sz="4" w:space="0" w:color="auto"/>
            </w:tcBorders>
            <w:shd w:val="clear" w:color="auto" w:fill="auto"/>
            <w:noWrap/>
            <w:vAlign w:val="center"/>
            <w:hideMark/>
          </w:tcPr>
          <w:p w14:paraId="4FAA1492" w14:textId="77777777" w:rsidR="00470108" w:rsidRPr="00D74CB5" w:rsidRDefault="00470108" w:rsidP="00AE4F3B">
            <w:pPr>
              <w:pStyle w:val="Table"/>
              <w:jc w:val="center"/>
              <w:rPr>
                <w:lang w:val="en-AU"/>
              </w:rPr>
            </w:pPr>
            <w:r w:rsidRPr="00D74CB5">
              <w:rPr>
                <w:lang w:val="en-AU"/>
              </w:rPr>
              <w:t>2%</w:t>
            </w:r>
          </w:p>
        </w:tc>
        <w:tc>
          <w:tcPr>
            <w:tcW w:w="1304" w:type="dxa"/>
            <w:tcBorders>
              <w:top w:val="nil"/>
              <w:left w:val="nil"/>
              <w:bottom w:val="single" w:sz="4" w:space="0" w:color="auto"/>
              <w:right w:val="single" w:sz="4" w:space="0" w:color="auto"/>
            </w:tcBorders>
            <w:shd w:val="clear" w:color="auto" w:fill="auto"/>
            <w:noWrap/>
            <w:vAlign w:val="center"/>
            <w:hideMark/>
          </w:tcPr>
          <w:p w14:paraId="4AE40B64" w14:textId="77777777" w:rsidR="00470108" w:rsidRPr="00D74CB5" w:rsidRDefault="00470108" w:rsidP="00AE4F3B">
            <w:pPr>
              <w:pStyle w:val="Table"/>
              <w:jc w:val="center"/>
              <w:rPr>
                <w:lang w:val="en-AU"/>
              </w:rPr>
            </w:pPr>
            <w:r w:rsidRPr="00D74CB5">
              <w:rPr>
                <w:lang w:val="en-AU"/>
              </w:rPr>
              <w:t>2.30%</w:t>
            </w:r>
          </w:p>
        </w:tc>
      </w:tr>
      <w:tr w:rsidR="00470108" w:rsidRPr="00D74CB5" w14:paraId="00FB06D8" w14:textId="77777777" w:rsidTr="00585EBF">
        <w:trPr>
          <w:trHeight w:val="397"/>
        </w:trPr>
        <w:tc>
          <w:tcPr>
            <w:tcW w:w="2557" w:type="dxa"/>
            <w:tcBorders>
              <w:top w:val="nil"/>
              <w:left w:val="single" w:sz="4" w:space="0" w:color="auto"/>
              <w:bottom w:val="single" w:sz="4" w:space="0" w:color="auto"/>
              <w:right w:val="single" w:sz="4" w:space="0" w:color="auto"/>
            </w:tcBorders>
            <w:shd w:val="clear" w:color="auto" w:fill="auto"/>
            <w:vAlign w:val="center"/>
            <w:hideMark/>
          </w:tcPr>
          <w:p w14:paraId="74D1DC46" w14:textId="639549B8" w:rsidR="00470108" w:rsidRPr="00D74CB5" w:rsidRDefault="00FD50E8" w:rsidP="00AE4F3B">
            <w:pPr>
              <w:pStyle w:val="TableHeading"/>
              <w:jc w:val="center"/>
              <w:rPr>
                <w:lang w:val="en-AU" w:eastAsia="en-AU"/>
              </w:rPr>
            </w:pPr>
            <w:r>
              <w:rPr>
                <w:lang w:val="en-AU" w:eastAsia="en-AU"/>
              </w:rPr>
              <w:t>Net profit/</w:t>
            </w:r>
            <w:r w:rsidR="00470108" w:rsidRPr="00D74CB5">
              <w:rPr>
                <w:lang w:val="en-AU" w:eastAsia="en-AU"/>
              </w:rPr>
              <w:t>loss</w:t>
            </w:r>
          </w:p>
        </w:tc>
        <w:tc>
          <w:tcPr>
            <w:tcW w:w="1304" w:type="dxa"/>
            <w:tcBorders>
              <w:top w:val="nil"/>
              <w:left w:val="nil"/>
              <w:bottom w:val="single" w:sz="4" w:space="0" w:color="auto"/>
              <w:right w:val="single" w:sz="4" w:space="0" w:color="auto"/>
            </w:tcBorders>
            <w:shd w:val="clear" w:color="auto" w:fill="auto"/>
            <w:vAlign w:val="center"/>
            <w:hideMark/>
          </w:tcPr>
          <w:p w14:paraId="31FC4FDC" w14:textId="77777777" w:rsidR="00470108" w:rsidRPr="00D74CB5" w:rsidRDefault="00470108" w:rsidP="00AE4F3B">
            <w:pPr>
              <w:pStyle w:val="TableHeading"/>
              <w:jc w:val="center"/>
              <w:rPr>
                <w:lang w:val="en-AU"/>
              </w:rPr>
            </w:pPr>
            <w:r w:rsidRPr="00D74CB5">
              <w:rPr>
                <w:lang w:val="en-AU"/>
              </w:rPr>
              <w:t>-43%</w:t>
            </w:r>
          </w:p>
        </w:tc>
        <w:tc>
          <w:tcPr>
            <w:tcW w:w="1304" w:type="dxa"/>
            <w:tcBorders>
              <w:top w:val="nil"/>
              <w:left w:val="nil"/>
              <w:bottom w:val="single" w:sz="4" w:space="0" w:color="auto"/>
              <w:right w:val="single" w:sz="4" w:space="0" w:color="auto"/>
            </w:tcBorders>
            <w:shd w:val="clear" w:color="auto" w:fill="auto"/>
            <w:vAlign w:val="center"/>
            <w:hideMark/>
          </w:tcPr>
          <w:p w14:paraId="37906A16" w14:textId="77777777" w:rsidR="00470108" w:rsidRPr="00D74CB5" w:rsidRDefault="00470108" w:rsidP="00AE4F3B">
            <w:pPr>
              <w:pStyle w:val="TableHeading"/>
              <w:jc w:val="center"/>
              <w:rPr>
                <w:lang w:val="en-AU"/>
              </w:rPr>
            </w:pPr>
            <w:r w:rsidRPr="00D74CB5">
              <w:rPr>
                <w:lang w:val="en-AU"/>
              </w:rPr>
              <w:t>-45%</w:t>
            </w:r>
          </w:p>
        </w:tc>
        <w:tc>
          <w:tcPr>
            <w:tcW w:w="1304" w:type="dxa"/>
            <w:tcBorders>
              <w:top w:val="nil"/>
              <w:left w:val="nil"/>
              <w:bottom w:val="single" w:sz="4" w:space="0" w:color="auto"/>
              <w:right w:val="single" w:sz="4" w:space="0" w:color="auto"/>
            </w:tcBorders>
            <w:shd w:val="clear" w:color="auto" w:fill="auto"/>
            <w:vAlign w:val="center"/>
            <w:hideMark/>
          </w:tcPr>
          <w:p w14:paraId="3A42AC8D" w14:textId="77777777" w:rsidR="00470108" w:rsidRPr="00D74CB5" w:rsidRDefault="00470108" w:rsidP="00AE4F3B">
            <w:pPr>
              <w:pStyle w:val="TableHeading"/>
              <w:jc w:val="center"/>
              <w:rPr>
                <w:lang w:val="en-AU"/>
              </w:rPr>
            </w:pPr>
            <w:r w:rsidRPr="00D74CB5">
              <w:rPr>
                <w:lang w:val="en-AU"/>
              </w:rPr>
              <w:t>-46%</w:t>
            </w:r>
          </w:p>
        </w:tc>
        <w:tc>
          <w:tcPr>
            <w:tcW w:w="1304" w:type="dxa"/>
            <w:tcBorders>
              <w:top w:val="nil"/>
              <w:left w:val="nil"/>
              <w:bottom w:val="single" w:sz="4" w:space="0" w:color="auto"/>
              <w:right w:val="single" w:sz="4" w:space="0" w:color="auto"/>
            </w:tcBorders>
            <w:shd w:val="clear" w:color="auto" w:fill="auto"/>
            <w:vAlign w:val="center"/>
            <w:hideMark/>
          </w:tcPr>
          <w:p w14:paraId="2AE27FE8" w14:textId="77777777" w:rsidR="00470108" w:rsidRPr="00D74CB5" w:rsidRDefault="00470108" w:rsidP="00AE4F3B">
            <w:pPr>
              <w:pStyle w:val="TableHeading"/>
              <w:jc w:val="center"/>
              <w:rPr>
                <w:lang w:val="en-AU"/>
              </w:rPr>
            </w:pPr>
            <w:r w:rsidRPr="00D74CB5">
              <w:rPr>
                <w:lang w:val="en-AU"/>
              </w:rPr>
              <w:t>-51%</w:t>
            </w:r>
          </w:p>
        </w:tc>
        <w:tc>
          <w:tcPr>
            <w:tcW w:w="1304" w:type="dxa"/>
            <w:tcBorders>
              <w:top w:val="nil"/>
              <w:left w:val="nil"/>
              <w:bottom w:val="single" w:sz="4" w:space="0" w:color="auto"/>
              <w:right w:val="single" w:sz="4" w:space="0" w:color="auto"/>
            </w:tcBorders>
            <w:shd w:val="clear" w:color="auto" w:fill="auto"/>
            <w:vAlign w:val="center"/>
            <w:hideMark/>
          </w:tcPr>
          <w:p w14:paraId="4E51A339" w14:textId="77777777" w:rsidR="00470108" w:rsidRPr="00D74CB5" w:rsidRDefault="00470108" w:rsidP="00AE4F3B">
            <w:pPr>
              <w:pStyle w:val="TableHeading"/>
              <w:jc w:val="center"/>
              <w:rPr>
                <w:lang w:val="en-AU"/>
              </w:rPr>
            </w:pPr>
            <w:r w:rsidRPr="00D74CB5">
              <w:rPr>
                <w:lang w:val="en-AU"/>
              </w:rPr>
              <w:t>-56%</w:t>
            </w:r>
          </w:p>
        </w:tc>
        <w:tc>
          <w:tcPr>
            <w:tcW w:w="1304" w:type="dxa"/>
            <w:tcBorders>
              <w:top w:val="nil"/>
              <w:left w:val="nil"/>
              <w:bottom w:val="single" w:sz="4" w:space="0" w:color="auto"/>
              <w:right w:val="single" w:sz="4" w:space="0" w:color="auto"/>
            </w:tcBorders>
            <w:shd w:val="clear" w:color="auto" w:fill="auto"/>
            <w:vAlign w:val="center"/>
            <w:hideMark/>
          </w:tcPr>
          <w:p w14:paraId="2CEFA789" w14:textId="77777777" w:rsidR="00470108" w:rsidRPr="00D74CB5" w:rsidRDefault="00470108" w:rsidP="00AE4F3B">
            <w:pPr>
              <w:pStyle w:val="TableHeading"/>
              <w:jc w:val="center"/>
              <w:rPr>
                <w:lang w:val="en-AU"/>
              </w:rPr>
            </w:pPr>
            <w:r w:rsidRPr="00D74CB5">
              <w:rPr>
                <w:lang w:val="en-AU"/>
              </w:rPr>
              <w:t>-59%</w:t>
            </w:r>
          </w:p>
        </w:tc>
      </w:tr>
    </w:tbl>
    <w:p w14:paraId="3942384D" w14:textId="77777777" w:rsidR="00470108" w:rsidRPr="00D74CB5" w:rsidRDefault="00470108" w:rsidP="00470108">
      <w:pPr>
        <w:jc w:val="both"/>
        <w:rPr>
          <w:lang w:val="en-AU"/>
        </w:rPr>
      </w:pPr>
    </w:p>
    <w:p w14:paraId="3C76C5C7" w14:textId="77777777" w:rsidR="00470108" w:rsidRPr="00D74CB5" w:rsidRDefault="00470108" w:rsidP="00470108">
      <w:pPr>
        <w:rPr>
          <w:lang w:val="en-AU"/>
        </w:rPr>
      </w:pPr>
      <w:r w:rsidRPr="00D74CB5">
        <w:rPr>
          <w:noProof/>
          <w:lang w:val="en-AU" w:eastAsia="en-AU"/>
        </w:rPr>
        <w:drawing>
          <wp:anchor distT="0" distB="0" distL="114300" distR="114300" simplePos="0" relativeHeight="251659264" behindDoc="0" locked="0" layoutInCell="1" allowOverlap="1" wp14:anchorId="729B0B27" wp14:editId="4107D68C">
            <wp:simplePos x="0" y="0"/>
            <wp:positionH relativeFrom="column">
              <wp:posOffset>13335</wp:posOffset>
            </wp:positionH>
            <wp:positionV relativeFrom="paragraph">
              <wp:posOffset>256540</wp:posOffset>
            </wp:positionV>
            <wp:extent cx="4495800" cy="2705100"/>
            <wp:effectExtent l="19050" t="0" r="19050" b="0"/>
            <wp:wrapSquare wrapText="bothSides"/>
            <wp:docPr id="10"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338E4680" w14:textId="77777777" w:rsidR="00470108" w:rsidRPr="00D74CB5" w:rsidRDefault="00470108" w:rsidP="00470108">
      <w:pPr>
        <w:rPr>
          <w:noProof/>
          <w:lang w:val="en-AU" w:eastAsia="en-AU"/>
        </w:rPr>
      </w:pPr>
      <w:r w:rsidRPr="00D74CB5">
        <w:rPr>
          <w:noProof/>
          <w:lang w:val="en-AU" w:eastAsia="en-AU"/>
        </w:rPr>
        <w:t xml:space="preserve"> </w:t>
      </w:r>
    </w:p>
    <w:p w14:paraId="743362DB" w14:textId="77777777" w:rsidR="00470108" w:rsidRPr="00D74CB5" w:rsidRDefault="00470108" w:rsidP="00470108">
      <w:pPr>
        <w:rPr>
          <w:lang w:val="en-AU"/>
        </w:rPr>
      </w:pPr>
    </w:p>
    <w:p w14:paraId="72645AE6" w14:textId="77777777" w:rsidR="00470108" w:rsidRPr="00D74CB5" w:rsidRDefault="00991ED7" w:rsidP="00470108">
      <w:pPr>
        <w:spacing w:before="0" w:after="0" w:line="240" w:lineRule="auto"/>
        <w:rPr>
          <w:highlight w:val="yellow"/>
          <w:lang w:val="en-AU"/>
        </w:rPr>
      </w:pPr>
      <w:r w:rsidRPr="00D74CB5">
        <w:rPr>
          <w:noProof/>
          <w:lang w:val="en-AU" w:eastAsia="en-AU"/>
        </w:rPr>
        <w:drawing>
          <wp:anchor distT="0" distB="0" distL="114300" distR="114300" simplePos="0" relativeHeight="251663360" behindDoc="0" locked="0" layoutInCell="1" allowOverlap="1" wp14:anchorId="64BE8A9B" wp14:editId="7CD83CAA">
            <wp:simplePos x="0" y="0"/>
            <wp:positionH relativeFrom="column">
              <wp:posOffset>-4628656</wp:posOffset>
            </wp:positionH>
            <wp:positionV relativeFrom="paragraph">
              <wp:posOffset>2497538</wp:posOffset>
            </wp:positionV>
            <wp:extent cx="4543425" cy="2686050"/>
            <wp:effectExtent l="19050" t="0" r="9525" b="0"/>
            <wp:wrapSquare wrapText="bothSides"/>
            <wp:docPr id="7"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470108" w:rsidRPr="00D74CB5">
        <w:rPr>
          <w:highlight w:val="yellow"/>
          <w:lang w:val="en-AU"/>
        </w:rPr>
        <w:br w:type="page"/>
      </w:r>
    </w:p>
    <w:p w14:paraId="0F0026C3" w14:textId="77777777" w:rsidR="00470108" w:rsidRPr="00D74CB5" w:rsidRDefault="00470108" w:rsidP="00470108">
      <w:pPr>
        <w:rPr>
          <w:lang w:val="en-AU"/>
        </w:rPr>
        <w:sectPr w:rsidR="00470108" w:rsidRPr="00D74CB5" w:rsidSect="00AC26A5">
          <w:headerReference w:type="default" r:id="rId14"/>
          <w:footerReference w:type="default" r:id="rId15"/>
          <w:pgSz w:w="16839" w:h="11907" w:orient="landscape" w:code="9"/>
          <w:pgMar w:top="1418" w:right="1786" w:bottom="1134" w:left="1786" w:header="709" w:footer="357" w:gutter="0"/>
          <w:cols w:space="708"/>
          <w:docGrid w:linePitch="360"/>
        </w:sectPr>
      </w:pPr>
    </w:p>
    <w:p w14:paraId="13DBCE66" w14:textId="77777777" w:rsidR="00470108" w:rsidRPr="00D74CB5" w:rsidRDefault="00470108" w:rsidP="00470108">
      <w:pPr>
        <w:pStyle w:val="Heading1"/>
        <w:rPr>
          <w:lang w:val="en-AU"/>
        </w:rPr>
      </w:pPr>
      <w:r w:rsidRPr="00D74CB5">
        <w:rPr>
          <w:lang w:val="en-AU"/>
        </w:rPr>
        <w:t>Appendix 3</w:t>
      </w:r>
    </w:p>
    <w:p w14:paraId="7289E46F" w14:textId="77777777" w:rsidR="00470108" w:rsidRPr="00D74CB5" w:rsidRDefault="00470108" w:rsidP="00470108">
      <w:pPr>
        <w:pStyle w:val="Heading2"/>
      </w:pPr>
      <w:r w:rsidRPr="00D74CB5">
        <w:t>Research data and information</w:t>
      </w:r>
    </w:p>
    <w:p w14:paraId="2F0D7E2C" w14:textId="77777777" w:rsidR="00D87C50" w:rsidRPr="00D74CB5" w:rsidRDefault="00D87C50" w:rsidP="00470108">
      <w:pPr>
        <w:pStyle w:val="Heading3"/>
        <w:rPr>
          <w:lang w:val="en-AU"/>
        </w:rPr>
      </w:pPr>
      <w:r w:rsidRPr="00D74CB5">
        <w:rPr>
          <w:lang w:val="en-AU"/>
        </w:rPr>
        <w:t>Melbourne demographics – City of Melbourne</w:t>
      </w:r>
    </w:p>
    <w:p w14:paraId="33AE1D99" w14:textId="77777777" w:rsidR="00AC237B" w:rsidRDefault="00D87C50" w:rsidP="00AC237B">
      <w:pPr>
        <w:rPr>
          <w:lang w:val="en-AU"/>
        </w:rPr>
      </w:pPr>
      <w:r w:rsidRPr="00D74CB5">
        <w:rPr>
          <w:lang w:val="en-AU"/>
        </w:rPr>
        <w:t>General and industry specific information is available on</w:t>
      </w:r>
      <w:r w:rsidR="00AC237B">
        <w:rPr>
          <w:lang w:val="en-AU"/>
        </w:rPr>
        <w:t xml:space="preserve"> City of Melbourne website.</w:t>
      </w:r>
      <w:r w:rsidRPr="00D74CB5">
        <w:rPr>
          <w:lang w:val="en-AU"/>
        </w:rPr>
        <w:t xml:space="preserve"> </w:t>
      </w:r>
    </w:p>
    <w:p w14:paraId="39B25897" w14:textId="77777777" w:rsidR="00AC237B" w:rsidRDefault="00AC237B" w:rsidP="00AC237B">
      <w:pPr>
        <w:rPr>
          <w:lang w:val="en-AU"/>
        </w:rPr>
      </w:pPr>
      <w:r>
        <w:rPr>
          <w:lang w:val="en-AU"/>
        </w:rPr>
        <w:t>Two main areas of the website to investigate are:</w:t>
      </w:r>
    </w:p>
    <w:p w14:paraId="09FD62D0" w14:textId="77777777" w:rsidR="00AC237B" w:rsidRDefault="00AC237B" w:rsidP="00AC237B">
      <w:pPr>
        <w:pStyle w:val="Bullet1"/>
      </w:pPr>
      <w:r>
        <w:t>City of Melbourne, ‘Doing business in Melbourne’, viewed January 2016, &lt;</w:t>
      </w:r>
      <w:r w:rsidRPr="00AC237B">
        <w:rPr>
          <w:i/>
        </w:rPr>
        <w:t>http://www.melbourne.vic.gov.au/business/doing-business/Pages/doing-business-in-melbourne.aspx</w:t>
      </w:r>
      <w:r>
        <w:t>&gt;</w:t>
      </w:r>
    </w:p>
    <w:p w14:paraId="58C483C0" w14:textId="77777777" w:rsidR="00AC237B" w:rsidRDefault="00AC237B" w:rsidP="00AC237B">
      <w:pPr>
        <w:pStyle w:val="Bullet1"/>
      </w:pPr>
      <w:r>
        <w:t>City of Melbourne, ‘Research and statistics’, viewed January 2016, &lt;</w:t>
      </w:r>
      <w:r w:rsidRPr="00AC237B">
        <w:rPr>
          <w:i/>
        </w:rPr>
        <w:t>http://www.melbourne.vic.gov.au/about-melbourne/research-and-statistics/Pages/research-and-statistics.aspx</w:t>
      </w:r>
      <w:r>
        <w:t>&gt;.</w:t>
      </w:r>
    </w:p>
    <w:p w14:paraId="05FF53D1" w14:textId="77777777" w:rsidR="00343FAC" w:rsidRPr="00D74CB5" w:rsidRDefault="00CC38B6" w:rsidP="00D87C50">
      <w:pPr>
        <w:rPr>
          <w:lang w:val="en-AU"/>
        </w:rPr>
      </w:pPr>
      <w:r w:rsidRPr="00D74CB5">
        <w:rPr>
          <w:lang w:val="en-AU"/>
        </w:rPr>
        <w:t xml:space="preserve">City of Melbourne has been producing a report called Daily Population Estimates and Forecasts for many years. It was updated in 2015. Among other information, it includes statistics on </w:t>
      </w:r>
      <w:r w:rsidR="0031729E" w:rsidRPr="00D74CB5">
        <w:rPr>
          <w:lang w:val="en-AU"/>
        </w:rPr>
        <w:t xml:space="preserve">past and future trends for City of Melbourne’s </w:t>
      </w:r>
      <w:r w:rsidRPr="00D74CB5">
        <w:rPr>
          <w:lang w:val="en-AU"/>
        </w:rPr>
        <w:t>workforce and residential population.</w:t>
      </w:r>
    </w:p>
    <w:p w14:paraId="2F3F1E17" w14:textId="77777777" w:rsidR="00F668F0" w:rsidRDefault="00CC38B6" w:rsidP="00D87C50">
      <w:pPr>
        <w:rPr>
          <w:lang w:val="en-AU"/>
        </w:rPr>
      </w:pPr>
      <w:r w:rsidRPr="00D74CB5">
        <w:rPr>
          <w:lang w:val="en-AU"/>
        </w:rPr>
        <w:t>You can find it at</w:t>
      </w:r>
      <w:r w:rsidR="00F668F0">
        <w:rPr>
          <w:lang w:val="en-AU"/>
        </w:rPr>
        <w:t>:</w:t>
      </w:r>
      <w:r w:rsidRPr="00D74CB5">
        <w:rPr>
          <w:lang w:val="en-AU"/>
        </w:rPr>
        <w:t xml:space="preserve"> </w:t>
      </w:r>
    </w:p>
    <w:p w14:paraId="237235CB" w14:textId="77777777" w:rsidR="00CC38B6" w:rsidRPr="00F668F0" w:rsidRDefault="00F668F0" w:rsidP="00CC38B6">
      <w:pPr>
        <w:pStyle w:val="Bullet1"/>
      </w:pPr>
      <w:r>
        <w:t xml:space="preserve">City of Melbourne, ‘Daily population estimates and forecasts’, viewed January 2016, </w:t>
      </w:r>
      <w:r w:rsidR="00CC38B6" w:rsidRPr="00D74CB5">
        <w:t>&lt;</w:t>
      </w:r>
      <w:r w:rsidRPr="00F668F0">
        <w:rPr>
          <w:i/>
        </w:rPr>
        <w:t>http://www.melbourne.vic.gov.au/about-melbourne/research-and-statistics/Pages/daily-population-estimates-and-forecasts.aspx</w:t>
      </w:r>
      <w:r w:rsidR="00CC38B6" w:rsidRPr="00D74CB5">
        <w:t>&gt;</w:t>
      </w:r>
      <w:r>
        <w:t>.</w:t>
      </w:r>
    </w:p>
    <w:p w14:paraId="140EBAE3" w14:textId="77777777" w:rsidR="00CC3425" w:rsidRPr="00C33312" w:rsidRDefault="00CC3425" w:rsidP="00C33312">
      <w:pPr>
        <w:pStyle w:val="Heading3"/>
      </w:pPr>
      <w:r w:rsidRPr="00C33312">
        <w:t xml:space="preserve">Economic </w:t>
      </w:r>
      <w:r w:rsidR="00F10FA4" w:rsidRPr="00C33312">
        <w:t>activity</w:t>
      </w:r>
    </w:p>
    <w:p w14:paraId="14245063" w14:textId="77777777" w:rsidR="00E953F8" w:rsidRPr="00D74CB5" w:rsidRDefault="00E953F8" w:rsidP="00E953F8">
      <w:pPr>
        <w:pStyle w:val="Heading4"/>
        <w:rPr>
          <w:lang w:val="en-AU"/>
        </w:rPr>
      </w:pPr>
      <w:r w:rsidRPr="00D74CB5">
        <w:rPr>
          <w:lang w:val="en-AU"/>
        </w:rPr>
        <w:t>Summary Australian interest rates – Reserve Bank of Australia</w:t>
      </w:r>
    </w:p>
    <w:p w14:paraId="502CA91A" w14:textId="77777777" w:rsidR="00E953F8" w:rsidRPr="00D74CB5" w:rsidRDefault="00E953F8" w:rsidP="00D87C50">
      <w:pPr>
        <w:rPr>
          <w:lang w:val="en-AU"/>
        </w:rPr>
      </w:pPr>
      <w:r w:rsidRPr="00D74CB5">
        <w:rPr>
          <w:lang w:val="en-AU"/>
        </w:rPr>
        <w:t>All rates expressed as percentages.</w:t>
      </w:r>
    </w:p>
    <w:tbl>
      <w:tblPr>
        <w:tblStyle w:val="TableGrid"/>
        <w:tblW w:w="8335" w:type="dxa"/>
        <w:jc w:val="center"/>
        <w:tblLook w:val="04A0" w:firstRow="1" w:lastRow="0" w:firstColumn="1" w:lastColumn="0" w:noHBand="0" w:noVBand="1"/>
      </w:tblPr>
      <w:tblGrid>
        <w:gridCol w:w="733"/>
        <w:gridCol w:w="697"/>
        <w:gridCol w:w="698"/>
        <w:gridCol w:w="681"/>
        <w:gridCol w:w="691"/>
        <w:gridCol w:w="696"/>
        <w:gridCol w:w="681"/>
        <w:gridCol w:w="685"/>
        <w:gridCol w:w="696"/>
        <w:gridCol w:w="681"/>
        <w:gridCol w:w="698"/>
        <w:gridCol w:w="698"/>
      </w:tblGrid>
      <w:tr w:rsidR="00E953F8" w:rsidRPr="00D74CB5" w14:paraId="4E2628D2" w14:textId="77777777" w:rsidTr="002A0292">
        <w:trPr>
          <w:jc w:val="center"/>
        </w:trPr>
        <w:tc>
          <w:tcPr>
            <w:tcW w:w="733" w:type="dxa"/>
          </w:tcPr>
          <w:p w14:paraId="5C601AB1" w14:textId="77777777" w:rsidR="00E953F8" w:rsidRPr="00D74CB5" w:rsidRDefault="00E953F8" w:rsidP="00E953F8">
            <w:pPr>
              <w:pStyle w:val="TableHeading"/>
              <w:rPr>
                <w:lang w:val="en-AU"/>
              </w:rPr>
            </w:pPr>
          </w:p>
        </w:tc>
        <w:tc>
          <w:tcPr>
            <w:tcW w:w="703" w:type="dxa"/>
          </w:tcPr>
          <w:p w14:paraId="6DECE6BE" w14:textId="77777777" w:rsidR="00E953F8" w:rsidRPr="00D74CB5" w:rsidRDefault="00E953F8" w:rsidP="00E953F8">
            <w:pPr>
              <w:pStyle w:val="TableHeading"/>
              <w:rPr>
                <w:lang w:val="en-AU"/>
              </w:rPr>
            </w:pPr>
            <w:r w:rsidRPr="00D74CB5">
              <w:rPr>
                <w:lang w:val="en-AU"/>
              </w:rPr>
              <w:t>Feb</w:t>
            </w:r>
          </w:p>
        </w:tc>
        <w:tc>
          <w:tcPr>
            <w:tcW w:w="704" w:type="dxa"/>
          </w:tcPr>
          <w:p w14:paraId="345CFD30" w14:textId="77777777" w:rsidR="00E953F8" w:rsidRPr="00D74CB5" w:rsidRDefault="00E953F8" w:rsidP="00E953F8">
            <w:pPr>
              <w:pStyle w:val="TableHeading"/>
              <w:rPr>
                <w:lang w:val="en-AU"/>
              </w:rPr>
            </w:pPr>
            <w:r w:rsidRPr="00D74CB5">
              <w:rPr>
                <w:lang w:val="en-AU"/>
              </w:rPr>
              <w:t>Mar</w:t>
            </w:r>
          </w:p>
        </w:tc>
        <w:tc>
          <w:tcPr>
            <w:tcW w:w="703" w:type="dxa"/>
          </w:tcPr>
          <w:p w14:paraId="6E69DF25" w14:textId="77777777" w:rsidR="00E953F8" w:rsidRPr="00D74CB5" w:rsidRDefault="00E953F8" w:rsidP="00E953F8">
            <w:pPr>
              <w:pStyle w:val="TableHeading"/>
              <w:rPr>
                <w:lang w:val="en-AU"/>
              </w:rPr>
            </w:pPr>
            <w:r w:rsidRPr="00D74CB5">
              <w:rPr>
                <w:lang w:val="en-AU"/>
              </w:rPr>
              <w:t>Apr</w:t>
            </w:r>
          </w:p>
        </w:tc>
        <w:tc>
          <w:tcPr>
            <w:tcW w:w="704" w:type="dxa"/>
          </w:tcPr>
          <w:p w14:paraId="6EA27DEF" w14:textId="77777777" w:rsidR="00E953F8" w:rsidRPr="00D74CB5" w:rsidRDefault="00E953F8" w:rsidP="00E953F8">
            <w:pPr>
              <w:pStyle w:val="TableHeading"/>
              <w:rPr>
                <w:lang w:val="en-AU"/>
              </w:rPr>
            </w:pPr>
            <w:r w:rsidRPr="00D74CB5">
              <w:rPr>
                <w:lang w:val="en-AU"/>
              </w:rPr>
              <w:t>May</w:t>
            </w:r>
          </w:p>
        </w:tc>
        <w:tc>
          <w:tcPr>
            <w:tcW w:w="703" w:type="dxa"/>
          </w:tcPr>
          <w:p w14:paraId="6AC61E73" w14:textId="77777777" w:rsidR="00E953F8" w:rsidRPr="00D74CB5" w:rsidRDefault="00E953F8" w:rsidP="00E953F8">
            <w:pPr>
              <w:pStyle w:val="TableHeading"/>
              <w:rPr>
                <w:lang w:val="en-AU"/>
              </w:rPr>
            </w:pPr>
            <w:r w:rsidRPr="00D74CB5">
              <w:rPr>
                <w:lang w:val="en-AU"/>
              </w:rPr>
              <w:t>June</w:t>
            </w:r>
          </w:p>
        </w:tc>
        <w:tc>
          <w:tcPr>
            <w:tcW w:w="704" w:type="dxa"/>
          </w:tcPr>
          <w:p w14:paraId="4D8B1FE2" w14:textId="77777777" w:rsidR="00E953F8" w:rsidRPr="00D74CB5" w:rsidRDefault="00E953F8" w:rsidP="00E953F8">
            <w:pPr>
              <w:pStyle w:val="TableHeading"/>
              <w:rPr>
                <w:lang w:val="en-AU"/>
              </w:rPr>
            </w:pPr>
            <w:r w:rsidRPr="00D74CB5">
              <w:rPr>
                <w:lang w:val="en-AU"/>
              </w:rPr>
              <w:t>Jul</w:t>
            </w:r>
          </w:p>
        </w:tc>
        <w:tc>
          <w:tcPr>
            <w:tcW w:w="703" w:type="dxa"/>
          </w:tcPr>
          <w:p w14:paraId="6D52EF8D" w14:textId="77777777" w:rsidR="00E953F8" w:rsidRPr="00D74CB5" w:rsidRDefault="00E953F8" w:rsidP="00E953F8">
            <w:pPr>
              <w:pStyle w:val="TableHeading"/>
              <w:rPr>
                <w:lang w:val="en-AU"/>
              </w:rPr>
            </w:pPr>
            <w:r w:rsidRPr="00D74CB5">
              <w:rPr>
                <w:lang w:val="en-AU"/>
              </w:rPr>
              <w:t>Aug</w:t>
            </w:r>
          </w:p>
        </w:tc>
        <w:tc>
          <w:tcPr>
            <w:tcW w:w="704" w:type="dxa"/>
          </w:tcPr>
          <w:p w14:paraId="21BCD4E2" w14:textId="77777777" w:rsidR="00E953F8" w:rsidRPr="00D74CB5" w:rsidRDefault="00E953F8" w:rsidP="00E953F8">
            <w:pPr>
              <w:pStyle w:val="TableHeading"/>
              <w:rPr>
                <w:lang w:val="en-AU"/>
              </w:rPr>
            </w:pPr>
            <w:r w:rsidRPr="00D74CB5">
              <w:rPr>
                <w:lang w:val="en-AU"/>
              </w:rPr>
              <w:t>Sept</w:t>
            </w:r>
          </w:p>
        </w:tc>
        <w:tc>
          <w:tcPr>
            <w:tcW w:w="703" w:type="dxa"/>
          </w:tcPr>
          <w:p w14:paraId="643FA1DD" w14:textId="77777777" w:rsidR="00E953F8" w:rsidRPr="00D74CB5" w:rsidRDefault="00E953F8" w:rsidP="00E953F8">
            <w:pPr>
              <w:pStyle w:val="TableHeading"/>
              <w:rPr>
                <w:lang w:val="en-AU"/>
              </w:rPr>
            </w:pPr>
            <w:r w:rsidRPr="00D74CB5">
              <w:rPr>
                <w:lang w:val="en-AU"/>
              </w:rPr>
              <w:t>Oct</w:t>
            </w:r>
          </w:p>
        </w:tc>
        <w:tc>
          <w:tcPr>
            <w:tcW w:w="704" w:type="dxa"/>
          </w:tcPr>
          <w:p w14:paraId="78318B3A" w14:textId="77777777" w:rsidR="00E953F8" w:rsidRPr="00D74CB5" w:rsidRDefault="00E953F8" w:rsidP="00E953F8">
            <w:pPr>
              <w:pStyle w:val="TableHeading"/>
              <w:rPr>
                <w:lang w:val="en-AU"/>
              </w:rPr>
            </w:pPr>
            <w:r w:rsidRPr="00D74CB5">
              <w:rPr>
                <w:lang w:val="en-AU"/>
              </w:rPr>
              <w:t>Nov</w:t>
            </w:r>
          </w:p>
        </w:tc>
        <w:tc>
          <w:tcPr>
            <w:tcW w:w="704" w:type="dxa"/>
          </w:tcPr>
          <w:p w14:paraId="1FB71826" w14:textId="77777777" w:rsidR="00E953F8" w:rsidRPr="00D74CB5" w:rsidRDefault="00E953F8" w:rsidP="00E953F8">
            <w:pPr>
              <w:pStyle w:val="TableHeading"/>
              <w:rPr>
                <w:lang w:val="en-AU"/>
              </w:rPr>
            </w:pPr>
            <w:r w:rsidRPr="00D74CB5">
              <w:rPr>
                <w:lang w:val="en-AU"/>
              </w:rPr>
              <w:t>Dec</w:t>
            </w:r>
          </w:p>
        </w:tc>
      </w:tr>
      <w:tr w:rsidR="00E953F8" w:rsidRPr="00D74CB5" w14:paraId="247D4E2E" w14:textId="77777777" w:rsidTr="002A0292">
        <w:trPr>
          <w:jc w:val="center"/>
        </w:trPr>
        <w:tc>
          <w:tcPr>
            <w:tcW w:w="733" w:type="dxa"/>
          </w:tcPr>
          <w:p w14:paraId="28F8D0EA" w14:textId="77777777" w:rsidR="00E953F8" w:rsidRPr="00D74CB5" w:rsidRDefault="00E953F8" w:rsidP="00E953F8">
            <w:pPr>
              <w:pStyle w:val="TableHeading"/>
              <w:rPr>
                <w:lang w:val="en-AU"/>
              </w:rPr>
            </w:pPr>
            <w:r w:rsidRPr="00D74CB5">
              <w:rPr>
                <w:lang w:val="en-AU"/>
              </w:rPr>
              <w:t>2014</w:t>
            </w:r>
          </w:p>
        </w:tc>
        <w:tc>
          <w:tcPr>
            <w:tcW w:w="703" w:type="dxa"/>
          </w:tcPr>
          <w:p w14:paraId="6C736591" w14:textId="77777777" w:rsidR="00E953F8" w:rsidRPr="00D74CB5" w:rsidRDefault="00E953F8" w:rsidP="00D87C50">
            <w:pPr>
              <w:rPr>
                <w:lang w:val="en-AU"/>
              </w:rPr>
            </w:pPr>
            <w:r w:rsidRPr="00D74CB5">
              <w:rPr>
                <w:lang w:val="en-AU"/>
              </w:rPr>
              <w:t>2.5</w:t>
            </w:r>
          </w:p>
        </w:tc>
        <w:tc>
          <w:tcPr>
            <w:tcW w:w="704" w:type="dxa"/>
          </w:tcPr>
          <w:p w14:paraId="220C4D3C" w14:textId="77777777" w:rsidR="00E953F8" w:rsidRPr="00D74CB5" w:rsidRDefault="00E953F8" w:rsidP="00585EBF">
            <w:pPr>
              <w:rPr>
                <w:lang w:val="en-AU"/>
              </w:rPr>
            </w:pPr>
            <w:r w:rsidRPr="00D74CB5">
              <w:rPr>
                <w:lang w:val="en-AU"/>
              </w:rPr>
              <w:t>2.5</w:t>
            </w:r>
          </w:p>
        </w:tc>
        <w:tc>
          <w:tcPr>
            <w:tcW w:w="703" w:type="dxa"/>
          </w:tcPr>
          <w:p w14:paraId="4CFBBD74" w14:textId="77777777" w:rsidR="00E953F8" w:rsidRPr="00D74CB5" w:rsidRDefault="00E953F8" w:rsidP="00585EBF">
            <w:pPr>
              <w:rPr>
                <w:lang w:val="en-AU"/>
              </w:rPr>
            </w:pPr>
            <w:r w:rsidRPr="00D74CB5">
              <w:rPr>
                <w:lang w:val="en-AU"/>
              </w:rPr>
              <w:t>2.5</w:t>
            </w:r>
          </w:p>
        </w:tc>
        <w:tc>
          <w:tcPr>
            <w:tcW w:w="704" w:type="dxa"/>
          </w:tcPr>
          <w:p w14:paraId="709FEFFE" w14:textId="77777777" w:rsidR="00E953F8" w:rsidRPr="00D74CB5" w:rsidRDefault="00E953F8" w:rsidP="00585EBF">
            <w:pPr>
              <w:rPr>
                <w:lang w:val="en-AU"/>
              </w:rPr>
            </w:pPr>
            <w:r w:rsidRPr="00D74CB5">
              <w:rPr>
                <w:lang w:val="en-AU"/>
              </w:rPr>
              <w:t>2.5</w:t>
            </w:r>
          </w:p>
        </w:tc>
        <w:tc>
          <w:tcPr>
            <w:tcW w:w="703" w:type="dxa"/>
          </w:tcPr>
          <w:p w14:paraId="42C6CFD8" w14:textId="77777777" w:rsidR="00E953F8" w:rsidRPr="00D74CB5" w:rsidRDefault="00E953F8" w:rsidP="00585EBF">
            <w:pPr>
              <w:rPr>
                <w:lang w:val="en-AU"/>
              </w:rPr>
            </w:pPr>
            <w:r w:rsidRPr="00D74CB5">
              <w:rPr>
                <w:lang w:val="en-AU"/>
              </w:rPr>
              <w:t>2.5</w:t>
            </w:r>
          </w:p>
        </w:tc>
        <w:tc>
          <w:tcPr>
            <w:tcW w:w="704" w:type="dxa"/>
          </w:tcPr>
          <w:p w14:paraId="602072F3" w14:textId="77777777" w:rsidR="00E953F8" w:rsidRPr="00D74CB5" w:rsidRDefault="00E953F8" w:rsidP="00585EBF">
            <w:pPr>
              <w:rPr>
                <w:lang w:val="en-AU"/>
              </w:rPr>
            </w:pPr>
            <w:r w:rsidRPr="00D74CB5">
              <w:rPr>
                <w:lang w:val="en-AU"/>
              </w:rPr>
              <w:t>2.5</w:t>
            </w:r>
          </w:p>
        </w:tc>
        <w:tc>
          <w:tcPr>
            <w:tcW w:w="703" w:type="dxa"/>
          </w:tcPr>
          <w:p w14:paraId="57E6BA2E" w14:textId="77777777" w:rsidR="00E953F8" w:rsidRPr="00D74CB5" w:rsidRDefault="00E953F8" w:rsidP="00585EBF">
            <w:pPr>
              <w:rPr>
                <w:lang w:val="en-AU"/>
              </w:rPr>
            </w:pPr>
            <w:r w:rsidRPr="00D74CB5">
              <w:rPr>
                <w:lang w:val="en-AU"/>
              </w:rPr>
              <w:t>2.5</w:t>
            </w:r>
          </w:p>
        </w:tc>
        <w:tc>
          <w:tcPr>
            <w:tcW w:w="704" w:type="dxa"/>
          </w:tcPr>
          <w:p w14:paraId="498151C0" w14:textId="77777777" w:rsidR="00E953F8" w:rsidRPr="00D74CB5" w:rsidRDefault="00E953F8" w:rsidP="00585EBF">
            <w:pPr>
              <w:rPr>
                <w:lang w:val="en-AU"/>
              </w:rPr>
            </w:pPr>
            <w:r w:rsidRPr="00D74CB5">
              <w:rPr>
                <w:lang w:val="en-AU"/>
              </w:rPr>
              <w:t>2.5</w:t>
            </w:r>
          </w:p>
        </w:tc>
        <w:tc>
          <w:tcPr>
            <w:tcW w:w="703" w:type="dxa"/>
          </w:tcPr>
          <w:p w14:paraId="012A00D4" w14:textId="77777777" w:rsidR="00E953F8" w:rsidRPr="00D74CB5" w:rsidRDefault="00E953F8" w:rsidP="00585EBF">
            <w:pPr>
              <w:rPr>
                <w:lang w:val="en-AU"/>
              </w:rPr>
            </w:pPr>
            <w:r w:rsidRPr="00D74CB5">
              <w:rPr>
                <w:lang w:val="en-AU"/>
              </w:rPr>
              <w:t>2.5</w:t>
            </w:r>
          </w:p>
        </w:tc>
        <w:tc>
          <w:tcPr>
            <w:tcW w:w="704" w:type="dxa"/>
          </w:tcPr>
          <w:p w14:paraId="436E82D5" w14:textId="77777777" w:rsidR="00E953F8" w:rsidRPr="00D74CB5" w:rsidRDefault="00E953F8" w:rsidP="00585EBF">
            <w:pPr>
              <w:rPr>
                <w:lang w:val="en-AU"/>
              </w:rPr>
            </w:pPr>
            <w:r w:rsidRPr="00D74CB5">
              <w:rPr>
                <w:lang w:val="en-AU"/>
              </w:rPr>
              <w:t>2.5</w:t>
            </w:r>
          </w:p>
        </w:tc>
        <w:tc>
          <w:tcPr>
            <w:tcW w:w="704" w:type="dxa"/>
          </w:tcPr>
          <w:p w14:paraId="019DF99B" w14:textId="77777777" w:rsidR="00E953F8" w:rsidRPr="00D74CB5" w:rsidRDefault="00E953F8" w:rsidP="00585EBF">
            <w:pPr>
              <w:rPr>
                <w:lang w:val="en-AU"/>
              </w:rPr>
            </w:pPr>
            <w:r w:rsidRPr="00D74CB5">
              <w:rPr>
                <w:lang w:val="en-AU"/>
              </w:rPr>
              <w:t>2.5</w:t>
            </w:r>
          </w:p>
        </w:tc>
      </w:tr>
      <w:tr w:rsidR="00E953F8" w:rsidRPr="00D74CB5" w14:paraId="58FD11B9" w14:textId="77777777" w:rsidTr="002A0292">
        <w:trPr>
          <w:jc w:val="center"/>
        </w:trPr>
        <w:tc>
          <w:tcPr>
            <w:tcW w:w="733" w:type="dxa"/>
          </w:tcPr>
          <w:p w14:paraId="762D0E41" w14:textId="77777777" w:rsidR="00E953F8" w:rsidRPr="00D74CB5" w:rsidRDefault="00E953F8" w:rsidP="00E953F8">
            <w:pPr>
              <w:pStyle w:val="TableHeading"/>
              <w:rPr>
                <w:lang w:val="en-AU"/>
              </w:rPr>
            </w:pPr>
            <w:r w:rsidRPr="00D74CB5">
              <w:rPr>
                <w:lang w:val="en-AU"/>
              </w:rPr>
              <w:t>2015</w:t>
            </w:r>
          </w:p>
        </w:tc>
        <w:tc>
          <w:tcPr>
            <w:tcW w:w="703" w:type="dxa"/>
          </w:tcPr>
          <w:p w14:paraId="3988CD43" w14:textId="77777777" w:rsidR="00E953F8" w:rsidRPr="00D74CB5" w:rsidRDefault="00E953F8" w:rsidP="00D87C50">
            <w:pPr>
              <w:rPr>
                <w:lang w:val="en-AU"/>
              </w:rPr>
            </w:pPr>
            <w:r w:rsidRPr="00D74CB5">
              <w:rPr>
                <w:lang w:val="en-AU"/>
              </w:rPr>
              <w:t>2.25</w:t>
            </w:r>
          </w:p>
        </w:tc>
        <w:tc>
          <w:tcPr>
            <w:tcW w:w="704" w:type="dxa"/>
          </w:tcPr>
          <w:p w14:paraId="503745F3" w14:textId="77777777" w:rsidR="00E953F8" w:rsidRPr="00D74CB5" w:rsidRDefault="00E953F8" w:rsidP="00585EBF">
            <w:pPr>
              <w:rPr>
                <w:lang w:val="en-AU"/>
              </w:rPr>
            </w:pPr>
            <w:r w:rsidRPr="00D74CB5">
              <w:rPr>
                <w:lang w:val="en-AU"/>
              </w:rPr>
              <w:t>2.25</w:t>
            </w:r>
          </w:p>
        </w:tc>
        <w:tc>
          <w:tcPr>
            <w:tcW w:w="703" w:type="dxa"/>
          </w:tcPr>
          <w:p w14:paraId="73836779" w14:textId="77777777" w:rsidR="00E953F8" w:rsidRPr="00D74CB5" w:rsidRDefault="00E953F8" w:rsidP="00D87C50">
            <w:pPr>
              <w:rPr>
                <w:lang w:val="en-AU"/>
              </w:rPr>
            </w:pPr>
            <w:r w:rsidRPr="00D74CB5">
              <w:rPr>
                <w:lang w:val="en-AU"/>
              </w:rPr>
              <w:t>2.0</w:t>
            </w:r>
          </w:p>
        </w:tc>
        <w:tc>
          <w:tcPr>
            <w:tcW w:w="704" w:type="dxa"/>
          </w:tcPr>
          <w:p w14:paraId="132571E3" w14:textId="77777777" w:rsidR="00E953F8" w:rsidRPr="00D74CB5" w:rsidRDefault="00E953F8" w:rsidP="00585EBF">
            <w:pPr>
              <w:rPr>
                <w:lang w:val="en-AU"/>
              </w:rPr>
            </w:pPr>
            <w:r w:rsidRPr="00D74CB5">
              <w:rPr>
                <w:lang w:val="en-AU"/>
              </w:rPr>
              <w:t>2.0</w:t>
            </w:r>
          </w:p>
        </w:tc>
        <w:tc>
          <w:tcPr>
            <w:tcW w:w="703" w:type="dxa"/>
          </w:tcPr>
          <w:p w14:paraId="1E8EDEB8" w14:textId="77777777" w:rsidR="00E953F8" w:rsidRPr="00D74CB5" w:rsidRDefault="00E953F8" w:rsidP="00585EBF">
            <w:pPr>
              <w:rPr>
                <w:lang w:val="en-AU"/>
              </w:rPr>
            </w:pPr>
            <w:r w:rsidRPr="00D74CB5">
              <w:rPr>
                <w:lang w:val="en-AU"/>
              </w:rPr>
              <w:t>2.0</w:t>
            </w:r>
          </w:p>
        </w:tc>
        <w:tc>
          <w:tcPr>
            <w:tcW w:w="704" w:type="dxa"/>
          </w:tcPr>
          <w:p w14:paraId="6A02F6BB" w14:textId="77777777" w:rsidR="00E953F8" w:rsidRPr="00D74CB5" w:rsidRDefault="00E953F8" w:rsidP="00585EBF">
            <w:pPr>
              <w:rPr>
                <w:lang w:val="en-AU"/>
              </w:rPr>
            </w:pPr>
            <w:r w:rsidRPr="00D74CB5">
              <w:rPr>
                <w:lang w:val="en-AU"/>
              </w:rPr>
              <w:t>2.0</w:t>
            </w:r>
          </w:p>
        </w:tc>
        <w:tc>
          <w:tcPr>
            <w:tcW w:w="703" w:type="dxa"/>
          </w:tcPr>
          <w:p w14:paraId="0EC0657D" w14:textId="77777777" w:rsidR="00E953F8" w:rsidRPr="00D74CB5" w:rsidRDefault="00E953F8" w:rsidP="00585EBF">
            <w:pPr>
              <w:rPr>
                <w:lang w:val="en-AU"/>
              </w:rPr>
            </w:pPr>
            <w:r w:rsidRPr="00D74CB5">
              <w:rPr>
                <w:lang w:val="en-AU"/>
              </w:rPr>
              <w:t>2.0</w:t>
            </w:r>
          </w:p>
        </w:tc>
        <w:tc>
          <w:tcPr>
            <w:tcW w:w="704" w:type="dxa"/>
          </w:tcPr>
          <w:p w14:paraId="06022210" w14:textId="77777777" w:rsidR="00E953F8" w:rsidRPr="00D74CB5" w:rsidRDefault="00E953F8" w:rsidP="00585EBF">
            <w:pPr>
              <w:rPr>
                <w:lang w:val="en-AU"/>
              </w:rPr>
            </w:pPr>
            <w:r w:rsidRPr="00D74CB5">
              <w:rPr>
                <w:lang w:val="en-AU"/>
              </w:rPr>
              <w:t>2.0</w:t>
            </w:r>
          </w:p>
        </w:tc>
        <w:tc>
          <w:tcPr>
            <w:tcW w:w="703" w:type="dxa"/>
          </w:tcPr>
          <w:p w14:paraId="1AE17564" w14:textId="77777777" w:rsidR="00E953F8" w:rsidRPr="00D74CB5" w:rsidRDefault="00E953F8" w:rsidP="00585EBF">
            <w:pPr>
              <w:rPr>
                <w:lang w:val="en-AU"/>
              </w:rPr>
            </w:pPr>
            <w:r w:rsidRPr="00D74CB5">
              <w:rPr>
                <w:lang w:val="en-AU"/>
              </w:rPr>
              <w:t>2.0</w:t>
            </w:r>
          </w:p>
        </w:tc>
        <w:tc>
          <w:tcPr>
            <w:tcW w:w="704" w:type="dxa"/>
          </w:tcPr>
          <w:p w14:paraId="56612BEF" w14:textId="77777777" w:rsidR="00E953F8" w:rsidRPr="00D74CB5" w:rsidRDefault="00E953F8" w:rsidP="00D87C50">
            <w:pPr>
              <w:rPr>
                <w:lang w:val="en-AU"/>
              </w:rPr>
            </w:pPr>
            <w:r w:rsidRPr="00D74CB5">
              <w:rPr>
                <w:lang w:val="en-AU"/>
              </w:rPr>
              <w:t>2.25</w:t>
            </w:r>
          </w:p>
        </w:tc>
        <w:tc>
          <w:tcPr>
            <w:tcW w:w="704" w:type="dxa"/>
          </w:tcPr>
          <w:p w14:paraId="68DF48E9" w14:textId="77777777" w:rsidR="00E953F8" w:rsidRPr="00D74CB5" w:rsidRDefault="00E953F8" w:rsidP="00D87C50">
            <w:pPr>
              <w:rPr>
                <w:lang w:val="en-AU"/>
              </w:rPr>
            </w:pPr>
            <w:r w:rsidRPr="00D74CB5">
              <w:rPr>
                <w:lang w:val="en-AU"/>
              </w:rPr>
              <w:t>2.25</w:t>
            </w:r>
          </w:p>
        </w:tc>
      </w:tr>
    </w:tbl>
    <w:p w14:paraId="623959E4" w14:textId="77777777" w:rsidR="00660FA8" w:rsidRPr="00D74CB5" w:rsidRDefault="00660FA8" w:rsidP="00660FA8">
      <w:pPr>
        <w:pStyle w:val="Heading4"/>
        <w:rPr>
          <w:lang w:val="en-AU"/>
        </w:rPr>
      </w:pPr>
      <w:r w:rsidRPr="00D74CB5">
        <w:rPr>
          <w:lang w:val="en-AU"/>
        </w:rPr>
        <w:t>Melbourne CBD retail information</w:t>
      </w:r>
    </w:p>
    <w:p w14:paraId="4D3A6EF2" w14:textId="77777777" w:rsidR="00823B14" w:rsidRPr="00D74CB5" w:rsidRDefault="00823B14" w:rsidP="00662E17">
      <w:pPr>
        <w:rPr>
          <w:lang w:val="en-AU"/>
        </w:rPr>
      </w:pPr>
      <w:r w:rsidRPr="00D74CB5">
        <w:rPr>
          <w:lang w:val="en-AU"/>
        </w:rPr>
        <w:t>Commercial property rental rates per square meter Melbourne CBD</w:t>
      </w:r>
    </w:p>
    <w:tbl>
      <w:tblPr>
        <w:tblStyle w:val="TableGrid"/>
        <w:tblW w:w="8335" w:type="dxa"/>
        <w:jc w:val="center"/>
        <w:tblLook w:val="04A0" w:firstRow="1" w:lastRow="0" w:firstColumn="1" w:lastColumn="0" w:noHBand="0" w:noVBand="1"/>
      </w:tblPr>
      <w:tblGrid>
        <w:gridCol w:w="1668"/>
        <w:gridCol w:w="1664"/>
        <w:gridCol w:w="1664"/>
        <w:gridCol w:w="1664"/>
        <w:gridCol w:w="1675"/>
      </w:tblGrid>
      <w:tr w:rsidR="004A6394" w:rsidRPr="00D74CB5" w14:paraId="043CFCD1" w14:textId="77777777" w:rsidTr="002A0292">
        <w:trPr>
          <w:jc w:val="center"/>
        </w:trPr>
        <w:tc>
          <w:tcPr>
            <w:tcW w:w="1710" w:type="dxa"/>
          </w:tcPr>
          <w:p w14:paraId="55BF2210" w14:textId="77777777" w:rsidR="004A6394" w:rsidRPr="00C33312" w:rsidRDefault="004A6394" w:rsidP="00405295">
            <w:pPr>
              <w:pStyle w:val="TableHeading"/>
              <w:keepNext w:val="0"/>
              <w:jc w:val="center"/>
            </w:pPr>
          </w:p>
        </w:tc>
        <w:tc>
          <w:tcPr>
            <w:tcW w:w="1710" w:type="dxa"/>
            <w:vAlign w:val="center"/>
          </w:tcPr>
          <w:p w14:paraId="208AAC16" w14:textId="77777777" w:rsidR="004A6394" w:rsidRPr="00C33312" w:rsidRDefault="004A6394" w:rsidP="00405295">
            <w:pPr>
              <w:pStyle w:val="TableHeading"/>
              <w:keepNext w:val="0"/>
              <w:jc w:val="center"/>
            </w:pPr>
            <w:r w:rsidRPr="00C33312">
              <w:t>2013</w:t>
            </w:r>
          </w:p>
        </w:tc>
        <w:tc>
          <w:tcPr>
            <w:tcW w:w="1710" w:type="dxa"/>
            <w:vAlign w:val="center"/>
          </w:tcPr>
          <w:p w14:paraId="02F88D88" w14:textId="77777777" w:rsidR="004A6394" w:rsidRPr="00C33312" w:rsidRDefault="004A6394" w:rsidP="00405295">
            <w:pPr>
              <w:pStyle w:val="TableHeading"/>
              <w:keepNext w:val="0"/>
              <w:jc w:val="center"/>
            </w:pPr>
            <w:r w:rsidRPr="00C33312">
              <w:t>2014</w:t>
            </w:r>
          </w:p>
        </w:tc>
        <w:tc>
          <w:tcPr>
            <w:tcW w:w="1710" w:type="dxa"/>
            <w:vAlign w:val="center"/>
          </w:tcPr>
          <w:p w14:paraId="145A3D1A" w14:textId="77777777" w:rsidR="004A6394" w:rsidRPr="00C33312" w:rsidRDefault="004A6394" w:rsidP="00405295">
            <w:pPr>
              <w:pStyle w:val="TableHeading"/>
              <w:keepNext w:val="0"/>
              <w:jc w:val="center"/>
            </w:pPr>
            <w:r w:rsidRPr="00C33312">
              <w:t>2015</w:t>
            </w:r>
          </w:p>
        </w:tc>
        <w:tc>
          <w:tcPr>
            <w:tcW w:w="1710" w:type="dxa"/>
            <w:vAlign w:val="center"/>
          </w:tcPr>
          <w:p w14:paraId="64E6C5BE" w14:textId="77777777" w:rsidR="004A6394" w:rsidRPr="00C33312" w:rsidRDefault="004A6394" w:rsidP="00405295">
            <w:pPr>
              <w:pStyle w:val="TableHeading"/>
              <w:keepNext w:val="0"/>
              <w:jc w:val="center"/>
            </w:pPr>
            <w:r w:rsidRPr="00C33312">
              <w:t>2016 (forecast)</w:t>
            </w:r>
          </w:p>
        </w:tc>
      </w:tr>
      <w:tr w:rsidR="004A6394" w:rsidRPr="00D74CB5" w14:paraId="29EA4E87" w14:textId="77777777" w:rsidTr="002A0292">
        <w:trPr>
          <w:jc w:val="center"/>
        </w:trPr>
        <w:tc>
          <w:tcPr>
            <w:tcW w:w="1710" w:type="dxa"/>
            <w:vAlign w:val="center"/>
          </w:tcPr>
          <w:p w14:paraId="32BB9BE5" w14:textId="77777777" w:rsidR="004A6394" w:rsidRPr="00D74CB5" w:rsidRDefault="004A6394" w:rsidP="00405295">
            <w:pPr>
              <w:pStyle w:val="TableHeading"/>
              <w:keepNext w:val="0"/>
              <w:rPr>
                <w:lang w:val="en-AU"/>
              </w:rPr>
            </w:pPr>
            <w:r w:rsidRPr="00D74CB5">
              <w:rPr>
                <w:lang w:val="en-AU"/>
              </w:rPr>
              <w:t>Gross average rent</w:t>
            </w:r>
          </w:p>
        </w:tc>
        <w:tc>
          <w:tcPr>
            <w:tcW w:w="1710" w:type="dxa"/>
            <w:vAlign w:val="center"/>
          </w:tcPr>
          <w:p w14:paraId="62585BFB" w14:textId="77777777" w:rsidR="004A6394" w:rsidRPr="00D74CB5" w:rsidRDefault="004A6394" w:rsidP="00405295">
            <w:pPr>
              <w:jc w:val="center"/>
              <w:rPr>
                <w:lang w:val="en-AU"/>
              </w:rPr>
            </w:pPr>
            <w:r w:rsidRPr="00D74CB5">
              <w:rPr>
                <w:lang w:val="en-AU"/>
              </w:rPr>
              <w:t>$7,000</w:t>
            </w:r>
          </w:p>
          <w:p w14:paraId="72CDAA6F" w14:textId="77777777" w:rsidR="004A6394" w:rsidRPr="00D74CB5" w:rsidRDefault="004A6394" w:rsidP="00405295">
            <w:pPr>
              <w:jc w:val="center"/>
              <w:rPr>
                <w:lang w:val="en-AU"/>
              </w:rPr>
            </w:pPr>
            <w:r w:rsidRPr="00D74CB5">
              <w:rPr>
                <w:lang w:val="en-AU"/>
              </w:rPr>
              <w:t>(</w:t>
            </w:r>
            <w:r w:rsidR="00585EBF" w:rsidRPr="00D74CB5">
              <w:rPr>
                <w:rFonts w:ascii="Wingdings 3" w:hAnsi="Wingdings 3"/>
                <w:lang w:val="en-AU"/>
              </w:rPr>
              <w:t></w:t>
            </w:r>
            <w:r w:rsidR="00585EBF" w:rsidRPr="00D74CB5">
              <w:rPr>
                <w:lang w:val="en-AU"/>
              </w:rPr>
              <w:t xml:space="preserve"> </w:t>
            </w:r>
            <w:r w:rsidRPr="00D74CB5">
              <w:rPr>
                <w:lang w:val="en-AU"/>
              </w:rPr>
              <w:t>5.7</w:t>
            </w:r>
            <w:r w:rsidR="00BC432F" w:rsidRPr="00D74CB5">
              <w:rPr>
                <w:lang w:val="en-AU"/>
              </w:rPr>
              <w:t>%</w:t>
            </w:r>
            <w:r w:rsidRPr="00D74CB5">
              <w:rPr>
                <w:lang w:val="en-AU"/>
              </w:rPr>
              <w:t>)</w:t>
            </w:r>
          </w:p>
        </w:tc>
        <w:tc>
          <w:tcPr>
            <w:tcW w:w="1710" w:type="dxa"/>
            <w:vAlign w:val="center"/>
          </w:tcPr>
          <w:p w14:paraId="57106700" w14:textId="77777777" w:rsidR="004A6394" w:rsidRPr="00D74CB5" w:rsidRDefault="004A6394" w:rsidP="00405295">
            <w:pPr>
              <w:jc w:val="center"/>
              <w:rPr>
                <w:lang w:val="en-AU"/>
              </w:rPr>
            </w:pPr>
            <w:r w:rsidRPr="00D74CB5">
              <w:rPr>
                <w:lang w:val="en-AU"/>
              </w:rPr>
              <w:t>$7,750</w:t>
            </w:r>
          </w:p>
          <w:p w14:paraId="2B4C3C73" w14:textId="77777777" w:rsidR="004A6394" w:rsidRPr="00D74CB5" w:rsidRDefault="004A6394" w:rsidP="00405295">
            <w:pPr>
              <w:jc w:val="center"/>
              <w:rPr>
                <w:lang w:val="en-AU"/>
              </w:rPr>
            </w:pPr>
            <w:r w:rsidRPr="00D74CB5">
              <w:rPr>
                <w:lang w:val="en-AU"/>
              </w:rPr>
              <w:t>(</w:t>
            </w:r>
            <w:r w:rsidR="00585EBF" w:rsidRPr="00D74CB5">
              <w:rPr>
                <w:rFonts w:ascii="Wingdings 3" w:hAnsi="Wingdings 3"/>
                <w:lang w:val="en-AU"/>
              </w:rPr>
              <w:t></w:t>
            </w:r>
            <w:r w:rsidR="00585EBF" w:rsidRPr="00D74CB5">
              <w:rPr>
                <w:lang w:val="en-AU"/>
              </w:rPr>
              <w:t xml:space="preserve"> </w:t>
            </w:r>
            <w:r w:rsidRPr="00D74CB5">
              <w:rPr>
                <w:lang w:val="en-AU"/>
              </w:rPr>
              <w:t>10.1%)</w:t>
            </w:r>
          </w:p>
        </w:tc>
        <w:tc>
          <w:tcPr>
            <w:tcW w:w="1710" w:type="dxa"/>
            <w:vAlign w:val="center"/>
          </w:tcPr>
          <w:p w14:paraId="26B7CC44" w14:textId="77777777" w:rsidR="004A6394" w:rsidRPr="00D74CB5" w:rsidRDefault="004A6394" w:rsidP="00405295">
            <w:pPr>
              <w:jc w:val="center"/>
              <w:rPr>
                <w:lang w:val="en-AU"/>
              </w:rPr>
            </w:pPr>
            <w:r w:rsidRPr="00D74CB5">
              <w:rPr>
                <w:lang w:val="en-AU"/>
              </w:rPr>
              <w:t>$8,250</w:t>
            </w:r>
          </w:p>
          <w:p w14:paraId="742400ED" w14:textId="77777777" w:rsidR="004A6394" w:rsidRPr="00D74CB5" w:rsidRDefault="004A6394" w:rsidP="00405295">
            <w:pPr>
              <w:jc w:val="center"/>
              <w:rPr>
                <w:lang w:val="en-AU"/>
              </w:rPr>
            </w:pPr>
            <w:r w:rsidRPr="00D74CB5">
              <w:rPr>
                <w:lang w:val="en-AU"/>
              </w:rPr>
              <w:t>(</w:t>
            </w:r>
            <w:r w:rsidR="00585EBF" w:rsidRPr="00D74CB5">
              <w:rPr>
                <w:rFonts w:ascii="Wingdings 3" w:hAnsi="Wingdings 3"/>
                <w:lang w:val="en-AU"/>
              </w:rPr>
              <w:t></w:t>
            </w:r>
            <w:r w:rsidR="00585EBF" w:rsidRPr="00D74CB5">
              <w:rPr>
                <w:lang w:val="en-AU"/>
              </w:rPr>
              <w:t xml:space="preserve"> </w:t>
            </w:r>
            <w:r w:rsidRPr="00D74CB5">
              <w:rPr>
                <w:lang w:val="en-AU"/>
              </w:rPr>
              <w:t>6.4%)</w:t>
            </w:r>
          </w:p>
        </w:tc>
        <w:tc>
          <w:tcPr>
            <w:tcW w:w="1710" w:type="dxa"/>
            <w:vAlign w:val="center"/>
          </w:tcPr>
          <w:p w14:paraId="24447517" w14:textId="77777777" w:rsidR="004A6394" w:rsidRPr="00D74CB5" w:rsidRDefault="004A6394" w:rsidP="00405295">
            <w:pPr>
              <w:jc w:val="center"/>
              <w:rPr>
                <w:lang w:val="en-AU"/>
              </w:rPr>
            </w:pPr>
            <w:r w:rsidRPr="00D74CB5">
              <w:rPr>
                <w:lang w:val="en-AU"/>
              </w:rPr>
              <w:t>$8,800</w:t>
            </w:r>
          </w:p>
          <w:p w14:paraId="714CC9E5" w14:textId="77777777" w:rsidR="004A6394" w:rsidRPr="00D74CB5" w:rsidRDefault="00BC432F" w:rsidP="00405295">
            <w:pPr>
              <w:jc w:val="center"/>
              <w:rPr>
                <w:lang w:val="en-AU"/>
              </w:rPr>
            </w:pPr>
            <w:r w:rsidRPr="00D74CB5">
              <w:rPr>
                <w:lang w:val="en-AU"/>
              </w:rPr>
              <w:t>(</w:t>
            </w:r>
            <w:r w:rsidR="00585EBF" w:rsidRPr="00D74CB5">
              <w:rPr>
                <w:rFonts w:ascii="Wingdings 3" w:hAnsi="Wingdings 3"/>
                <w:lang w:val="en-AU"/>
              </w:rPr>
              <w:t></w:t>
            </w:r>
            <w:r w:rsidR="00585EBF" w:rsidRPr="00D74CB5">
              <w:rPr>
                <w:lang w:val="en-AU"/>
              </w:rPr>
              <w:t xml:space="preserve"> </w:t>
            </w:r>
            <w:r w:rsidRPr="00D74CB5">
              <w:rPr>
                <w:lang w:val="en-AU"/>
              </w:rPr>
              <w:t>6.6%)</w:t>
            </w:r>
          </w:p>
        </w:tc>
      </w:tr>
    </w:tbl>
    <w:p w14:paraId="741A4465" w14:textId="77777777" w:rsidR="004A6394" w:rsidRPr="00405295" w:rsidRDefault="004A6394" w:rsidP="00405295">
      <w:pPr>
        <w:pStyle w:val="Heading4"/>
      </w:pPr>
      <w:r w:rsidRPr="00405295">
        <w:t>Commercial property vacancy rates</w:t>
      </w:r>
      <w:r w:rsidR="002208B4" w:rsidRPr="00405295">
        <w:t xml:space="preserve"> – Melbourne CBD</w:t>
      </w:r>
    </w:p>
    <w:tbl>
      <w:tblPr>
        <w:tblStyle w:val="TableGrid"/>
        <w:tblW w:w="8335" w:type="dxa"/>
        <w:jc w:val="center"/>
        <w:tblLook w:val="04A0" w:firstRow="1" w:lastRow="0" w:firstColumn="1" w:lastColumn="0" w:noHBand="0" w:noVBand="1"/>
      </w:tblPr>
      <w:tblGrid>
        <w:gridCol w:w="1673"/>
        <w:gridCol w:w="1661"/>
        <w:gridCol w:w="1661"/>
        <w:gridCol w:w="1661"/>
        <w:gridCol w:w="1679"/>
      </w:tblGrid>
      <w:tr w:rsidR="004A6394" w:rsidRPr="00D74CB5" w14:paraId="66162241" w14:textId="77777777" w:rsidTr="002A0292">
        <w:trPr>
          <w:jc w:val="center"/>
        </w:trPr>
        <w:tc>
          <w:tcPr>
            <w:tcW w:w="1710" w:type="dxa"/>
            <w:vAlign w:val="center"/>
          </w:tcPr>
          <w:p w14:paraId="2EBEC211" w14:textId="77777777" w:rsidR="004A6394" w:rsidRPr="00D74CB5" w:rsidRDefault="004A6394" w:rsidP="00576672">
            <w:pPr>
              <w:pStyle w:val="TableHeading"/>
              <w:jc w:val="center"/>
              <w:rPr>
                <w:lang w:val="en-AU"/>
              </w:rPr>
            </w:pPr>
          </w:p>
        </w:tc>
        <w:tc>
          <w:tcPr>
            <w:tcW w:w="1710" w:type="dxa"/>
            <w:vAlign w:val="center"/>
          </w:tcPr>
          <w:p w14:paraId="6727C4E4" w14:textId="77777777" w:rsidR="004A6394" w:rsidRPr="00D74CB5" w:rsidRDefault="004A6394" w:rsidP="00576672">
            <w:pPr>
              <w:pStyle w:val="TableHeading"/>
              <w:jc w:val="center"/>
              <w:rPr>
                <w:lang w:val="en-AU"/>
              </w:rPr>
            </w:pPr>
            <w:r w:rsidRPr="00D74CB5">
              <w:rPr>
                <w:lang w:val="en-AU"/>
              </w:rPr>
              <w:t>2013</w:t>
            </w:r>
          </w:p>
        </w:tc>
        <w:tc>
          <w:tcPr>
            <w:tcW w:w="1710" w:type="dxa"/>
            <w:vAlign w:val="center"/>
          </w:tcPr>
          <w:p w14:paraId="7BB939F0" w14:textId="77777777" w:rsidR="004A6394" w:rsidRPr="00D74CB5" w:rsidRDefault="004A6394" w:rsidP="00576672">
            <w:pPr>
              <w:pStyle w:val="TableHeading"/>
              <w:jc w:val="center"/>
              <w:rPr>
                <w:lang w:val="en-AU"/>
              </w:rPr>
            </w:pPr>
            <w:r w:rsidRPr="00D74CB5">
              <w:rPr>
                <w:lang w:val="en-AU"/>
              </w:rPr>
              <w:t>2014</w:t>
            </w:r>
          </w:p>
        </w:tc>
        <w:tc>
          <w:tcPr>
            <w:tcW w:w="1710" w:type="dxa"/>
            <w:vAlign w:val="center"/>
          </w:tcPr>
          <w:p w14:paraId="0BF0A799" w14:textId="77777777" w:rsidR="004A6394" w:rsidRPr="00D74CB5" w:rsidRDefault="004A6394" w:rsidP="00576672">
            <w:pPr>
              <w:pStyle w:val="TableHeading"/>
              <w:jc w:val="center"/>
              <w:rPr>
                <w:lang w:val="en-AU"/>
              </w:rPr>
            </w:pPr>
            <w:r w:rsidRPr="00D74CB5">
              <w:rPr>
                <w:lang w:val="en-AU"/>
              </w:rPr>
              <w:t>2015</w:t>
            </w:r>
          </w:p>
        </w:tc>
        <w:tc>
          <w:tcPr>
            <w:tcW w:w="1710" w:type="dxa"/>
            <w:vAlign w:val="center"/>
          </w:tcPr>
          <w:p w14:paraId="2A5A525A" w14:textId="77777777" w:rsidR="004A6394" w:rsidRPr="00D74CB5" w:rsidRDefault="004A6394" w:rsidP="00576672">
            <w:pPr>
              <w:pStyle w:val="TableHeading"/>
              <w:jc w:val="center"/>
              <w:rPr>
                <w:lang w:val="en-AU"/>
              </w:rPr>
            </w:pPr>
            <w:r w:rsidRPr="00D74CB5">
              <w:rPr>
                <w:lang w:val="en-AU"/>
              </w:rPr>
              <w:t>2016 (forecast)</w:t>
            </w:r>
          </w:p>
        </w:tc>
      </w:tr>
      <w:tr w:rsidR="004A6394" w:rsidRPr="00D74CB5" w14:paraId="4075C92D" w14:textId="77777777" w:rsidTr="002A0292">
        <w:trPr>
          <w:jc w:val="center"/>
        </w:trPr>
        <w:tc>
          <w:tcPr>
            <w:tcW w:w="1710" w:type="dxa"/>
            <w:vAlign w:val="center"/>
          </w:tcPr>
          <w:p w14:paraId="7A2D1677" w14:textId="77777777" w:rsidR="004A6394" w:rsidRPr="00D74CB5" w:rsidRDefault="004A6394" w:rsidP="00576672">
            <w:pPr>
              <w:pStyle w:val="TableHeading"/>
              <w:rPr>
                <w:lang w:val="en-AU"/>
              </w:rPr>
            </w:pPr>
            <w:r w:rsidRPr="00D74CB5">
              <w:rPr>
                <w:lang w:val="en-AU"/>
              </w:rPr>
              <w:t>Vacancy rate</w:t>
            </w:r>
            <w:r w:rsidR="002208B4" w:rsidRPr="00D74CB5">
              <w:rPr>
                <w:lang w:val="en-AU"/>
              </w:rPr>
              <w:t>s</w:t>
            </w:r>
          </w:p>
        </w:tc>
        <w:tc>
          <w:tcPr>
            <w:tcW w:w="1710" w:type="dxa"/>
            <w:vAlign w:val="center"/>
          </w:tcPr>
          <w:p w14:paraId="2EC3C0ED" w14:textId="77777777" w:rsidR="004A6394" w:rsidRPr="00D74CB5" w:rsidRDefault="004A6394" w:rsidP="00576672">
            <w:pPr>
              <w:jc w:val="center"/>
              <w:rPr>
                <w:lang w:val="en-AU"/>
              </w:rPr>
            </w:pPr>
            <w:r w:rsidRPr="00D74CB5">
              <w:rPr>
                <w:lang w:val="en-AU"/>
              </w:rPr>
              <w:t>8.2%</w:t>
            </w:r>
          </w:p>
        </w:tc>
        <w:tc>
          <w:tcPr>
            <w:tcW w:w="1710" w:type="dxa"/>
            <w:vAlign w:val="center"/>
          </w:tcPr>
          <w:p w14:paraId="26CD1AF1" w14:textId="77777777" w:rsidR="004A6394" w:rsidRPr="00D74CB5" w:rsidRDefault="004A6394" w:rsidP="00576672">
            <w:pPr>
              <w:jc w:val="center"/>
              <w:rPr>
                <w:lang w:val="en-AU"/>
              </w:rPr>
            </w:pPr>
            <w:r w:rsidRPr="00D74CB5">
              <w:rPr>
                <w:lang w:val="en-AU"/>
              </w:rPr>
              <w:t>8.5%</w:t>
            </w:r>
          </w:p>
        </w:tc>
        <w:tc>
          <w:tcPr>
            <w:tcW w:w="1710" w:type="dxa"/>
            <w:vAlign w:val="center"/>
          </w:tcPr>
          <w:p w14:paraId="258F5709" w14:textId="77777777" w:rsidR="004A6394" w:rsidRPr="00D74CB5" w:rsidRDefault="004A6394" w:rsidP="00576672">
            <w:pPr>
              <w:jc w:val="center"/>
              <w:rPr>
                <w:lang w:val="en-AU"/>
              </w:rPr>
            </w:pPr>
            <w:r w:rsidRPr="00D74CB5">
              <w:rPr>
                <w:lang w:val="en-AU"/>
              </w:rPr>
              <w:t>9.1%</w:t>
            </w:r>
          </w:p>
        </w:tc>
        <w:tc>
          <w:tcPr>
            <w:tcW w:w="1710" w:type="dxa"/>
            <w:vAlign w:val="center"/>
          </w:tcPr>
          <w:p w14:paraId="070AB2B0" w14:textId="77777777" w:rsidR="004A6394" w:rsidRPr="00D74CB5" w:rsidRDefault="004A6394" w:rsidP="00576672">
            <w:pPr>
              <w:jc w:val="center"/>
              <w:rPr>
                <w:lang w:val="en-AU"/>
              </w:rPr>
            </w:pPr>
            <w:r w:rsidRPr="00D74CB5">
              <w:rPr>
                <w:lang w:val="en-AU"/>
              </w:rPr>
              <w:t>9.5%</w:t>
            </w:r>
          </w:p>
        </w:tc>
      </w:tr>
    </w:tbl>
    <w:p w14:paraId="646277EF" w14:textId="77777777" w:rsidR="00585EBF" w:rsidRPr="00D74CB5" w:rsidRDefault="00585EBF" w:rsidP="00585EBF">
      <w:pPr>
        <w:pStyle w:val="Heading4"/>
        <w:rPr>
          <w:lang w:val="en-AU"/>
        </w:rPr>
      </w:pPr>
      <w:r w:rsidRPr="00D74CB5">
        <w:rPr>
          <w:lang w:val="en-AU"/>
        </w:rPr>
        <w:t>Cafe</w:t>
      </w:r>
      <w:r w:rsidR="00670609" w:rsidRPr="00D74CB5">
        <w:rPr>
          <w:lang w:val="en-AU"/>
        </w:rPr>
        <w:t xml:space="preserve"> / restaurant / bistro</w:t>
      </w:r>
      <w:r w:rsidRPr="00D74CB5">
        <w:rPr>
          <w:lang w:val="en-AU"/>
        </w:rPr>
        <w:t>s in Melbourne CBD</w:t>
      </w:r>
      <w:r w:rsidR="00670609" w:rsidRPr="00D74CB5">
        <w:rPr>
          <w:lang w:val="en-AU"/>
        </w:rPr>
        <w:t xml:space="preserve"> as at June 31</w:t>
      </w:r>
      <w:r w:rsidR="00670609" w:rsidRPr="00D74CB5">
        <w:rPr>
          <w:vertAlign w:val="superscript"/>
          <w:lang w:val="en-AU"/>
        </w:rPr>
        <w:t>st</w:t>
      </w:r>
      <w:r w:rsidR="00343FAC" w:rsidRPr="00D74CB5">
        <w:rPr>
          <w:vertAlign w:val="superscript"/>
          <w:lang w:val="en-AU"/>
        </w:rPr>
        <w:t xml:space="preserve"> </w:t>
      </w:r>
      <w:r w:rsidR="00343FAC" w:rsidRPr="00D74CB5">
        <w:rPr>
          <w:lang w:val="en-AU"/>
        </w:rPr>
        <w:t>2015</w:t>
      </w:r>
    </w:p>
    <w:p w14:paraId="309FEE82" w14:textId="77777777" w:rsidR="00D63685" w:rsidRPr="00405295" w:rsidRDefault="00D63685" w:rsidP="00D63685">
      <w:pPr>
        <w:rPr>
          <w:sz w:val="20"/>
          <w:szCs w:val="20"/>
          <w:lang w:val="en-AU"/>
        </w:rPr>
      </w:pPr>
      <w:r w:rsidRPr="00405295">
        <w:rPr>
          <w:sz w:val="20"/>
          <w:szCs w:val="20"/>
          <w:lang w:val="en-AU"/>
        </w:rPr>
        <w:t>Note: figures based on registered businesses, closures and permit applications lodged by June1st</w:t>
      </w:r>
      <w:r w:rsidR="00343FAC" w:rsidRPr="00405295">
        <w:rPr>
          <w:sz w:val="20"/>
          <w:szCs w:val="20"/>
          <w:lang w:val="en-AU"/>
        </w:rPr>
        <w:t xml:space="preserve"> each year</w:t>
      </w:r>
      <w:r w:rsidRPr="00405295">
        <w:rPr>
          <w:sz w:val="20"/>
          <w:szCs w:val="20"/>
          <w:lang w:val="en-AU"/>
        </w:rPr>
        <w:t>.</w:t>
      </w:r>
    </w:p>
    <w:tbl>
      <w:tblPr>
        <w:tblOverlap w:val="never"/>
        <w:tblW w:w="833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0"/>
        <w:gridCol w:w="1862"/>
        <w:gridCol w:w="1861"/>
        <w:gridCol w:w="1861"/>
        <w:gridCol w:w="1861"/>
      </w:tblGrid>
      <w:tr w:rsidR="00670609" w:rsidRPr="00D74CB5" w14:paraId="6C0060C8" w14:textId="77777777" w:rsidTr="002A0292">
        <w:trPr>
          <w:trHeight w:val="340"/>
          <w:jc w:val="center"/>
        </w:trPr>
        <w:tc>
          <w:tcPr>
            <w:tcW w:w="915" w:type="dxa"/>
            <w:shd w:val="clear" w:color="auto" w:fill="auto"/>
            <w:vAlign w:val="bottom"/>
            <w:hideMark/>
          </w:tcPr>
          <w:p w14:paraId="028DC42D" w14:textId="77777777" w:rsidR="00670609" w:rsidRPr="00D74CB5" w:rsidRDefault="00670609" w:rsidP="00585EBF">
            <w:pPr>
              <w:pStyle w:val="TableHeading"/>
              <w:rPr>
                <w:lang w:val="en-AU"/>
              </w:rPr>
            </w:pPr>
            <w:r w:rsidRPr="00D74CB5">
              <w:rPr>
                <w:lang w:val="en-AU"/>
              </w:rPr>
              <w:t>Year</w:t>
            </w:r>
          </w:p>
        </w:tc>
        <w:tc>
          <w:tcPr>
            <w:tcW w:w="1926" w:type="dxa"/>
            <w:shd w:val="clear" w:color="auto" w:fill="auto"/>
            <w:vAlign w:val="center"/>
            <w:hideMark/>
          </w:tcPr>
          <w:p w14:paraId="13ABA8C0" w14:textId="77777777" w:rsidR="00670609" w:rsidRPr="00D74CB5" w:rsidRDefault="00670609" w:rsidP="00670609">
            <w:pPr>
              <w:pStyle w:val="TableHeading"/>
              <w:rPr>
                <w:lang w:val="en-AU"/>
              </w:rPr>
            </w:pPr>
            <w:r w:rsidRPr="00D74CB5">
              <w:rPr>
                <w:lang w:val="en-AU"/>
              </w:rPr>
              <w:t>No. new cafe / restaurant / bistros opened</w:t>
            </w:r>
          </w:p>
        </w:tc>
        <w:tc>
          <w:tcPr>
            <w:tcW w:w="1926" w:type="dxa"/>
            <w:vAlign w:val="center"/>
          </w:tcPr>
          <w:p w14:paraId="3B757C49" w14:textId="77777777" w:rsidR="00670609" w:rsidRPr="00D74CB5" w:rsidRDefault="00670609" w:rsidP="00670609">
            <w:pPr>
              <w:pStyle w:val="TableHeading"/>
              <w:rPr>
                <w:lang w:val="en-AU"/>
              </w:rPr>
            </w:pPr>
            <w:r w:rsidRPr="00D74CB5">
              <w:rPr>
                <w:lang w:val="en-AU"/>
              </w:rPr>
              <w:t>No. cafe / restaurant / bistros closed</w:t>
            </w:r>
          </w:p>
        </w:tc>
        <w:tc>
          <w:tcPr>
            <w:tcW w:w="1926" w:type="dxa"/>
          </w:tcPr>
          <w:p w14:paraId="252DBF48" w14:textId="77777777" w:rsidR="00670609" w:rsidRPr="00D74CB5" w:rsidRDefault="00670609" w:rsidP="00585EBF">
            <w:pPr>
              <w:pStyle w:val="TableHeading"/>
              <w:rPr>
                <w:lang w:val="en-AU"/>
              </w:rPr>
            </w:pPr>
            <w:r w:rsidRPr="00D74CB5">
              <w:rPr>
                <w:lang w:val="en-AU"/>
              </w:rPr>
              <w:t>No. cafe / restaurant / bistro seats</w:t>
            </w:r>
          </w:p>
        </w:tc>
        <w:tc>
          <w:tcPr>
            <w:tcW w:w="1926" w:type="dxa"/>
            <w:vAlign w:val="center"/>
          </w:tcPr>
          <w:p w14:paraId="671000ED" w14:textId="77777777" w:rsidR="00670609" w:rsidRPr="00D74CB5" w:rsidRDefault="00670609" w:rsidP="00670609">
            <w:pPr>
              <w:pStyle w:val="TableHeading"/>
              <w:rPr>
                <w:lang w:val="en-AU"/>
              </w:rPr>
            </w:pPr>
            <w:r w:rsidRPr="00D74CB5">
              <w:rPr>
                <w:lang w:val="en-AU"/>
              </w:rPr>
              <w:t>Total café / restaurant / bistros in CBD</w:t>
            </w:r>
          </w:p>
        </w:tc>
      </w:tr>
      <w:tr w:rsidR="00670609" w:rsidRPr="00D74CB5" w14:paraId="56F3BA8D" w14:textId="77777777" w:rsidTr="002A0292">
        <w:tblPrEx>
          <w:tblBorders>
            <w:bottom w:val="single" w:sz="4" w:space="0" w:color="auto"/>
          </w:tblBorders>
        </w:tblPrEx>
        <w:trPr>
          <w:trHeight w:val="283"/>
          <w:jc w:val="center"/>
        </w:trPr>
        <w:tc>
          <w:tcPr>
            <w:tcW w:w="915" w:type="dxa"/>
            <w:tcBorders>
              <w:top w:val="single" w:sz="4" w:space="0" w:color="auto"/>
            </w:tcBorders>
            <w:shd w:val="clear" w:color="auto" w:fill="auto"/>
            <w:noWrap/>
            <w:vAlign w:val="bottom"/>
            <w:hideMark/>
          </w:tcPr>
          <w:p w14:paraId="658DCCF1" w14:textId="77777777" w:rsidR="00670609" w:rsidRPr="00D74CB5" w:rsidRDefault="00670609" w:rsidP="00585EBF">
            <w:pPr>
              <w:pStyle w:val="TableHeading"/>
              <w:rPr>
                <w:lang w:val="en-AU"/>
              </w:rPr>
            </w:pPr>
            <w:r w:rsidRPr="00D74CB5">
              <w:rPr>
                <w:lang w:val="en-AU"/>
              </w:rPr>
              <w:t>2011</w:t>
            </w:r>
          </w:p>
        </w:tc>
        <w:tc>
          <w:tcPr>
            <w:tcW w:w="1926" w:type="dxa"/>
            <w:tcBorders>
              <w:top w:val="single" w:sz="4" w:space="0" w:color="auto"/>
            </w:tcBorders>
            <w:shd w:val="clear" w:color="auto" w:fill="auto"/>
            <w:noWrap/>
            <w:vAlign w:val="center"/>
            <w:hideMark/>
          </w:tcPr>
          <w:p w14:paraId="0BFC3629" w14:textId="77777777" w:rsidR="00670609" w:rsidRPr="00D74CB5" w:rsidRDefault="00D63685" w:rsidP="00585EBF">
            <w:pPr>
              <w:jc w:val="center"/>
              <w:rPr>
                <w:color w:val="000000"/>
                <w:lang w:val="en-AU"/>
              </w:rPr>
            </w:pPr>
            <w:r w:rsidRPr="00D74CB5">
              <w:rPr>
                <w:color w:val="000000"/>
                <w:lang w:val="en-AU"/>
              </w:rPr>
              <w:t>3</w:t>
            </w:r>
            <w:r w:rsidR="00670609" w:rsidRPr="00D74CB5">
              <w:rPr>
                <w:color w:val="000000"/>
                <w:lang w:val="en-AU"/>
              </w:rPr>
              <w:t>7</w:t>
            </w:r>
          </w:p>
        </w:tc>
        <w:tc>
          <w:tcPr>
            <w:tcW w:w="1926" w:type="dxa"/>
            <w:tcBorders>
              <w:top w:val="single" w:sz="4" w:space="0" w:color="auto"/>
            </w:tcBorders>
          </w:tcPr>
          <w:p w14:paraId="65B678FE" w14:textId="77777777" w:rsidR="00670609" w:rsidRPr="00D74CB5" w:rsidRDefault="00D63685" w:rsidP="00585EBF">
            <w:pPr>
              <w:jc w:val="center"/>
              <w:rPr>
                <w:color w:val="000000"/>
                <w:lang w:val="en-AU"/>
              </w:rPr>
            </w:pPr>
            <w:r w:rsidRPr="00D74CB5">
              <w:rPr>
                <w:color w:val="000000"/>
                <w:lang w:val="en-AU"/>
              </w:rPr>
              <w:t>1</w:t>
            </w:r>
            <w:r w:rsidR="00670609" w:rsidRPr="00D74CB5">
              <w:rPr>
                <w:color w:val="000000"/>
                <w:lang w:val="en-AU"/>
              </w:rPr>
              <w:t>2</w:t>
            </w:r>
          </w:p>
        </w:tc>
        <w:tc>
          <w:tcPr>
            <w:tcW w:w="1926" w:type="dxa"/>
            <w:tcBorders>
              <w:top w:val="single" w:sz="4" w:space="0" w:color="auto"/>
            </w:tcBorders>
          </w:tcPr>
          <w:p w14:paraId="244C87A9" w14:textId="77777777" w:rsidR="00670609" w:rsidRPr="00D74CB5" w:rsidRDefault="00670609" w:rsidP="00585EBF">
            <w:pPr>
              <w:jc w:val="center"/>
              <w:rPr>
                <w:color w:val="000000"/>
                <w:lang w:val="en-AU"/>
              </w:rPr>
            </w:pPr>
            <w:r w:rsidRPr="00D74CB5">
              <w:rPr>
                <w:color w:val="000000"/>
                <w:lang w:val="en-AU"/>
              </w:rPr>
              <w:t>169,983</w:t>
            </w:r>
          </w:p>
        </w:tc>
        <w:tc>
          <w:tcPr>
            <w:tcW w:w="1926" w:type="dxa"/>
            <w:tcBorders>
              <w:top w:val="single" w:sz="4" w:space="0" w:color="auto"/>
            </w:tcBorders>
            <w:vAlign w:val="center"/>
          </w:tcPr>
          <w:p w14:paraId="26FD1AA4" w14:textId="77777777" w:rsidR="00670609" w:rsidRPr="00D74CB5" w:rsidRDefault="00670609" w:rsidP="00585EBF">
            <w:pPr>
              <w:jc w:val="center"/>
              <w:rPr>
                <w:color w:val="000000"/>
                <w:lang w:val="en-AU"/>
              </w:rPr>
            </w:pPr>
            <w:r w:rsidRPr="00D74CB5">
              <w:rPr>
                <w:color w:val="000000"/>
                <w:lang w:val="en-AU"/>
              </w:rPr>
              <w:t>2585</w:t>
            </w:r>
          </w:p>
        </w:tc>
      </w:tr>
      <w:tr w:rsidR="00670609" w:rsidRPr="00D74CB5" w14:paraId="19E07DB4" w14:textId="77777777" w:rsidTr="002A0292">
        <w:tblPrEx>
          <w:tblBorders>
            <w:bottom w:val="single" w:sz="4" w:space="0" w:color="auto"/>
          </w:tblBorders>
        </w:tblPrEx>
        <w:trPr>
          <w:trHeight w:val="283"/>
          <w:jc w:val="center"/>
        </w:trPr>
        <w:tc>
          <w:tcPr>
            <w:tcW w:w="915" w:type="dxa"/>
            <w:shd w:val="clear" w:color="auto" w:fill="auto"/>
            <w:noWrap/>
            <w:vAlign w:val="bottom"/>
            <w:hideMark/>
          </w:tcPr>
          <w:p w14:paraId="5F489D2B" w14:textId="77777777" w:rsidR="00670609" w:rsidRPr="00D74CB5" w:rsidRDefault="00670609" w:rsidP="00585EBF">
            <w:pPr>
              <w:pStyle w:val="TableHeading"/>
              <w:rPr>
                <w:lang w:val="en-AU"/>
              </w:rPr>
            </w:pPr>
            <w:r w:rsidRPr="00D74CB5">
              <w:rPr>
                <w:lang w:val="en-AU"/>
              </w:rPr>
              <w:t>2012</w:t>
            </w:r>
          </w:p>
        </w:tc>
        <w:tc>
          <w:tcPr>
            <w:tcW w:w="1926" w:type="dxa"/>
            <w:shd w:val="clear" w:color="auto" w:fill="auto"/>
            <w:noWrap/>
            <w:vAlign w:val="center"/>
            <w:hideMark/>
          </w:tcPr>
          <w:p w14:paraId="7FC274AD" w14:textId="77777777" w:rsidR="00670609" w:rsidRPr="00D74CB5" w:rsidRDefault="00D63685" w:rsidP="00585EBF">
            <w:pPr>
              <w:jc w:val="center"/>
              <w:rPr>
                <w:color w:val="000000"/>
                <w:lang w:val="en-AU"/>
              </w:rPr>
            </w:pPr>
            <w:r w:rsidRPr="00D74CB5">
              <w:rPr>
                <w:color w:val="000000"/>
                <w:lang w:val="en-AU"/>
              </w:rPr>
              <w:t>4</w:t>
            </w:r>
            <w:r w:rsidR="00670609" w:rsidRPr="00D74CB5">
              <w:rPr>
                <w:color w:val="000000"/>
                <w:lang w:val="en-AU"/>
              </w:rPr>
              <w:t>1</w:t>
            </w:r>
          </w:p>
        </w:tc>
        <w:tc>
          <w:tcPr>
            <w:tcW w:w="1926" w:type="dxa"/>
          </w:tcPr>
          <w:p w14:paraId="62030CED" w14:textId="77777777" w:rsidR="00670609" w:rsidRPr="00D74CB5" w:rsidRDefault="00D63685" w:rsidP="00585EBF">
            <w:pPr>
              <w:jc w:val="center"/>
              <w:rPr>
                <w:color w:val="000000"/>
                <w:lang w:val="en-AU"/>
              </w:rPr>
            </w:pPr>
            <w:r w:rsidRPr="00D74CB5">
              <w:rPr>
                <w:color w:val="000000"/>
                <w:lang w:val="en-AU"/>
              </w:rPr>
              <w:t>13</w:t>
            </w:r>
          </w:p>
        </w:tc>
        <w:tc>
          <w:tcPr>
            <w:tcW w:w="1926" w:type="dxa"/>
          </w:tcPr>
          <w:p w14:paraId="2A13D882" w14:textId="77777777" w:rsidR="00670609" w:rsidRPr="00D74CB5" w:rsidRDefault="00670609" w:rsidP="00585EBF">
            <w:pPr>
              <w:jc w:val="center"/>
              <w:rPr>
                <w:color w:val="000000"/>
                <w:lang w:val="en-AU"/>
              </w:rPr>
            </w:pPr>
            <w:r w:rsidRPr="00D74CB5">
              <w:rPr>
                <w:color w:val="000000"/>
                <w:lang w:val="en-AU"/>
              </w:rPr>
              <w:t>178,320</w:t>
            </w:r>
          </w:p>
        </w:tc>
        <w:tc>
          <w:tcPr>
            <w:tcW w:w="1926" w:type="dxa"/>
            <w:vAlign w:val="center"/>
          </w:tcPr>
          <w:p w14:paraId="5665C918" w14:textId="77777777" w:rsidR="00670609" w:rsidRPr="00D74CB5" w:rsidRDefault="00670609" w:rsidP="00D63685">
            <w:pPr>
              <w:jc w:val="center"/>
              <w:rPr>
                <w:color w:val="000000"/>
                <w:lang w:val="en-AU"/>
              </w:rPr>
            </w:pPr>
            <w:r w:rsidRPr="00D74CB5">
              <w:rPr>
                <w:color w:val="000000"/>
                <w:lang w:val="en-AU"/>
              </w:rPr>
              <w:t>26</w:t>
            </w:r>
            <w:r w:rsidR="00D63685" w:rsidRPr="00D74CB5">
              <w:rPr>
                <w:color w:val="000000"/>
                <w:lang w:val="en-AU"/>
              </w:rPr>
              <w:t>13</w:t>
            </w:r>
          </w:p>
        </w:tc>
      </w:tr>
      <w:tr w:rsidR="00670609" w:rsidRPr="00D74CB5" w14:paraId="11D388E2" w14:textId="77777777" w:rsidTr="002A0292">
        <w:tblPrEx>
          <w:tblBorders>
            <w:bottom w:val="single" w:sz="4" w:space="0" w:color="auto"/>
          </w:tblBorders>
        </w:tblPrEx>
        <w:trPr>
          <w:trHeight w:val="283"/>
          <w:jc w:val="center"/>
        </w:trPr>
        <w:tc>
          <w:tcPr>
            <w:tcW w:w="915" w:type="dxa"/>
            <w:shd w:val="clear" w:color="auto" w:fill="auto"/>
            <w:noWrap/>
            <w:vAlign w:val="bottom"/>
            <w:hideMark/>
          </w:tcPr>
          <w:p w14:paraId="54433004" w14:textId="77777777" w:rsidR="00670609" w:rsidRPr="00D74CB5" w:rsidRDefault="00670609" w:rsidP="00585EBF">
            <w:pPr>
              <w:pStyle w:val="TableHeading"/>
              <w:rPr>
                <w:lang w:val="en-AU"/>
              </w:rPr>
            </w:pPr>
            <w:r w:rsidRPr="00D74CB5">
              <w:rPr>
                <w:lang w:val="en-AU"/>
              </w:rPr>
              <w:t>2013</w:t>
            </w:r>
          </w:p>
        </w:tc>
        <w:tc>
          <w:tcPr>
            <w:tcW w:w="1926" w:type="dxa"/>
            <w:shd w:val="clear" w:color="auto" w:fill="auto"/>
            <w:noWrap/>
            <w:vAlign w:val="center"/>
            <w:hideMark/>
          </w:tcPr>
          <w:p w14:paraId="3095EA30" w14:textId="77777777" w:rsidR="00670609" w:rsidRPr="00D74CB5" w:rsidRDefault="00D63685" w:rsidP="00585EBF">
            <w:pPr>
              <w:jc w:val="center"/>
              <w:rPr>
                <w:color w:val="000000"/>
                <w:lang w:val="en-AU"/>
              </w:rPr>
            </w:pPr>
            <w:r w:rsidRPr="00D74CB5">
              <w:rPr>
                <w:color w:val="000000"/>
                <w:lang w:val="en-AU"/>
              </w:rPr>
              <w:t>39</w:t>
            </w:r>
          </w:p>
        </w:tc>
        <w:tc>
          <w:tcPr>
            <w:tcW w:w="1926" w:type="dxa"/>
          </w:tcPr>
          <w:p w14:paraId="0245FA06" w14:textId="77777777" w:rsidR="00670609" w:rsidRPr="00D74CB5" w:rsidRDefault="00D63685" w:rsidP="00585EBF">
            <w:pPr>
              <w:jc w:val="center"/>
              <w:rPr>
                <w:color w:val="000000"/>
                <w:lang w:val="en-AU"/>
              </w:rPr>
            </w:pPr>
            <w:r w:rsidRPr="00D74CB5">
              <w:rPr>
                <w:color w:val="000000"/>
                <w:lang w:val="en-AU"/>
              </w:rPr>
              <w:t>18</w:t>
            </w:r>
          </w:p>
        </w:tc>
        <w:tc>
          <w:tcPr>
            <w:tcW w:w="1926" w:type="dxa"/>
          </w:tcPr>
          <w:p w14:paraId="51956FB3" w14:textId="77777777" w:rsidR="00670609" w:rsidRPr="00D74CB5" w:rsidRDefault="00D63685" w:rsidP="00D63685">
            <w:pPr>
              <w:jc w:val="center"/>
              <w:rPr>
                <w:color w:val="000000"/>
                <w:lang w:val="en-AU"/>
              </w:rPr>
            </w:pPr>
            <w:r w:rsidRPr="00D74CB5">
              <w:rPr>
                <w:color w:val="000000"/>
                <w:lang w:val="en-AU"/>
              </w:rPr>
              <w:t>206,031</w:t>
            </w:r>
          </w:p>
        </w:tc>
        <w:tc>
          <w:tcPr>
            <w:tcW w:w="1926" w:type="dxa"/>
            <w:vAlign w:val="center"/>
          </w:tcPr>
          <w:p w14:paraId="6CEB16B8" w14:textId="77777777" w:rsidR="00670609" w:rsidRPr="00D74CB5" w:rsidRDefault="00670609" w:rsidP="00D63685">
            <w:pPr>
              <w:jc w:val="center"/>
              <w:rPr>
                <w:color w:val="000000"/>
                <w:lang w:val="en-AU"/>
              </w:rPr>
            </w:pPr>
            <w:r w:rsidRPr="00D74CB5">
              <w:rPr>
                <w:color w:val="000000"/>
                <w:lang w:val="en-AU"/>
              </w:rPr>
              <w:t>26</w:t>
            </w:r>
            <w:r w:rsidR="00D63685" w:rsidRPr="00D74CB5">
              <w:rPr>
                <w:color w:val="000000"/>
                <w:lang w:val="en-AU"/>
              </w:rPr>
              <w:t>34</w:t>
            </w:r>
          </w:p>
        </w:tc>
      </w:tr>
      <w:tr w:rsidR="00670609" w:rsidRPr="00D74CB5" w14:paraId="6A2147CC" w14:textId="77777777" w:rsidTr="002A0292">
        <w:tblPrEx>
          <w:tblBorders>
            <w:bottom w:val="single" w:sz="4" w:space="0" w:color="auto"/>
          </w:tblBorders>
        </w:tblPrEx>
        <w:trPr>
          <w:trHeight w:val="283"/>
          <w:jc w:val="center"/>
        </w:trPr>
        <w:tc>
          <w:tcPr>
            <w:tcW w:w="915" w:type="dxa"/>
            <w:shd w:val="clear" w:color="auto" w:fill="auto"/>
            <w:noWrap/>
            <w:vAlign w:val="bottom"/>
            <w:hideMark/>
          </w:tcPr>
          <w:p w14:paraId="7B36F946" w14:textId="77777777" w:rsidR="00670609" w:rsidRPr="00D74CB5" w:rsidRDefault="00670609" w:rsidP="00585EBF">
            <w:pPr>
              <w:pStyle w:val="TableHeading"/>
              <w:rPr>
                <w:lang w:val="en-AU"/>
              </w:rPr>
            </w:pPr>
            <w:r w:rsidRPr="00D74CB5">
              <w:rPr>
                <w:lang w:val="en-AU"/>
              </w:rPr>
              <w:t>2014</w:t>
            </w:r>
          </w:p>
        </w:tc>
        <w:tc>
          <w:tcPr>
            <w:tcW w:w="1926" w:type="dxa"/>
            <w:shd w:val="clear" w:color="auto" w:fill="auto"/>
            <w:noWrap/>
            <w:vAlign w:val="center"/>
            <w:hideMark/>
          </w:tcPr>
          <w:p w14:paraId="0705F4F5" w14:textId="77777777" w:rsidR="00670609" w:rsidRPr="00D74CB5" w:rsidRDefault="00D63685" w:rsidP="00585EBF">
            <w:pPr>
              <w:jc w:val="center"/>
              <w:rPr>
                <w:color w:val="000000"/>
                <w:lang w:val="en-AU"/>
              </w:rPr>
            </w:pPr>
            <w:r w:rsidRPr="00D74CB5">
              <w:rPr>
                <w:color w:val="000000"/>
                <w:lang w:val="en-AU"/>
              </w:rPr>
              <w:t>52</w:t>
            </w:r>
          </w:p>
        </w:tc>
        <w:tc>
          <w:tcPr>
            <w:tcW w:w="1926" w:type="dxa"/>
          </w:tcPr>
          <w:p w14:paraId="0A931EAB" w14:textId="77777777" w:rsidR="00670609" w:rsidRPr="00D74CB5" w:rsidRDefault="00D63685" w:rsidP="00585EBF">
            <w:pPr>
              <w:jc w:val="center"/>
              <w:rPr>
                <w:color w:val="000000"/>
                <w:lang w:val="en-AU"/>
              </w:rPr>
            </w:pPr>
            <w:r w:rsidRPr="00D74CB5">
              <w:rPr>
                <w:color w:val="000000"/>
                <w:lang w:val="en-AU"/>
              </w:rPr>
              <w:t>1</w:t>
            </w:r>
            <w:r w:rsidR="001B2264" w:rsidRPr="00D74CB5">
              <w:rPr>
                <w:color w:val="000000"/>
                <w:lang w:val="en-AU"/>
              </w:rPr>
              <w:t>9</w:t>
            </w:r>
          </w:p>
        </w:tc>
        <w:tc>
          <w:tcPr>
            <w:tcW w:w="1926" w:type="dxa"/>
          </w:tcPr>
          <w:p w14:paraId="490C3A6C" w14:textId="77777777" w:rsidR="00670609" w:rsidRPr="00D74CB5" w:rsidRDefault="00D63685" w:rsidP="0094215A">
            <w:pPr>
              <w:jc w:val="center"/>
              <w:rPr>
                <w:color w:val="000000"/>
                <w:lang w:val="en-AU"/>
              </w:rPr>
            </w:pPr>
            <w:r w:rsidRPr="00D74CB5">
              <w:rPr>
                <w:color w:val="000000"/>
                <w:lang w:val="en-AU"/>
              </w:rPr>
              <w:t>21</w:t>
            </w:r>
            <w:r w:rsidR="0094215A" w:rsidRPr="00D74CB5">
              <w:rPr>
                <w:color w:val="000000"/>
                <w:lang w:val="en-AU"/>
              </w:rPr>
              <w:t>3</w:t>
            </w:r>
            <w:r w:rsidRPr="00D74CB5">
              <w:rPr>
                <w:color w:val="000000"/>
                <w:lang w:val="en-AU"/>
              </w:rPr>
              <w:t>,272</w:t>
            </w:r>
          </w:p>
        </w:tc>
        <w:tc>
          <w:tcPr>
            <w:tcW w:w="1926" w:type="dxa"/>
            <w:vAlign w:val="center"/>
          </w:tcPr>
          <w:p w14:paraId="752A12D4" w14:textId="77777777" w:rsidR="00670609" w:rsidRPr="00D74CB5" w:rsidRDefault="00D63685" w:rsidP="00585EBF">
            <w:pPr>
              <w:jc w:val="center"/>
              <w:rPr>
                <w:color w:val="000000"/>
                <w:lang w:val="en-AU"/>
              </w:rPr>
            </w:pPr>
            <w:r w:rsidRPr="00D74CB5">
              <w:rPr>
                <w:color w:val="000000"/>
                <w:lang w:val="en-AU"/>
              </w:rPr>
              <w:t>2670</w:t>
            </w:r>
          </w:p>
        </w:tc>
      </w:tr>
      <w:tr w:rsidR="00670609" w:rsidRPr="00D74CB5" w14:paraId="4882F56C" w14:textId="77777777" w:rsidTr="002A0292">
        <w:tblPrEx>
          <w:tblBorders>
            <w:bottom w:val="single" w:sz="4" w:space="0" w:color="auto"/>
          </w:tblBorders>
        </w:tblPrEx>
        <w:trPr>
          <w:trHeight w:val="283"/>
          <w:jc w:val="center"/>
        </w:trPr>
        <w:tc>
          <w:tcPr>
            <w:tcW w:w="915" w:type="dxa"/>
            <w:shd w:val="clear" w:color="auto" w:fill="auto"/>
            <w:noWrap/>
            <w:vAlign w:val="bottom"/>
            <w:hideMark/>
          </w:tcPr>
          <w:p w14:paraId="19CC55D2" w14:textId="77777777" w:rsidR="00670609" w:rsidRPr="00D74CB5" w:rsidRDefault="00670609" w:rsidP="00585EBF">
            <w:pPr>
              <w:pStyle w:val="TableHeading"/>
              <w:rPr>
                <w:lang w:val="en-AU"/>
              </w:rPr>
            </w:pPr>
            <w:r w:rsidRPr="00D74CB5">
              <w:rPr>
                <w:lang w:val="en-AU"/>
              </w:rPr>
              <w:t>2015</w:t>
            </w:r>
          </w:p>
        </w:tc>
        <w:tc>
          <w:tcPr>
            <w:tcW w:w="1926" w:type="dxa"/>
            <w:shd w:val="clear" w:color="auto" w:fill="auto"/>
            <w:noWrap/>
            <w:vAlign w:val="center"/>
            <w:hideMark/>
          </w:tcPr>
          <w:p w14:paraId="4F0524AB" w14:textId="77777777" w:rsidR="00670609" w:rsidRPr="00D74CB5" w:rsidRDefault="00D63685" w:rsidP="00585EBF">
            <w:pPr>
              <w:jc w:val="center"/>
              <w:rPr>
                <w:color w:val="000000"/>
                <w:lang w:val="en-AU"/>
              </w:rPr>
            </w:pPr>
            <w:r w:rsidRPr="00D74CB5">
              <w:rPr>
                <w:color w:val="000000"/>
                <w:lang w:val="en-AU"/>
              </w:rPr>
              <w:t>4</w:t>
            </w:r>
            <w:r w:rsidR="0094215A" w:rsidRPr="00D74CB5">
              <w:rPr>
                <w:color w:val="000000"/>
                <w:lang w:val="en-AU"/>
              </w:rPr>
              <w:t>5</w:t>
            </w:r>
          </w:p>
        </w:tc>
        <w:tc>
          <w:tcPr>
            <w:tcW w:w="1926" w:type="dxa"/>
          </w:tcPr>
          <w:p w14:paraId="135C83A0" w14:textId="77777777" w:rsidR="00670609" w:rsidRPr="00D74CB5" w:rsidRDefault="00D63685" w:rsidP="00585EBF">
            <w:pPr>
              <w:jc w:val="center"/>
              <w:rPr>
                <w:color w:val="000000"/>
                <w:lang w:val="en-AU"/>
              </w:rPr>
            </w:pPr>
            <w:r w:rsidRPr="00D74CB5">
              <w:rPr>
                <w:color w:val="000000"/>
                <w:lang w:val="en-AU"/>
              </w:rPr>
              <w:t>21</w:t>
            </w:r>
          </w:p>
        </w:tc>
        <w:tc>
          <w:tcPr>
            <w:tcW w:w="1926" w:type="dxa"/>
          </w:tcPr>
          <w:p w14:paraId="5F3239E2" w14:textId="77777777" w:rsidR="00670609" w:rsidRPr="00D74CB5" w:rsidRDefault="00D63685" w:rsidP="0094215A">
            <w:pPr>
              <w:jc w:val="center"/>
              <w:rPr>
                <w:color w:val="000000"/>
                <w:lang w:val="en-AU"/>
              </w:rPr>
            </w:pPr>
            <w:r w:rsidRPr="00D74CB5">
              <w:rPr>
                <w:color w:val="000000"/>
                <w:lang w:val="en-AU"/>
              </w:rPr>
              <w:t>21</w:t>
            </w:r>
            <w:r w:rsidR="0094215A" w:rsidRPr="00D74CB5">
              <w:rPr>
                <w:color w:val="000000"/>
                <w:lang w:val="en-AU"/>
              </w:rPr>
              <w:t>7</w:t>
            </w:r>
            <w:r w:rsidRPr="00D74CB5">
              <w:rPr>
                <w:color w:val="000000"/>
                <w:lang w:val="en-AU"/>
              </w:rPr>
              <w:t>,</w:t>
            </w:r>
            <w:r w:rsidR="0094215A" w:rsidRPr="00D74CB5">
              <w:rPr>
                <w:color w:val="000000"/>
                <w:lang w:val="en-AU"/>
              </w:rPr>
              <w:t>1</w:t>
            </w:r>
            <w:r w:rsidRPr="00D74CB5">
              <w:rPr>
                <w:color w:val="000000"/>
                <w:lang w:val="en-AU"/>
              </w:rPr>
              <w:t>57</w:t>
            </w:r>
          </w:p>
        </w:tc>
        <w:tc>
          <w:tcPr>
            <w:tcW w:w="1926" w:type="dxa"/>
            <w:vAlign w:val="center"/>
          </w:tcPr>
          <w:p w14:paraId="24E38C1D" w14:textId="77777777" w:rsidR="00670609" w:rsidRPr="00D74CB5" w:rsidRDefault="00D63685" w:rsidP="00585EBF">
            <w:pPr>
              <w:jc w:val="center"/>
              <w:rPr>
                <w:color w:val="000000"/>
                <w:lang w:val="en-AU"/>
              </w:rPr>
            </w:pPr>
            <w:r w:rsidRPr="00D74CB5">
              <w:rPr>
                <w:color w:val="000000"/>
                <w:lang w:val="en-AU"/>
              </w:rPr>
              <w:t>269</w:t>
            </w:r>
            <w:r w:rsidR="0094215A" w:rsidRPr="00D74CB5">
              <w:rPr>
                <w:color w:val="000000"/>
                <w:lang w:val="en-AU"/>
              </w:rPr>
              <w:t>4</w:t>
            </w:r>
          </w:p>
        </w:tc>
      </w:tr>
    </w:tbl>
    <w:p w14:paraId="32D32FF4" w14:textId="7BF32C55" w:rsidR="00D87C50" w:rsidRPr="00D74CB5" w:rsidRDefault="00D87C50" w:rsidP="00405295">
      <w:pPr>
        <w:pStyle w:val="Heading3"/>
        <w:rPr>
          <w:lang w:val="en-AU"/>
        </w:rPr>
      </w:pPr>
      <w:r w:rsidRPr="00D74CB5">
        <w:rPr>
          <w:lang w:val="en-AU"/>
        </w:rPr>
        <w:t xml:space="preserve">Media </w:t>
      </w:r>
      <w:r w:rsidR="00470108" w:rsidRPr="00D74CB5">
        <w:rPr>
          <w:lang w:val="en-AU"/>
        </w:rPr>
        <w:t>articles</w:t>
      </w:r>
    </w:p>
    <w:tbl>
      <w:tblPr>
        <w:tblStyle w:val="TableGrid"/>
        <w:tblW w:w="8335" w:type="dxa"/>
        <w:jc w:val="center"/>
        <w:tblLook w:val="04A0" w:firstRow="1" w:lastRow="0" w:firstColumn="1" w:lastColumn="0" w:noHBand="0" w:noVBand="1"/>
      </w:tblPr>
      <w:tblGrid>
        <w:gridCol w:w="8335"/>
      </w:tblGrid>
      <w:tr w:rsidR="00D87C50" w:rsidRPr="00D74CB5" w14:paraId="3E8D0339" w14:textId="77777777" w:rsidTr="00D74CB5">
        <w:trPr>
          <w:jc w:val="center"/>
        </w:trPr>
        <w:tc>
          <w:tcPr>
            <w:tcW w:w="8551" w:type="dxa"/>
          </w:tcPr>
          <w:p w14:paraId="6AE38532" w14:textId="77777777" w:rsidR="00D87C50" w:rsidRPr="00D74CB5" w:rsidRDefault="00D87C50" w:rsidP="00405295">
            <w:pPr>
              <w:tabs>
                <w:tab w:val="right" w:pos="7950"/>
              </w:tabs>
              <w:spacing w:after="0"/>
              <w:rPr>
                <w:rFonts w:cs="Arial"/>
                <w:lang w:val="en-AU"/>
              </w:rPr>
            </w:pPr>
            <w:r w:rsidRPr="00DD4902">
              <w:rPr>
                <w:rStyle w:val="Heading3Char"/>
              </w:rPr>
              <w:t>Business News</w:t>
            </w:r>
            <w:r w:rsidRPr="00D74CB5">
              <w:rPr>
                <w:rFonts w:cs="Arial"/>
                <w:lang w:val="en-AU"/>
              </w:rPr>
              <w:tab/>
              <w:t>Aug 2014</w:t>
            </w:r>
          </w:p>
          <w:p w14:paraId="3579BC09" w14:textId="77777777" w:rsidR="00D87C50" w:rsidRPr="00D74CB5" w:rsidRDefault="00D87C50" w:rsidP="00405295">
            <w:pPr>
              <w:pStyle w:val="Heading4"/>
              <w:spacing w:before="120"/>
              <w:rPr>
                <w:lang w:val="en-AU"/>
              </w:rPr>
            </w:pPr>
            <w:r w:rsidRPr="00D74CB5">
              <w:rPr>
                <w:lang w:val="en-AU"/>
              </w:rPr>
              <w:t>New era looms as CBD office boom ends</w:t>
            </w:r>
          </w:p>
          <w:p w14:paraId="1A2F7C44" w14:textId="77777777" w:rsidR="00D87C50" w:rsidRPr="00DD4902" w:rsidRDefault="00D87C50" w:rsidP="00DD4902">
            <w:r w:rsidRPr="00DD4902">
              <w:t>Property developers and investors are facing diminished returns and an uncertain future as the CBD commercial property market stalls.</w:t>
            </w:r>
          </w:p>
          <w:p w14:paraId="2ABEEBC2" w14:textId="77777777" w:rsidR="00D87C50" w:rsidRPr="00DD4902" w:rsidRDefault="00D87C50" w:rsidP="00DD4902">
            <w:r w:rsidRPr="00DD4902">
              <w:t xml:space="preserve">Coinciding with a slowdown of economic activity and low business confidence, particularly in the retail and professional services sector, applications for new development projects fallen to their lowest levels in 5 years. </w:t>
            </w:r>
          </w:p>
          <w:p w14:paraId="79674E03" w14:textId="77777777" w:rsidR="00D87C50" w:rsidRPr="00DD4902" w:rsidRDefault="00D87C50" w:rsidP="00DD4902">
            <w:r w:rsidRPr="00DD4902">
              <w:t>Mr Kenneth Staines, from Placement Properties, indicated this trend is also occurring in most other capital cities in Australia and many other Western countries. Consumer confidence is down, people are not spending and this is affecting businesses everywhere. Everyone is sitting tight on their money – consumers and investors, he stated at a business forum this week.</w:t>
            </w:r>
          </w:p>
          <w:p w14:paraId="0B28AF72" w14:textId="77777777" w:rsidR="00D87C50" w:rsidRPr="00DD4902" w:rsidRDefault="00D87C50" w:rsidP="00DD4902">
            <w:r w:rsidRPr="00DD4902">
              <w:t xml:space="preserve">One of the reasons he believes applications are down is the recent rise in vacant office space within the central CBD. Rents have remained relatively high and many businesses are struggling as income has not risen in tandem, he said. </w:t>
            </w:r>
          </w:p>
          <w:p w14:paraId="32DF60B0" w14:textId="77777777" w:rsidR="00343FAC" w:rsidRPr="00AA4895" w:rsidRDefault="00D87C50" w:rsidP="00AE1D3C">
            <w:r w:rsidRPr="00DD4902">
              <w:t>A recent survey conducted by the Property Institute shows the number of tenants in the CBD falling, particularly in small to medium business categories. New tenant enquiries has been flat with most enquiries coming from larger businesses interested in acquiring recently vacated adjoining office space.</w:t>
            </w:r>
          </w:p>
        </w:tc>
      </w:tr>
    </w:tbl>
    <w:p w14:paraId="42C17FE4" w14:textId="77777777" w:rsidR="00D87C50" w:rsidRPr="00D74CB5" w:rsidRDefault="00D87C50" w:rsidP="00D87C50">
      <w:pPr>
        <w:rPr>
          <w:lang w:val="en-AU"/>
        </w:rPr>
      </w:pPr>
    </w:p>
    <w:tbl>
      <w:tblPr>
        <w:tblStyle w:val="TableGrid"/>
        <w:tblW w:w="8335" w:type="dxa"/>
        <w:jc w:val="center"/>
        <w:tblLook w:val="04A0" w:firstRow="1" w:lastRow="0" w:firstColumn="1" w:lastColumn="0" w:noHBand="0" w:noVBand="1"/>
      </w:tblPr>
      <w:tblGrid>
        <w:gridCol w:w="8335"/>
      </w:tblGrid>
      <w:tr w:rsidR="00D87C50" w:rsidRPr="00D74CB5" w14:paraId="033078CB" w14:textId="77777777" w:rsidTr="00D74CB5">
        <w:trPr>
          <w:jc w:val="center"/>
        </w:trPr>
        <w:tc>
          <w:tcPr>
            <w:tcW w:w="8551" w:type="dxa"/>
          </w:tcPr>
          <w:p w14:paraId="14543409" w14:textId="77777777" w:rsidR="00D87C50" w:rsidRPr="00D74CB5" w:rsidRDefault="00D87C50" w:rsidP="00DD4902">
            <w:pPr>
              <w:pStyle w:val="Heading3"/>
              <w:rPr>
                <w:lang w:val="en-AU"/>
              </w:rPr>
            </w:pPr>
            <w:r w:rsidRPr="00D74CB5">
              <w:rPr>
                <w:lang w:val="en-AU"/>
              </w:rPr>
              <w:t xml:space="preserve">Melbourne moves: businesses shift out from the city </w:t>
            </w:r>
          </w:p>
          <w:p w14:paraId="7D5CE773" w14:textId="77777777" w:rsidR="00D87C50" w:rsidRPr="00D74CB5" w:rsidRDefault="00D87C50" w:rsidP="00AE1D3C">
            <w:pPr>
              <w:rPr>
                <w:lang w:val="en-AU"/>
              </w:rPr>
            </w:pPr>
            <w:r w:rsidRPr="00D74CB5">
              <w:rPr>
                <w:lang w:val="en-AU"/>
              </w:rPr>
              <w:t>December 2014</w:t>
            </w:r>
          </w:p>
          <w:p w14:paraId="70283118" w14:textId="77777777" w:rsidR="00D87C50" w:rsidRPr="00D74CB5" w:rsidRDefault="00D87C50" w:rsidP="00AE1D3C">
            <w:pPr>
              <w:rPr>
                <w:color w:val="3B3B3B"/>
                <w:lang w:val="en-AU"/>
              </w:rPr>
            </w:pPr>
            <w:r w:rsidRPr="00D74CB5">
              <w:rPr>
                <w:color w:val="3B3B3B"/>
                <w:lang w:val="en-AU"/>
              </w:rPr>
              <w:t>There’s a shift on in Melbourne, with many medium and small businesses moving out of the CBD to its fringes and suburbs.</w:t>
            </w:r>
          </w:p>
          <w:p w14:paraId="50F04B8C" w14:textId="77777777" w:rsidR="00D87C50" w:rsidRPr="00D74CB5" w:rsidRDefault="00D87C50" w:rsidP="00AE1D3C">
            <w:pPr>
              <w:rPr>
                <w:color w:val="3B3B3B"/>
                <w:lang w:val="en-AU"/>
              </w:rPr>
            </w:pPr>
            <w:r w:rsidRPr="00D74CB5">
              <w:rPr>
                <w:color w:val="3B3B3B"/>
                <w:lang w:val="en-AU"/>
              </w:rPr>
              <w:t>A new report shows 16 small and 10 medium sized companies moved from the CBD to its fringe and nearby suburbs in the past 12 months, continuing a trend that started in 2013.</w:t>
            </w:r>
          </w:p>
          <w:p w14:paraId="2D8F0E01" w14:textId="77777777" w:rsidR="00D87C50" w:rsidRPr="00D74CB5" w:rsidRDefault="00D87C50" w:rsidP="00AE1D3C">
            <w:pPr>
              <w:rPr>
                <w:color w:val="3B3B3B"/>
                <w:lang w:val="en-AU"/>
              </w:rPr>
            </w:pPr>
            <w:r w:rsidRPr="00D74CB5">
              <w:rPr>
                <w:color w:val="3B3B3B"/>
                <w:lang w:val="en-AU"/>
              </w:rPr>
              <w:t>The annual Johnson report </w:t>
            </w:r>
            <w:r w:rsidRPr="00D74CB5">
              <w:rPr>
                <w:rStyle w:val="Emphasis"/>
                <w:color w:val="3B3B3B"/>
                <w:lang w:val="en-AU"/>
              </w:rPr>
              <w:t>Melbourne Property 2014</w:t>
            </w:r>
            <w:r w:rsidRPr="00D74CB5">
              <w:rPr>
                <w:rStyle w:val="apple-converted-space"/>
                <w:color w:val="3B3B3B"/>
                <w:lang w:val="en-AU"/>
              </w:rPr>
              <w:t> </w:t>
            </w:r>
            <w:r w:rsidRPr="00D74CB5">
              <w:rPr>
                <w:color w:val="3B3B3B"/>
                <w:lang w:val="en-AU"/>
              </w:rPr>
              <w:t>says there are several factors behind the move, including cost savings and changes in the way people are working.</w:t>
            </w:r>
          </w:p>
          <w:p w14:paraId="64191587" w14:textId="77777777" w:rsidR="00D87C50" w:rsidRPr="00D74CB5" w:rsidRDefault="00D87C50" w:rsidP="00AE1D3C">
            <w:pPr>
              <w:rPr>
                <w:color w:val="3B3B3B"/>
                <w:lang w:val="en-AU"/>
              </w:rPr>
            </w:pPr>
            <w:r w:rsidRPr="00D74CB5">
              <w:rPr>
                <w:color w:val="3B3B3B"/>
                <w:lang w:val="en-AU"/>
              </w:rPr>
              <w:t>Johnson’s Research Manager Kim Rayner says their analysis shows 85% of these businesses who moved out of the CBD this year have relocated to properties in the periphery or within 5 km of the CBD, with very few locating further than 10 kms.</w:t>
            </w:r>
          </w:p>
          <w:p w14:paraId="315BBBBA" w14:textId="77777777" w:rsidR="00D87C50" w:rsidRPr="00D74CB5" w:rsidRDefault="00D87C50" w:rsidP="00AE1D3C">
            <w:pPr>
              <w:rPr>
                <w:color w:val="3B3B3B"/>
                <w:lang w:val="en-AU"/>
              </w:rPr>
            </w:pPr>
            <w:r w:rsidRPr="00D74CB5">
              <w:rPr>
                <w:color w:val="3B3B3B"/>
                <w:lang w:val="en-AU"/>
              </w:rPr>
              <w:t>Johnson’s Director of Office Leasing (Victoria) Andrew Mahji says Melbourne’s CBD office vacancy rate has substantially increased this year.</w:t>
            </w:r>
          </w:p>
          <w:p w14:paraId="273DA6B0" w14:textId="77777777" w:rsidR="00D87C50" w:rsidRPr="00D74CB5" w:rsidRDefault="00D87C50" w:rsidP="00AE1D3C">
            <w:pPr>
              <w:rPr>
                <w:b/>
                <w:sz w:val="24"/>
                <w:lang w:val="en-AU"/>
              </w:rPr>
            </w:pPr>
            <w:r w:rsidRPr="00D74CB5">
              <w:rPr>
                <w:color w:val="3B3B3B"/>
                <w:lang w:val="en-AU"/>
              </w:rPr>
              <w:t>“We have a vacancy rate of 10% in the Melbourne CBD,” Mahji says. “It coincides with a lot of new buildings going up in Docklands and Richmond.”</w:t>
            </w:r>
          </w:p>
        </w:tc>
      </w:tr>
    </w:tbl>
    <w:p w14:paraId="7596C8D4" w14:textId="77777777" w:rsidR="00D87C50" w:rsidRPr="00D74CB5" w:rsidRDefault="00D87C50" w:rsidP="00D87C50">
      <w:pPr>
        <w:rPr>
          <w:lang w:val="en-AU"/>
        </w:rPr>
      </w:pPr>
      <w:r w:rsidRPr="00D74CB5">
        <w:rPr>
          <w:lang w:val="en-AU"/>
        </w:rPr>
        <w:t xml:space="preserve"> </w:t>
      </w:r>
    </w:p>
    <w:tbl>
      <w:tblPr>
        <w:tblStyle w:val="TableGrid"/>
        <w:tblW w:w="8335" w:type="dxa"/>
        <w:jc w:val="center"/>
        <w:tblLook w:val="04A0" w:firstRow="1" w:lastRow="0" w:firstColumn="1" w:lastColumn="0" w:noHBand="0" w:noVBand="1"/>
      </w:tblPr>
      <w:tblGrid>
        <w:gridCol w:w="8335"/>
      </w:tblGrid>
      <w:tr w:rsidR="00D87C50" w:rsidRPr="00D74CB5" w14:paraId="0481BB54" w14:textId="77777777" w:rsidTr="002A0292">
        <w:trPr>
          <w:jc w:val="center"/>
        </w:trPr>
        <w:tc>
          <w:tcPr>
            <w:tcW w:w="8551" w:type="dxa"/>
          </w:tcPr>
          <w:p w14:paraId="34A358FE" w14:textId="77777777" w:rsidR="00D87C50" w:rsidRPr="00D74CB5" w:rsidRDefault="00D87C50" w:rsidP="007C13F4">
            <w:pPr>
              <w:pStyle w:val="Heading3"/>
              <w:rPr>
                <w:lang w:val="en-AU"/>
              </w:rPr>
            </w:pPr>
            <w:r w:rsidRPr="00D74CB5">
              <w:rPr>
                <w:lang w:val="en-AU"/>
              </w:rPr>
              <w:t>Softer demand drives up office vacancy rates in all CBD markets</w:t>
            </w:r>
          </w:p>
          <w:p w14:paraId="7999C8EF" w14:textId="77777777" w:rsidR="00D87C50" w:rsidRPr="00DD4902" w:rsidRDefault="00A841EF" w:rsidP="00DD4902">
            <w:r>
              <w:t>V</w:t>
            </w:r>
            <w:r w:rsidR="00D87C50" w:rsidRPr="00DD4902">
              <w:t>acancy rates</w:t>
            </w:r>
            <w:r>
              <w:t xml:space="preserve"> for offices</w:t>
            </w:r>
            <w:r w:rsidR="00D87C50" w:rsidRPr="00DD4902">
              <w:t xml:space="preserve"> </w:t>
            </w:r>
            <w:r>
              <w:t>is</w:t>
            </w:r>
            <w:r w:rsidR="00D87C50" w:rsidRPr="00DD4902">
              <w:t xml:space="preserve"> expected to peak in most Australian CBD markets in 2015</w:t>
            </w:r>
            <w:r w:rsidR="00AA4895">
              <w:t>–</w:t>
            </w:r>
            <w:r w:rsidR="00D87C50" w:rsidRPr="00DD4902">
              <w:t>2016, with Brisbane expected to have the peak vacancy of nearly 14% according to forecasts from REAC.</w:t>
            </w:r>
          </w:p>
          <w:p w14:paraId="1BBE6FAA" w14:textId="77777777" w:rsidR="00D87C50" w:rsidRPr="00DD4902" w:rsidRDefault="00D87C50" w:rsidP="00DD4902">
            <w:r w:rsidRPr="00DD4902">
              <w:t xml:space="preserve">REAC’s Research Director for Australia, Millie Kearney, said the latest Property Council of Australia vacancy statistics highlighted that demand had </w:t>
            </w:r>
            <w:r w:rsidR="00A841EF">
              <w:t>decreased</w:t>
            </w:r>
            <w:r w:rsidRPr="00DD4902">
              <w:t xml:space="preserve"> across all CBD markets with negative net absorption driving up vacancy rates in every major capital city.</w:t>
            </w:r>
          </w:p>
          <w:p w14:paraId="73CE8387" w14:textId="77777777" w:rsidR="00D87C50" w:rsidRPr="00AA4895" w:rsidRDefault="00D87C50" w:rsidP="00AA4895">
            <w:pPr>
              <w:pStyle w:val="TableHeading"/>
            </w:pPr>
            <w:r w:rsidRPr="00AA4895">
              <w:rPr>
                <w:rStyle w:val="Strong"/>
                <w:b/>
                <w:bCs w:val="0"/>
              </w:rPr>
              <w:t>CBD Office Total Vacancy rate % - July 201</w:t>
            </w:r>
            <w:r w:rsidR="00A841EF">
              <w:rPr>
                <w:rStyle w:val="Strong"/>
                <w:b/>
                <w:bCs w:val="0"/>
              </w:rPr>
              <w:t>5</w:t>
            </w:r>
          </w:p>
          <w:p w14:paraId="5498C9C7" w14:textId="77777777" w:rsidR="00D87C50" w:rsidRPr="00D74CB5" w:rsidRDefault="00D87C50" w:rsidP="00AE1D3C">
            <w:pPr>
              <w:pStyle w:val="ms-rteelement-p"/>
              <w:spacing w:before="120" w:beforeAutospacing="0" w:after="240" w:afterAutospacing="0" w:line="270" w:lineRule="atLeast"/>
              <w:rPr>
                <w:rFonts w:ascii="Arial" w:hAnsi="Arial" w:cs="Arial"/>
                <w:color w:val="333333"/>
                <w:sz w:val="18"/>
                <w:szCs w:val="18"/>
              </w:rPr>
            </w:pPr>
            <w:r w:rsidRPr="00D74CB5">
              <w:rPr>
                <w:rFonts w:ascii="Arial" w:hAnsi="Arial" w:cs="Arial"/>
                <w:noProof/>
                <w:color w:val="333333"/>
                <w:sz w:val="18"/>
                <w:szCs w:val="18"/>
              </w:rPr>
              <w:drawing>
                <wp:inline distT="0" distB="0" distL="0" distR="0" wp14:anchorId="0E9C363B" wp14:editId="19D91B46">
                  <wp:extent cx="5100439" cy="4400550"/>
                  <wp:effectExtent l="0" t="0" r="0" b="0"/>
                  <wp:docPr id="5" name="Picture 1" descr="http://www.cbre.com.au/AssetLibrary/CBDOfficeVacancy%20rate%202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bre.com.au/AssetLibrary/CBDOfficeVacancy%20rate%202013.jpg"/>
                          <pic:cNvPicPr>
                            <a:picLocks noChangeAspect="1" noChangeArrowheads="1"/>
                          </pic:cNvPicPr>
                        </pic:nvPicPr>
                        <pic:blipFill>
                          <a:blip r:embed="rId16" cstate="print">
                            <a:grayscl/>
                          </a:blip>
                          <a:srcRect/>
                          <a:stretch>
                            <a:fillRect/>
                          </a:stretch>
                        </pic:blipFill>
                        <pic:spPr bwMode="auto">
                          <a:xfrm>
                            <a:off x="0" y="0"/>
                            <a:ext cx="5101684" cy="4401624"/>
                          </a:xfrm>
                          <a:prstGeom prst="rect">
                            <a:avLst/>
                          </a:prstGeom>
                          <a:noFill/>
                          <a:ln w="9525">
                            <a:noFill/>
                            <a:miter lim="800000"/>
                            <a:headEnd/>
                            <a:tailEnd/>
                          </a:ln>
                        </pic:spPr>
                      </pic:pic>
                    </a:graphicData>
                  </a:graphic>
                </wp:inline>
              </w:drawing>
            </w:r>
          </w:p>
        </w:tc>
      </w:tr>
    </w:tbl>
    <w:p w14:paraId="7FFC256E" w14:textId="77777777" w:rsidR="00DB6A4A" w:rsidRPr="00D74CB5" w:rsidRDefault="00DB6A4A" w:rsidP="00DB6A4A">
      <w:pPr>
        <w:rPr>
          <w:lang w:val="en-AU"/>
        </w:rPr>
      </w:pPr>
    </w:p>
    <w:p w14:paraId="0734FBB4" w14:textId="77777777" w:rsidR="00FC5DDE" w:rsidRPr="00D74CB5" w:rsidRDefault="00FC5DDE" w:rsidP="00FC5DDE">
      <w:pPr>
        <w:pStyle w:val="Heading1"/>
        <w:rPr>
          <w:lang w:val="en-AU"/>
        </w:rPr>
      </w:pPr>
      <w:r w:rsidRPr="00D74CB5">
        <w:rPr>
          <w:lang w:val="en-AU"/>
        </w:rPr>
        <w:t>Appendix 4</w:t>
      </w:r>
    </w:p>
    <w:p w14:paraId="16A8DCEB" w14:textId="77777777" w:rsidR="00FC5DDE" w:rsidRPr="00D74CB5" w:rsidRDefault="00FC5DDE" w:rsidP="00FC5DDE">
      <w:pPr>
        <w:pStyle w:val="Heading2"/>
        <w:rPr>
          <w:highlight w:val="yellow"/>
        </w:rPr>
      </w:pPr>
      <w:r w:rsidRPr="00D74CB5">
        <w:t>Decision Analysis Report</w:t>
      </w:r>
    </w:p>
    <w:tbl>
      <w:tblPr>
        <w:tblStyle w:val="TableGrid"/>
        <w:tblW w:w="8335" w:type="dxa"/>
        <w:jc w:val="center"/>
        <w:tblLook w:val="04A0" w:firstRow="1" w:lastRow="0" w:firstColumn="1" w:lastColumn="0" w:noHBand="0" w:noVBand="1"/>
      </w:tblPr>
      <w:tblGrid>
        <w:gridCol w:w="2774"/>
        <w:gridCol w:w="1400"/>
        <w:gridCol w:w="1371"/>
        <w:gridCol w:w="2790"/>
      </w:tblGrid>
      <w:tr w:rsidR="00FC5DDE" w:rsidRPr="00D74CB5" w14:paraId="1DA23239" w14:textId="77777777" w:rsidTr="00D74CB5">
        <w:trPr>
          <w:jc w:val="center"/>
        </w:trPr>
        <w:tc>
          <w:tcPr>
            <w:tcW w:w="8551" w:type="dxa"/>
            <w:gridSpan w:val="4"/>
            <w:shd w:val="clear" w:color="auto" w:fill="auto"/>
          </w:tcPr>
          <w:p w14:paraId="672FE382" w14:textId="77777777" w:rsidR="00FC5DDE" w:rsidRPr="00D74CB5" w:rsidRDefault="00FC5DDE" w:rsidP="00627730">
            <w:pPr>
              <w:pStyle w:val="TableHeading"/>
              <w:rPr>
                <w:lang w:val="en-AU"/>
              </w:rPr>
            </w:pPr>
            <w:r w:rsidRPr="00D74CB5">
              <w:rPr>
                <w:lang w:val="en-AU"/>
              </w:rPr>
              <w:t>Part 1 – Decision / Issue Name</w:t>
            </w:r>
          </w:p>
          <w:p w14:paraId="3337DEA6" w14:textId="77777777" w:rsidR="00FC5DDE" w:rsidRPr="00D74CB5" w:rsidRDefault="00FC5DDE" w:rsidP="00627730">
            <w:pPr>
              <w:rPr>
                <w:sz w:val="18"/>
                <w:szCs w:val="18"/>
                <w:shd w:val="clear" w:color="auto" w:fill="D9D9D9" w:themeFill="background1" w:themeFillShade="D9"/>
                <w:lang w:val="en-AU"/>
              </w:rPr>
            </w:pPr>
            <w:r w:rsidRPr="00D74CB5">
              <w:rPr>
                <w:sz w:val="18"/>
                <w:szCs w:val="18"/>
                <w:shd w:val="clear" w:color="auto" w:fill="D9D9D9" w:themeFill="background1" w:themeFillShade="D9"/>
                <w:lang w:val="en-AU"/>
              </w:rPr>
              <w:t>Name decision, issue, problem, project, plan or strategy the decision is linked to.</w:t>
            </w:r>
          </w:p>
          <w:p w14:paraId="016559C7" w14:textId="77777777" w:rsidR="00FC5DDE" w:rsidRPr="00D74CB5" w:rsidRDefault="00FC5DDE" w:rsidP="00627730">
            <w:pPr>
              <w:rPr>
                <w:szCs w:val="22"/>
                <w:lang w:val="en-AU"/>
              </w:rPr>
            </w:pPr>
          </w:p>
          <w:p w14:paraId="2831E81C" w14:textId="77777777" w:rsidR="00FC5DDE" w:rsidRPr="00D74CB5" w:rsidRDefault="00FC5DDE" w:rsidP="00627730">
            <w:pPr>
              <w:rPr>
                <w:szCs w:val="22"/>
                <w:lang w:val="en-AU"/>
              </w:rPr>
            </w:pPr>
          </w:p>
        </w:tc>
      </w:tr>
      <w:tr w:rsidR="00FC5DDE" w:rsidRPr="00D74CB5" w14:paraId="4230B6F4" w14:textId="77777777" w:rsidTr="00D74CB5">
        <w:trPr>
          <w:trHeight w:val="979"/>
          <w:jc w:val="center"/>
        </w:trPr>
        <w:tc>
          <w:tcPr>
            <w:tcW w:w="8551" w:type="dxa"/>
            <w:gridSpan w:val="4"/>
          </w:tcPr>
          <w:p w14:paraId="726D6E96" w14:textId="77777777" w:rsidR="00FC5DDE" w:rsidRPr="00D74CB5" w:rsidRDefault="00FC5DDE" w:rsidP="00627730">
            <w:pPr>
              <w:pStyle w:val="TableHeading"/>
              <w:rPr>
                <w:lang w:val="en-AU"/>
              </w:rPr>
            </w:pPr>
            <w:r w:rsidRPr="00D74CB5">
              <w:rPr>
                <w:lang w:val="en-AU"/>
              </w:rPr>
              <w:t>Decision required</w:t>
            </w:r>
          </w:p>
          <w:p w14:paraId="6B3869B0" w14:textId="77777777" w:rsidR="00FC5DDE" w:rsidRPr="00D74CB5" w:rsidRDefault="00FC5DDE" w:rsidP="00627730">
            <w:pPr>
              <w:rPr>
                <w:sz w:val="18"/>
                <w:szCs w:val="18"/>
                <w:lang w:val="en-AU"/>
              </w:rPr>
            </w:pPr>
            <w:r w:rsidRPr="00D74CB5">
              <w:rPr>
                <w:sz w:val="18"/>
                <w:szCs w:val="18"/>
                <w:shd w:val="clear" w:color="auto" w:fill="D9D9D9" w:themeFill="background1" w:themeFillShade="D9"/>
                <w:lang w:val="en-AU"/>
              </w:rPr>
              <w:t>Describe the decision that must be made. It should outline what are the expectations or parameters of the decision to any decision-makers or recipients of the document. Include any timeframes the decision must be made in.</w:t>
            </w:r>
          </w:p>
          <w:p w14:paraId="6E3B6A76" w14:textId="77777777" w:rsidR="00FC5DDE" w:rsidRPr="00D74CB5" w:rsidRDefault="00FC5DDE" w:rsidP="00627730">
            <w:pPr>
              <w:rPr>
                <w:szCs w:val="22"/>
                <w:lang w:val="en-AU"/>
              </w:rPr>
            </w:pPr>
          </w:p>
          <w:p w14:paraId="787035DD" w14:textId="77777777" w:rsidR="00FC5DDE" w:rsidRPr="00D74CB5" w:rsidRDefault="00FC5DDE" w:rsidP="00627730">
            <w:pPr>
              <w:rPr>
                <w:szCs w:val="22"/>
                <w:lang w:val="en-AU"/>
              </w:rPr>
            </w:pPr>
          </w:p>
          <w:p w14:paraId="03CF4903" w14:textId="77777777" w:rsidR="00FC5DDE" w:rsidRPr="00D74CB5" w:rsidRDefault="00FC5DDE" w:rsidP="00627730">
            <w:pPr>
              <w:rPr>
                <w:szCs w:val="22"/>
                <w:lang w:val="en-AU"/>
              </w:rPr>
            </w:pPr>
          </w:p>
        </w:tc>
      </w:tr>
      <w:tr w:rsidR="00FC5DDE" w:rsidRPr="00D74CB5" w14:paraId="4CB2402C" w14:textId="77777777" w:rsidTr="00D74CB5">
        <w:trPr>
          <w:jc w:val="center"/>
        </w:trPr>
        <w:tc>
          <w:tcPr>
            <w:tcW w:w="8551" w:type="dxa"/>
            <w:gridSpan w:val="4"/>
          </w:tcPr>
          <w:p w14:paraId="61E797B0" w14:textId="77777777" w:rsidR="00FC5DDE" w:rsidRPr="00D74CB5" w:rsidRDefault="00FC5DDE" w:rsidP="00627730">
            <w:pPr>
              <w:pStyle w:val="TableHeading"/>
              <w:rPr>
                <w:lang w:val="en-AU"/>
              </w:rPr>
            </w:pPr>
            <w:r w:rsidRPr="00D74CB5">
              <w:rPr>
                <w:lang w:val="en-AU"/>
              </w:rPr>
              <w:t>History</w:t>
            </w:r>
          </w:p>
          <w:p w14:paraId="0CB32E1B" w14:textId="77777777" w:rsidR="00FC5DDE" w:rsidRPr="00D74CB5" w:rsidRDefault="00FC5DDE" w:rsidP="00627730">
            <w:pPr>
              <w:rPr>
                <w:sz w:val="18"/>
                <w:szCs w:val="18"/>
                <w:lang w:val="en-AU"/>
              </w:rPr>
            </w:pPr>
            <w:r w:rsidRPr="00D74CB5">
              <w:rPr>
                <w:sz w:val="18"/>
                <w:szCs w:val="18"/>
                <w:shd w:val="clear" w:color="auto" w:fill="D9D9D9" w:themeFill="background1" w:themeFillShade="D9"/>
                <w:lang w:val="en-AU"/>
              </w:rPr>
              <w:t>A brief history of events, reasons or causes that necessitates the decision. This should be an overview only and only contain information relevant to the required decision. It should briefly describe the who, what, when and where of the situation requiring a decision.</w:t>
            </w:r>
          </w:p>
          <w:p w14:paraId="50FC7C41" w14:textId="77777777" w:rsidR="00FC5DDE" w:rsidRPr="00D74CB5" w:rsidRDefault="00FC5DDE" w:rsidP="00627730">
            <w:pPr>
              <w:rPr>
                <w:lang w:val="en-AU"/>
              </w:rPr>
            </w:pPr>
          </w:p>
          <w:p w14:paraId="0137972B" w14:textId="77777777" w:rsidR="00FC5DDE" w:rsidRPr="00D74CB5" w:rsidRDefault="00FC5DDE" w:rsidP="00627730">
            <w:pPr>
              <w:rPr>
                <w:lang w:val="en-AU"/>
              </w:rPr>
            </w:pPr>
          </w:p>
          <w:p w14:paraId="4CAF0005" w14:textId="77777777" w:rsidR="00FC5DDE" w:rsidRPr="00D74CB5" w:rsidRDefault="00FC5DDE" w:rsidP="00627730">
            <w:pPr>
              <w:rPr>
                <w:lang w:val="en-AU"/>
              </w:rPr>
            </w:pPr>
          </w:p>
          <w:p w14:paraId="70A0B0E2" w14:textId="77777777" w:rsidR="00FC5DDE" w:rsidRPr="00D74CB5" w:rsidRDefault="00FC5DDE" w:rsidP="00627730">
            <w:pPr>
              <w:rPr>
                <w:lang w:val="en-AU"/>
              </w:rPr>
            </w:pPr>
          </w:p>
          <w:p w14:paraId="5FAEB713" w14:textId="77777777" w:rsidR="00FC5DDE" w:rsidRPr="00D74CB5" w:rsidRDefault="00FC5DDE" w:rsidP="00627730">
            <w:pPr>
              <w:rPr>
                <w:lang w:val="en-AU"/>
              </w:rPr>
            </w:pPr>
          </w:p>
        </w:tc>
      </w:tr>
      <w:tr w:rsidR="00FC5DDE" w:rsidRPr="00D74CB5" w14:paraId="3384ED76" w14:textId="77777777" w:rsidTr="00D74CB5">
        <w:trPr>
          <w:jc w:val="center"/>
        </w:trPr>
        <w:tc>
          <w:tcPr>
            <w:tcW w:w="8551" w:type="dxa"/>
            <w:gridSpan w:val="4"/>
          </w:tcPr>
          <w:p w14:paraId="6D54C3E1" w14:textId="77777777" w:rsidR="00FC5DDE" w:rsidRPr="00D74CB5" w:rsidRDefault="00FC5DDE" w:rsidP="00627730">
            <w:pPr>
              <w:pStyle w:val="TableHeading"/>
              <w:rPr>
                <w:lang w:val="en-AU"/>
              </w:rPr>
            </w:pPr>
            <w:r w:rsidRPr="00D74CB5">
              <w:rPr>
                <w:lang w:val="en-AU"/>
              </w:rPr>
              <w:t>Part 2 – Analysis</w:t>
            </w:r>
          </w:p>
          <w:p w14:paraId="67EB7E28" w14:textId="77777777" w:rsidR="00FC5DDE" w:rsidRPr="00D74CB5" w:rsidRDefault="00FC5DDE" w:rsidP="00627730">
            <w:pPr>
              <w:rPr>
                <w:sz w:val="18"/>
                <w:szCs w:val="18"/>
                <w:lang w:val="en-AU"/>
              </w:rPr>
            </w:pPr>
            <w:r w:rsidRPr="00D74CB5">
              <w:rPr>
                <w:sz w:val="18"/>
                <w:szCs w:val="18"/>
                <w:shd w:val="clear" w:color="auto" w:fill="D9D9D9" w:themeFill="background1" w:themeFillShade="D9"/>
                <w:lang w:val="en-AU"/>
              </w:rPr>
              <w:t>Summarise the analytical processes used, the results of the analysis and their implications – do they support or disprove the issue or problem, what further questions were raised as a result of the analysis.</w:t>
            </w:r>
          </w:p>
          <w:p w14:paraId="5053A244" w14:textId="77777777" w:rsidR="00FC5DDE" w:rsidRPr="00D74CB5" w:rsidRDefault="00FC5DDE" w:rsidP="00627730">
            <w:pPr>
              <w:rPr>
                <w:lang w:val="en-AU"/>
              </w:rPr>
            </w:pPr>
          </w:p>
        </w:tc>
      </w:tr>
      <w:tr w:rsidR="00FC5DDE" w:rsidRPr="00D74CB5" w14:paraId="1B6AEE17" w14:textId="77777777" w:rsidTr="00D74CB5">
        <w:trPr>
          <w:trHeight w:val="88"/>
          <w:jc w:val="center"/>
        </w:trPr>
        <w:tc>
          <w:tcPr>
            <w:tcW w:w="2850" w:type="dxa"/>
          </w:tcPr>
          <w:p w14:paraId="0D968AC8" w14:textId="77777777" w:rsidR="00FC5DDE" w:rsidRPr="00D74CB5" w:rsidRDefault="00FC5DDE" w:rsidP="00627730">
            <w:pPr>
              <w:pStyle w:val="TableHeading"/>
              <w:rPr>
                <w:lang w:val="en-AU"/>
              </w:rPr>
            </w:pPr>
            <w:r w:rsidRPr="00D74CB5">
              <w:rPr>
                <w:lang w:val="en-AU"/>
              </w:rPr>
              <w:t>Analysis</w:t>
            </w:r>
          </w:p>
        </w:tc>
        <w:tc>
          <w:tcPr>
            <w:tcW w:w="2850" w:type="dxa"/>
            <w:gridSpan w:val="2"/>
          </w:tcPr>
          <w:p w14:paraId="6356D5FF" w14:textId="77777777" w:rsidR="00FC5DDE" w:rsidRPr="00D74CB5" w:rsidRDefault="00FC5DDE" w:rsidP="00627730">
            <w:pPr>
              <w:pStyle w:val="TableHeading"/>
              <w:rPr>
                <w:lang w:val="en-AU"/>
              </w:rPr>
            </w:pPr>
            <w:r w:rsidRPr="00D74CB5">
              <w:rPr>
                <w:lang w:val="en-AU"/>
              </w:rPr>
              <w:t>Results</w:t>
            </w:r>
          </w:p>
        </w:tc>
        <w:tc>
          <w:tcPr>
            <w:tcW w:w="2851" w:type="dxa"/>
          </w:tcPr>
          <w:p w14:paraId="155C9272" w14:textId="77777777" w:rsidR="00FC5DDE" w:rsidRPr="00D74CB5" w:rsidRDefault="00FC5DDE" w:rsidP="00627730">
            <w:pPr>
              <w:pStyle w:val="TableHeading"/>
              <w:rPr>
                <w:lang w:val="en-AU"/>
              </w:rPr>
            </w:pPr>
            <w:r w:rsidRPr="00D74CB5">
              <w:rPr>
                <w:lang w:val="en-AU"/>
              </w:rPr>
              <w:t>Implications</w:t>
            </w:r>
          </w:p>
        </w:tc>
      </w:tr>
      <w:tr w:rsidR="00FC5DDE" w:rsidRPr="00D74CB5" w14:paraId="11F599C9" w14:textId="77777777" w:rsidTr="00D74CB5">
        <w:trPr>
          <w:trHeight w:val="1134"/>
          <w:jc w:val="center"/>
        </w:trPr>
        <w:tc>
          <w:tcPr>
            <w:tcW w:w="2850" w:type="dxa"/>
          </w:tcPr>
          <w:p w14:paraId="703CB78D" w14:textId="77777777" w:rsidR="00FC5DDE" w:rsidRPr="00D74CB5" w:rsidRDefault="00FC5DDE" w:rsidP="00627730">
            <w:pPr>
              <w:pStyle w:val="TableHeading"/>
              <w:rPr>
                <w:lang w:val="en-AU"/>
              </w:rPr>
            </w:pPr>
          </w:p>
        </w:tc>
        <w:tc>
          <w:tcPr>
            <w:tcW w:w="2850" w:type="dxa"/>
            <w:gridSpan w:val="2"/>
          </w:tcPr>
          <w:p w14:paraId="645A9C33" w14:textId="77777777" w:rsidR="00FC5DDE" w:rsidRPr="00D74CB5" w:rsidRDefault="00FC5DDE" w:rsidP="00627730">
            <w:pPr>
              <w:pStyle w:val="TableHeading"/>
              <w:rPr>
                <w:lang w:val="en-AU"/>
              </w:rPr>
            </w:pPr>
          </w:p>
        </w:tc>
        <w:tc>
          <w:tcPr>
            <w:tcW w:w="2851" w:type="dxa"/>
          </w:tcPr>
          <w:p w14:paraId="032733A9" w14:textId="77777777" w:rsidR="00FC5DDE" w:rsidRPr="00D74CB5" w:rsidRDefault="00FC5DDE" w:rsidP="00627730">
            <w:pPr>
              <w:pStyle w:val="TableHeading"/>
              <w:rPr>
                <w:lang w:val="en-AU"/>
              </w:rPr>
            </w:pPr>
          </w:p>
        </w:tc>
      </w:tr>
      <w:tr w:rsidR="00FC5DDE" w:rsidRPr="00D74CB5" w14:paraId="05989B04" w14:textId="77777777" w:rsidTr="00D74CB5">
        <w:trPr>
          <w:trHeight w:val="1134"/>
          <w:jc w:val="center"/>
        </w:trPr>
        <w:tc>
          <w:tcPr>
            <w:tcW w:w="2850" w:type="dxa"/>
          </w:tcPr>
          <w:p w14:paraId="16198120" w14:textId="77777777" w:rsidR="00FC5DDE" w:rsidRPr="00D74CB5" w:rsidRDefault="00FC5DDE" w:rsidP="00627730">
            <w:pPr>
              <w:pStyle w:val="TableHeading"/>
              <w:rPr>
                <w:lang w:val="en-AU"/>
              </w:rPr>
            </w:pPr>
          </w:p>
        </w:tc>
        <w:tc>
          <w:tcPr>
            <w:tcW w:w="2850" w:type="dxa"/>
            <w:gridSpan w:val="2"/>
          </w:tcPr>
          <w:p w14:paraId="6B7B6F94" w14:textId="77777777" w:rsidR="00FC5DDE" w:rsidRPr="00D74CB5" w:rsidRDefault="00FC5DDE" w:rsidP="00627730">
            <w:pPr>
              <w:pStyle w:val="TableHeading"/>
              <w:rPr>
                <w:lang w:val="en-AU"/>
              </w:rPr>
            </w:pPr>
          </w:p>
        </w:tc>
        <w:tc>
          <w:tcPr>
            <w:tcW w:w="2851" w:type="dxa"/>
          </w:tcPr>
          <w:p w14:paraId="7974817D" w14:textId="77777777" w:rsidR="00FC5DDE" w:rsidRPr="00D74CB5" w:rsidRDefault="00FC5DDE" w:rsidP="00627730">
            <w:pPr>
              <w:pStyle w:val="TableHeading"/>
              <w:rPr>
                <w:lang w:val="en-AU"/>
              </w:rPr>
            </w:pPr>
          </w:p>
        </w:tc>
      </w:tr>
      <w:tr w:rsidR="00FC5DDE" w:rsidRPr="00D74CB5" w14:paraId="08D74DE3" w14:textId="77777777" w:rsidTr="00D74CB5">
        <w:trPr>
          <w:trHeight w:val="1134"/>
          <w:jc w:val="center"/>
        </w:trPr>
        <w:tc>
          <w:tcPr>
            <w:tcW w:w="2850" w:type="dxa"/>
          </w:tcPr>
          <w:p w14:paraId="4A7F8CA5" w14:textId="77777777" w:rsidR="00FC5DDE" w:rsidRPr="00D74CB5" w:rsidRDefault="00FC5DDE" w:rsidP="00627730">
            <w:pPr>
              <w:pStyle w:val="TableHeading"/>
              <w:rPr>
                <w:lang w:val="en-AU"/>
              </w:rPr>
            </w:pPr>
          </w:p>
        </w:tc>
        <w:tc>
          <w:tcPr>
            <w:tcW w:w="2850" w:type="dxa"/>
            <w:gridSpan w:val="2"/>
          </w:tcPr>
          <w:p w14:paraId="1A436585" w14:textId="77777777" w:rsidR="00FC5DDE" w:rsidRPr="00D74CB5" w:rsidRDefault="00FC5DDE" w:rsidP="00627730">
            <w:pPr>
              <w:pStyle w:val="TableHeading"/>
              <w:rPr>
                <w:lang w:val="en-AU"/>
              </w:rPr>
            </w:pPr>
          </w:p>
        </w:tc>
        <w:tc>
          <w:tcPr>
            <w:tcW w:w="2851" w:type="dxa"/>
          </w:tcPr>
          <w:p w14:paraId="269A4F0C" w14:textId="77777777" w:rsidR="00FC5DDE" w:rsidRPr="00D74CB5" w:rsidRDefault="00FC5DDE" w:rsidP="00627730">
            <w:pPr>
              <w:pStyle w:val="TableHeading"/>
              <w:rPr>
                <w:lang w:val="en-AU"/>
              </w:rPr>
            </w:pPr>
          </w:p>
        </w:tc>
      </w:tr>
      <w:tr w:rsidR="00FC5DDE" w:rsidRPr="00D74CB5" w14:paraId="1C089D9E" w14:textId="77777777" w:rsidTr="00D74CB5">
        <w:trPr>
          <w:trHeight w:val="1134"/>
          <w:jc w:val="center"/>
        </w:trPr>
        <w:tc>
          <w:tcPr>
            <w:tcW w:w="2850" w:type="dxa"/>
          </w:tcPr>
          <w:p w14:paraId="46D3BEBA" w14:textId="77777777" w:rsidR="00FC5DDE" w:rsidRPr="00D74CB5" w:rsidRDefault="00FC5DDE" w:rsidP="00627730">
            <w:pPr>
              <w:pStyle w:val="TableHeading"/>
              <w:rPr>
                <w:lang w:val="en-AU"/>
              </w:rPr>
            </w:pPr>
          </w:p>
        </w:tc>
        <w:tc>
          <w:tcPr>
            <w:tcW w:w="2850" w:type="dxa"/>
            <w:gridSpan w:val="2"/>
          </w:tcPr>
          <w:p w14:paraId="4448C76D" w14:textId="77777777" w:rsidR="00FC5DDE" w:rsidRPr="00D74CB5" w:rsidRDefault="00FC5DDE" w:rsidP="00627730">
            <w:pPr>
              <w:pStyle w:val="TableHeading"/>
              <w:rPr>
                <w:lang w:val="en-AU"/>
              </w:rPr>
            </w:pPr>
          </w:p>
        </w:tc>
        <w:tc>
          <w:tcPr>
            <w:tcW w:w="2851" w:type="dxa"/>
          </w:tcPr>
          <w:p w14:paraId="371782FB" w14:textId="77777777" w:rsidR="00FC5DDE" w:rsidRPr="00D74CB5" w:rsidRDefault="00FC5DDE" w:rsidP="00627730">
            <w:pPr>
              <w:pStyle w:val="TableHeading"/>
              <w:rPr>
                <w:lang w:val="en-AU"/>
              </w:rPr>
            </w:pPr>
          </w:p>
        </w:tc>
      </w:tr>
      <w:tr w:rsidR="00FC5DDE" w:rsidRPr="00D74CB5" w14:paraId="5D6BB0D1" w14:textId="77777777" w:rsidTr="00D74CB5">
        <w:trPr>
          <w:jc w:val="center"/>
        </w:trPr>
        <w:tc>
          <w:tcPr>
            <w:tcW w:w="8551" w:type="dxa"/>
            <w:gridSpan w:val="4"/>
          </w:tcPr>
          <w:p w14:paraId="1193865A" w14:textId="77777777" w:rsidR="00FC5DDE" w:rsidRPr="00D74CB5" w:rsidRDefault="00FC5DDE" w:rsidP="00627730">
            <w:pPr>
              <w:pStyle w:val="TableHeading"/>
              <w:rPr>
                <w:lang w:val="en-AU"/>
              </w:rPr>
            </w:pPr>
            <w:r w:rsidRPr="00D74CB5">
              <w:rPr>
                <w:lang w:val="en-AU"/>
              </w:rPr>
              <w:t>Part 3 – Decision options</w:t>
            </w:r>
          </w:p>
          <w:p w14:paraId="6395D6E7" w14:textId="77777777" w:rsidR="00FC5DDE" w:rsidRPr="00D74CB5" w:rsidRDefault="00FC5DDE" w:rsidP="00627730">
            <w:pPr>
              <w:rPr>
                <w:sz w:val="18"/>
                <w:szCs w:val="18"/>
                <w:lang w:val="en-AU"/>
              </w:rPr>
            </w:pPr>
            <w:r w:rsidRPr="00D74CB5">
              <w:rPr>
                <w:sz w:val="18"/>
                <w:szCs w:val="18"/>
                <w:shd w:val="clear" w:color="auto" w:fill="D9D9D9" w:themeFill="background1" w:themeFillShade="D9"/>
                <w:lang w:val="en-AU"/>
              </w:rPr>
              <w:t>List all viable, genuine courses of action that address the issue. Briefly list actions to be taken, any costs associated with the option and potential positive and negative outcomes.</w:t>
            </w:r>
          </w:p>
          <w:p w14:paraId="06623C34" w14:textId="77777777" w:rsidR="00FC5DDE" w:rsidRPr="00D74CB5" w:rsidRDefault="00FC5DDE" w:rsidP="00627730">
            <w:pPr>
              <w:rPr>
                <w:lang w:val="en-AU"/>
              </w:rPr>
            </w:pPr>
          </w:p>
          <w:p w14:paraId="01AC5A08" w14:textId="77777777" w:rsidR="00FC5DDE" w:rsidRPr="00D74CB5" w:rsidRDefault="00FC5DDE" w:rsidP="00627730">
            <w:pPr>
              <w:rPr>
                <w:lang w:val="en-AU"/>
              </w:rPr>
            </w:pPr>
          </w:p>
          <w:p w14:paraId="4C068ECA" w14:textId="77777777" w:rsidR="00FC5DDE" w:rsidRPr="00D74CB5" w:rsidRDefault="00FC5DDE" w:rsidP="00627730">
            <w:pPr>
              <w:rPr>
                <w:lang w:val="en-AU"/>
              </w:rPr>
            </w:pPr>
          </w:p>
          <w:p w14:paraId="32A0C9D5" w14:textId="77777777" w:rsidR="00FC5DDE" w:rsidRPr="00D74CB5" w:rsidRDefault="00FC5DDE" w:rsidP="00627730">
            <w:pPr>
              <w:rPr>
                <w:lang w:val="en-AU"/>
              </w:rPr>
            </w:pPr>
          </w:p>
        </w:tc>
      </w:tr>
      <w:tr w:rsidR="00FC5DDE" w:rsidRPr="00D74CB5" w14:paraId="1FB3BC54" w14:textId="77777777" w:rsidTr="00D74CB5">
        <w:trPr>
          <w:trHeight w:val="544"/>
          <w:jc w:val="center"/>
        </w:trPr>
        <w:tc>
          <w:tcPr>
            <w:tcW w:w="8551" w:type="dxa"/>
            <w:gridSpan w:val="4"/>
          </w:tcPr>
          <w:p w14:paraId="076B23DC" w14:textId="77777777" w:rsidR="00FC5DDE" w:rsidRPr="00D74CB5" w:rsidRDefault="00FC5DDE" w:rsidP="00627730">
            <w:pPr>
              <w:pStyle w:val="TableHeading"/>
              <w:rPr>
                <w:lang w:val="en-AU"/>
              </w:rPr>
            </w:pPr>
            <w:r w:rsidRPr="00D74CB5">
              <w:rPr>
                <w:lang w:val="en-AU"/>
              </w:rPr>
              <w:t>Option 1:</w:t>
            </w:r>
          </w:p>
          <w:p w14:paraId="344B71E9" w14:textId="77777777" w:rsidR="00FC5DDE" w:rsidRPr="00D74CB5" w:rsidRDefault="00FC5DDE" w:rsidP="00627730">
            <w:pPr>
              <w:rPr>
                <w:lang w:val="en-AU"/>
              </w:rPr>
            </w:pPr>
          </w:p>
          <w:p w14:paraId="4D5DB9F5" w14:textId="77777777" w:rsidR="00FC5DDE" w:rsidRPr="00D74CB5" w:rsidRDefault="00FC5DDE" w:rsidP="00627730">
            <w:pPr>
              <w:rPr>
                <w:lang w:val="en-AU"/>
              </w:rPr>
            </w:pPr>
          </w:p>
        </w:tc>
      </w:tr>
      <w:tr w:rsidR="00FC5DDE" w:rsidRPr="00D74CB5" w14:paraId="5550DAD5" w14:textId="77777777" w:rsidTr="00D74CB5">
        <w:trPr>
          <w:trHeight w:val="543"/>
          <w:jc w:val="center"/>
        </w:trPr>
        <w:tc>
          <w:tcPr>
            <w:tcW w:w="4285" w:type="dxa"/>
            <w:gridSpan w:val="2"/>
          </w:tcPr>
          <w:p w14:paraId="4D4CB191" w14:textId="77777777" w:rsidR="00FC5DDE" w:rsidRPr="00D74CB5" w:rsidRDefault="00FC5DDE" w:rsidP="00627730">
            <w:pPr>
              <w:pStyle w:val="TableHeading"/>
              <w:rPr>
                <w:lang w:val="en-AU"/>
              </w:rPr>
            </w:pPr>
            <w:r w:rsidRPr="00D74CB5">
              <w:rPr>
                <w:lang w:val="en-AU"/>
              </w:rPr>
              <w:t>Positive outcomes / benefits</w:t>
            </w:r>
          </w:p>
          <w:p w14:paraId="1244D35B" w14:textId="77777777" w:rsidR="00FC5DDE" w:rsidRPr="00D74CB5" w:rsidRDefault="00FC5DDE" w:rsidP="00627730">
            <w:pPr>
              <w:rPr>
                <w:lang w:val="en-AU"/>
              </w:rPr>
            </w:pPr>
          </w:p>
          <w:p w14:paraId="756D0F11" w14:textId="77777777" w:rsidR="00FC5DDE" w:rsidRPr="00D74CB5" w:rsidRDefault="00FC5DDE" w:rsidP="00627730">
            <w:pPr>
              <w:rPr>
                <w:lang w:val="en-AU"/>
              </w:rPr>
            </w:pPr>
          </w:p>
          <w:p w14:paraId="73E7E42D" w14:textId="77777777" w:rsidR="00FC5DDE" w:rsidRPr="00D74CB5" w:rsidRDefault="00FC5DDE" w:rsidP="00627730">
            <w:pPr>
              <w:rPr>
                <w:lang w:val="en-AU"/>
              </w:rPr>
            </w:pPr>
          </w:p>
          <w:p w14:paraId="22298CDC" w14:textId="77777777" w:rsidR="00FC5DDE" w:rsidRPr="00D74CB5" w:rsidRDefault="00FC5DDE" w:rsidP="00627730">
            <w:pPr>
              <w:rPr>
                <w:lang w:val="en-AU"/>
              </w:rPr>
            </w:pPr>
          </w:p>
          <w:p w14:paraId="2F0D86CD" w14:textId="77777777" w:rsidR="00FC5DDE" w:rsidRPr="00D74CB5" w:rsidRDefault="00FC5DDE" w:rsidP="00627730">
            <w:pPr>
              <w:rPr>
                <w:lang w:val="en-AU"/>
              </w:rPr>
            </w:pPr>
          </w:p>
        </w:tc>
        <w:tc>
          <w:tcPr>
            <w:tcW w:w="4266" w:type="dxa"/>
            <w:gridSpan w:val="2"/>
          </w:tcPr>
          <w:p w14:paraId="34F926C3" w14:textId="77777777" w:rsidR="00FC5DDE" w:rsidRPr="00D74CB5" w:rsidRDefault="00FC5DDE" w:rsidP="00627730">
            <w:pPr>
              <w:pStyle w:val="TableHeading"/>
              <w:rPr>
                <w:lang w:val="en-AU"/>
              </w:rPr>
            </w:pPr>
            <w:r w:rsidRPr="00D74CB5">
              <w:rPr>
                <w:lang w:val="en-AU"/>
              </w:rPr>
              <w:t>Negative outcomes / Risks</w:t>
            </w:r>
          </w:p>
        </w:tc>
      </w:tr>
      <w:tr w:rsidR="00FC5DDE" w:rsidRPr="00D74CB5" w14:paraId="09802020" w14:textId="77777777" w:rsidTr="00D74CB5">
        <w:trPr>
          <w:trHeight w:val="544"/>
          <w:jc w:val="center"/>
        </w:trPr>
        <w:tc>
          <w:tcPr>
            <w:tcW w:w="8551" w:type="dxa"/>
            <w:gridSpan w:val="4"/>
          </w:tcPr>
          <w:p w14:paraId="19E80EF9" w14:textId="77777777" w:rsidR="00FC5DDE" w:rsidRPr="00D74CB5" w:rsidRDefault="00FC5DDE" w:rsidP="00627730">
            <w:pPr>
              <w:pStyle w:val="TableHeading"/>
              <w:rPr>
                <w:lang w:val="en-AU"/>
              </w:rPr>
            </w:pPr>
            <w:r w:rsidRPr="00D74CB5">
              <w:rPr>
                <w:lang w:val="en-AU"/>
              </w:rPr>
              <w:t>Option 2:</w:t>
            </w:r>
          </w:p>
          <w:p w14:paraId="76932804" w14:textId="77777777" w:rsidR="00FC5DDE" w:rsidRPr="00D74CB5" w:rsidRDefault="00FC5DDE" w:rsidP="00627730">
            <w:pPr>
              <w:rPr>
                <w:lang w:val="en-AU"/>
              </w:rPr>
            </w:pPr>
          </w:p>
          <w:p w14:paraId="06731F30" w14:textId="77777777" w:rsidR="00FC5DDE" w:rsidRPr="00D74CB5" w:rsidRDefault="00FC5DDE" w:rsidP="00627730">
            <w:pPr>
              <w:rPr>
                <w:lang w:val="en-AU"/>
              </w:rPr>
            </w:pPr>
          </w:p>
        </w:tc>
      </w:tr>
      <w:tr w:rsidR="00FC5DDE" w:rsidRPr="00D74CB5" w14:paraId="59EDF39D" w14:textId="77777777" w:rsidTr="00D74CB5">
        <w:trPr>
          <w:trHeight w:val="543"/>
          <w:jc w:val="center"/>
        </w:trPr>
        <w:tc>
          <w:tcPr>
            <w:tcW w:w="4285" w:type="dxa"/>
            <w:gridSpan w:val="2"/>
          </w:tcPr>
          <w:p w14:paraId="135D1B22" w14:textId="77777777" w:rsidR="00FC5DDE" w:rsidRPr="00D74CB5" w:rsidRDefault="00FC5DDE" w:rsidP="00627730">
            <w:pPr>
              <w:pStyle w:val="TableHeading"/>
              <w:rPr>
                <w:lang w:val="en-AU"/>
              </w:rPr>
            </w:pPr>
            <w:r w:rsidRPr="00D74CB5">
              <w:rPr>
                <w:lang w:val="en-AU"/>
              </w:rPr>
              <w:t>Positive outcomes / benefits</w:t>
            </w:r>
          </w:p>
          <w:p w14:paraId="75E6A0F8" w14:textId="77777777" w:rsidR="00FC5DDE" w:rsidRPr="00D74CB5" w:rsidRDefault="00FC5DDE" w:rsidP="00627730">
            <w:pPr>
              <w:rPr>
                <w:lang w:val="en-AU"/>
              </w:rPr>
            </w:pPr>
          </w:p>
          <w:p w14:paraId="2BBA3E16" w14:textId="77777777" w:rsidR="00FC5DDE" w:rsidRPr="00D74CB5" w:rsidRDefault="00FC5DDE" w:rsidP="00627730">
            <w:pPr>
              <w:rPr>
                <w:lang w:val="en-AU"/>
              </w:rPr>
            </w:pPr>
          </w:p>
          <w:p w14:paraId="22EC8C5D" w14:textId="77777777" w:rsidR="00FC5DDE" w:rsidRPr="00D74CB5" w:rsidRDefault="00FC5DDE" w:rsidP="00627730">
            <w:pPr>
              <w:rPr>
                <w:lang w:val="en-AU"/>
              </w:rPr>
            </w:pPr>
          </w:p>
          <w:p w14:paraId="67D1925E" w14:textId="77777777" w:rsidR="00FC5DDE" w:rsidRPr="00D74CB5" w:rsidRDefault="00FC5DDE" w:rsidP="00627730">
            <w:pPr>
              <w:rPr>
                <w:lang w:val="en-AU"/>
              </w:rPr>
            </w:pPr>
          </w:p>
          <w:p w14:paraId="6DE8FE08" w14:textId="77777777" w:rsidR="00FC5DDE" w:rsidRPr="00D74CB5" w:rsidRDefault="00FC5DDE" w:rsidP="00627730">
            <w:pPr>
              <w:rPr>
                <w:lang w:val="en-AU"/>
              </w:rPr>
            </w:pPr>
          </w:p>
        </w:tc>
        <w:tc>
          <w:tcPr>
            <w:tcW w:w="4266" w:type="dxa"/>
            <w:gridSpan w:val="2"/>
          </w:tcPr>
          <w:p w14:paraId="1E66699A" w14:textId="77777777" w:rsidR="00FC5DDE" w:rsidRPr="00D74CB5" w:rsidRDefault="00FC5DDE" w:rsidP="00627730">
            <w:pPr>
              <w:pStyle w:val="TableHeading"/>
              <w:rPr>
                <w:lang w:val="en-AU"/>
              </w:rPr>
            </w:pPr>
            <w:r w:rsidRPr="00D74CB5">
              <w:rPr>
                <w:lang w:val="en-AU"/>
              </w:rPr>
              <w:t>Negative outcomes / Risks</w:t>
            </w:r>
          </w:p>
        </w:tc>
      </w:tr>
      <w:tr w:rsidR="00FC5DDE" w:rsidRPr="00D74CB5" w14:paraId="25828A4C" w14:textId="77777777" w:rsidTr="00D74CB5">
        <w:trPr>
          <w:trHeight w:val="544"/>
          <w:jc w:val="center"/>
        </w:trPr>
        <w:tc>
          <w:tcPr>
            <w:tcW w:w="8551" w:type="dxa"/>
            <w:gridSpan w:val="4"/>
          </w:tcPr>
          <w:p w14:paraId="18A7B07E" w14:textId="77777777" w:rsidR="00FC5DDE" w:rsidRPr="00D74CB5" w:rsidRDefault="00FC5DDE" w:rsidP="00627730">
            <w:pPr>
              <w:pStyle w:val="TableHeading"/>
              <w:rPr>
                <w:lang w:val="en-AU"/>
              </w:rPr>
            </w:pPr>
            <w:r w:rsidRPr="00D74CB5">
              <w:rPr>
                <w:lang w:val="en-AU"/>
              </w:rPr>
              <w:t>Option 3:</w:t>
            </w:r>
          </w:p>
          <w:p w14:paraId="742A9F2C" w14:textId="77777777" w:rsidR="00FC5DDE" w:rsidRPr="00D74CB5" w:rsidRDefault="00FC5DDE" w:rsidP="00627730">
            <w:pPr>
              <w:rPr>
                <w:lang w:val="en-AU"/>
              </w:rPr>
            </w:pPr>
          </w:p>
          <w:p w14:paraId="22294D2D" w14:textId="77777777" w:rsidR="00FC5DDE" w:rsidRPr="00D74CB5" w:rsidRDefault="00FC5DDE" w:rsidP="00627730">
            <w:pPr>
              <w:rPr>
                <w:lang w:val="en-AU"/>
              </w:rPr>
            </w:pPr>
          </w:p>
        </w:tc>
      </w:tr>
      <w:tr w:rsidR="00FC5DDE" w:rsidRPr="00D74CB5" w14:paraId="37F5FE36" w14:textId="77777777" w:rsidTr="00D74CB5">
        <w:trPr>
          <w:trHeight w:val="543"/>
          <w:jc w:val="center"/>
        </w:trPr>
        <w:tc>
          <w:tcPr>
            <w:tcW w:w="4285" w:type="dxa"/>
            <w:gridSpan w:val="2"/>
          </w:tcPr>
          <w:p w14:paraId="1C003C03" w14:textId="77777777" w:rsidR="00FC5DDE" w:rsidRPr="00D74CB5" w:rsidRDefault="00FC5DDE" w:rsidP="00627730">
            <w:pPr>
              <w:pStyle w:val="TableHeading"/>
              <w:rPr>
                <w:lang w:val="en-AU"/>
              </w:rPr>
            </w:pPr>
            <w:r w:rsidRPr="00D74CB5">
              <w:rPr>
                <w:lang w:val="en-AU"/>
              </w:rPr>
              <w:t>Positive outcomes / benefits</w:t>
            </w:r>
          </w:p>
          <w:p w14:paraId="500AED9F" w14:textId="77777777" w:rsidR="00FC5DDE" w:rsidRPr="00D74CB5" w:rsidRDefault="00FC5DDE" w:rsidP="00627730">
            <w:pPr>
              <w:rPr>
                <w:lang w:val="en-AU"/>
              </w:rPr>
            </w:pPr>
          </w:p>
          <w:p w14:paraId="4E4ABEE2" w14:textId="77777777" w:rsidR="00FC5DDE" w:rsidRPr="00D74CB5" w:rsidRDefault="00FC5DDE" w:rsidP="00627730">
            <w:pPr>
              <w:rPr>
                <w:lang w:val="en-AU"/>
              </w:rPr>
            </w:pPr>
          </w:p>
          <w:p w14:paraId="2489C0F1" w14:textId="77777777" w:rsidR="00FC5DDE" w:rsidRPr="00D74CB5" w:rsidRDefault="00FC5DDE" w:rsidP="00627730">
            <w:pPr>
              <w:rPr>
                <w:lang w:val="en-AU"/>
              </w:rPr>
            </w:pPr>
          </w:p>
          <w:p w14:paraId="53BB930C" w14:textId="77777777" w:rsidR="00FC5DDE" w:rsidRPr="00D74CB5" w:rsidRDefault="00FC5DDE" w:rsidP="00627730">
            <w:pPr>
              <w:rPr>
                <w:lang w:val="en-AU"/>
              </w:rPr>
            </w:pPr>
          </w:p>
          <w:p w14:paraId="5E0527B9" w14:textId="77777777" w:rsidR="00FC5DDE" w:rsidRPr="00D74CB5" w:rsidRDefault="00FC5DDE" w:rsidP="00627730">
            <w:pPr>
              <w:rPr>
                <w:lang w:val="en-AU"/>
              </w:rPr>
            </w:pPr>
          </w:p>
        </w:tc>
        <w:tc>
          <w:tcPr>
            <w:tcW w:w="4266" w:type="dxa"/>
            <w:gridSpan w:val="2"/>
          </w:tcPr>
          <w:p w14:paraId="06D1C16C" w14:textId="77777777" w:rsidR="00FC5DDE" w:rsidRPr="00D74CB5" w:rsidRDefault="00FC5DDE" w:rsidP="00627730">
            <w:pPr>
              <w:pStyle w:val="TableHeading"/>
              <w:rPr>
                <w:lang w:val="en-AU"/>
              </w:rPr>
            </w:pPr>
            <w:r w:rsidRPr="00D74CB5">
              <w:rPr>
                <w:lang w:val="en-AU"/>
              </w:rPr>
              <w:t>Negative outcomes / Risks</w:t>
            </w:r>
          </w:p>
        </w:tc>
      </w:tr>
      <w:tr w:rsidR="00FC5DDE" w:rsidRPr="00D74CB5" w14:paraId="273E58C7" w14:textId="77777777" w:rsidTr="00D74CB5">
        <w:trPr>
          <w:jc w:val="center"/>
        </w:trPr>
        <w:tc>
          <w:tcPr>
            <w:tcW w:w="8551" w:type="dxa"/>
            <w:gridSpan w:val="4"/>
          </w:tcPr>
          <w:p w14:paraId="73263D5F" w14:textId="77777777" w:rsidR="00FC5DDE" w:rsidRPr="00D74CB5" w:rsidRDefault="00FC5DDE" w:rsidP="00627730">
            <w:pPr>
              <w:pStyle w:val="TableHeading"/>
              <w:rPr>
                <w:lang w:val="en-AU"/>
              </w:rPr>
            </w:pPr>
            <w:r w:rsidRPr="00D74CB5">
              <w:rPr>
                <w:lang w:val="en-AU"/>
              </w:rPr>
              <w:t>Part 4 – Recommendation / Action taken</w:t>
            </w:r>
          </w:p>
          <w:p w14:paraId="1D0D6AF6" w14:textId="77777777" w:rsidR="00FC5DDE" w:rsidRPr="00D74CB5" w:rsidRDefault="00FC5DDE" w:rsidP="00627730">
            <w:pPr>
              <w:rPr>
                <w:sz w:val="18"/>
                <w:szCs w:val="18"/>
                <w:lang w:val="en-AU"/>
              </w:rPr>
            </w:pPr>
            <w:r w:rsidRPr="00D74CB5">
              <w:rPr>
                <w:sz w:val="18"/>
                <w:szCs w:val="18"/>
                <w:shd w:val="clear" w:color="auto" w:fill="D9D9D9" w:themeFill="background1" w:themeFillShade="D9"/>
                <w:lang w:val="en-AU"/>
              </w:rPr>
              <w:t>Indicate which course of action is recommended (if making a recommendation to a higher decision-maker) or the action to be taken. Briefly outline the reasoning for choosing this option.</w:t>
            </w:r>
          </w:p>
          <w:p w14:paraId="26CD262D" w14:textId="77777777" w:rsidR="00FC5DDE" w:rsidRPr="00D74CB5" w:rsidRDefault="00FC5DDE" w:rsidP="00627730">
            <w:pPr>
              <w:rPr>
                <w:lang w:val="en-AU"/>
              </w:rPr>
            </w:pPr>
          </w:p>
        </w:tc>
      </w:tr>
      <w:tr w:rsidR="00FC5DDE" w:rsidRPr="00D74CB5" w14:paraId="3E837A9D" w14:textId="77777777" w:rsidTr="00D74CB5">
        <w:trPr>
          <w:jc w:val="center"/>
        </w:trPr>
        <w:tc>
          <w:tcPr>
            <w:tcW w:w="8551" w:type="dxa"/>
            <w:gridSpan w:val="4"/>
          </w:tcPr>
          <w:p w14:paraId="1DE08843" w14:textId="77777777" w:rsidR="00FC5DDE" w:rsidRPr="00D74CB5" w:rsidRDefault="00FC5DDE" w:rsidP="00627730">
            <w:pPr>
              <w:pStyle w:val="TableHeading"/>
              <w:rPr>
                <w:lang w:val="en-AU"/>
              </w:rPr>
            </w:pPr>
            <w:r w:rsidRPr="00D74CB5">
              <w:rPr>
                <w:lang w:val="en-AU"/>
              </w:rPr>
              <w:t>Confirmation / Approval</w:t>
            </w:r>
          </w:p>
          <w:p w14:paraId="49D82E22" w14:textId="77777777" w:rsidR="00FC5DDE" w:rsidRPr="00D74CB5" w:rsidRDefault="00FC5DDE" w:rsidP="00627730">
            <w:pPr>
              <w:rPr>
                <w:sz w:val="18"/>
                <w:szCs w:val="18"/>
                <w:lang w:val="en-AU"/>
              </w:rPr>
            </w:pPr>
            <w:r w:rsidRPr="00D74CB5">
              <w:rPr>
                <w:sz w:val="18"/>
                <w:szCs w:val="18"/>
                <w:shd w:val="clear" w:color="auto" w:fill="D9D9D9" w:themeFill="background1" w:themeFillShade="D9"/>
                <w:lang w:val="en-AU"/>
              </w:rPr>
              <w:t>Names, titles, signatures and date of decision or granting of approval</w:t>
            </w:r>
          </w:p>
          <w:p w14:paraId="056EA63F" w14:textId="77777777" w:rsidR="00FC5DDE" w:rsidRPr="00D74CB5" w:rsidRDefault="00FC5DDE" w:rsidP="00627730">
            <w:pPr>
              <w:pStyle w:val="TableHeading"/>
              <w:tabs>
                <w:tab w:val="left" w:pos="2841"/>
                <w:tab w:val="left" w:pos="5067"/>
                <w:tab w:val="left" w:pos="7645"/>
              </w:tabs>
              <w:rPr>
                <w:lang w:val="en-AU"/>
              </w:rPr>
            </w:pPr>
            <w:r w:rsidRPr="00D74CB5">
              <w:rPr>
                <w:lang w:val="en-AU"/>
              </w:rPr>
              <w:t>Name</w:t>
            </w:r>
            <w:r w:rsidRPr="00D74CB5">
              <w:rPr>
                <w:lang w:val="en-AU"/>
              </w:rPr>
              <w:tab/>
              <w:t>Title</w:t>
            </w:r>
            <w:r w:rsidRPr="00D74CB5">
              <w:rPr>
                <w:lang w:val="en-AU"/>
              </w:rPr>
              <w:tab/>
              <w:t>Signature</w:t>
            </w:r>
            <w:r w:rsidRPr="00D74CB5">
              <w:rPr>
                <w:lang w:val="en-AU"/>
              </w:rPr>
              <w:tab/>
              <w:t>Date</w:t>
            </w:r>
          </w:p>
          <w:p w14:paraId="00EC74D7" w14:textId="77777777" w:rsidR="00FC5DDE" w:rsidRPr="00D74CB5" w:rsidRDefault="00FC5DDE" w:rsidP="00627730">
            <w:pPr>
              <w:tabs>
                <w:tab w:val="left" w:pos="2828"/>
                <w:tab w:val="left" w:pos="5103"/>
                <w:tab w:val="left" w:pos="7658"/>
              </w:tabs>
              <w:rPr>
                <w:lang w:val="en-AU"/>
              </w:rPr>
            </w:pPr>
          </w:p>
          <w:p w14:paraId="0A4B0731" w14:textId="77777777" w:rsidR="00FC5DDE" w:rsidRPr="00D74CB5" w:rsidRDefault="00FC5DDE" w:rsidP="00627730">
            <w:pPr>
              <w:tabs>
                <w:tab w:val="left" w:pos="2828"/>
                <w:tab w:val="left" w:pos="5103"/>
                <w:tab w:val="left" w:pos="7658"/>
              </w:tabs>
              <w:rPr>
                <w:lang w:val="en-AU"/>
              </w:rPr>
            </w:pPr>
          </w:p>
          <w:p w14:paraId="7B5FA748" w14:textId="77777777" w:rsidR="00FC5DDE" w:rsidRPr="00D74CB5" w:rsidRDefault="00FC5DDE" w:rsidP="00627730">
            <w:pPr>
              <w:tabs>
                <w:tab w:val="left" w:pos="2828"/>
                <w:tab w:val="left" w:pos="5103"/>
                <w:tab w:val="left" w:pos="7658"/>
              </w:tabs>
              <w:rPr>
                <w:lang w:val="en-AU"/>
              </w:rPr>
            </w:pPr>
          </w:p>
          <w:p w14:paraId="1FA1819D" w14:textId="77777777" w:rsidR="00FC5DDE" w:rsidRPr="00D74CB5" w:rsidRDefault="00FC5DDE" w:rsidP="00627730">
            <w:pPr>
              <w:pStyle w:val="TableHeading"/>
              <w:tabs>
                <w:tab w:val="left" w:pos="2841"/>
                <w:tab w:val="left" w:pos="5067"/>
                <w:tab w:val="left" w:pos="7645"/>
              </w:tabs>
              <w:rPr>
                <w:lang w:val="en-AU"/>
              </w:rPr>
            </w:pPr>
            <w:r w:rsidRPr="00D74CB5">
              <w:rPr>
                <w:lang w:val="en-AU"/>
              </w:rPr>
              <w:t>Name</w:t>
            </w:r>
            <w:r w:rsidRPr="00D74CB5">
              <w:rPr>
                <w:lang w:val="en-AU"/>
              </w:rPr>
              <w:tab/>
              <w:t>Title</w:t>
            </w:r>
            <w:r w:rsidRPr="00D74CB5">
              <w:rPr>
                <w:lang w:val="en-AU"/>
              </w:rPr>
              <w:tab/>
              <w:t>Signature</w:t>
            </w:r>
            <w:r w:rsidRPr="00D74CB5">
              <w:rPr>
                <w:lang w:val="en-AU"/>
              </w:rPr>
              <w:tab/>
              <w:t>Date</w:t>
            </w:r>
          </w:p>
          <w:p w14:paraId="11F61711" w14:textId="77777777" w:rsidR="00FC5DDE" w:rsidRPr="00D74CB5" w:rsidRDefault="00FC5DDE" w:rsidP="00627730">
            <w:pPr>
              <w:tabs>
                <w:tab w:val="left" w:pos="2828"/>
                <w:tab w:val="left" w:pos="5103"/>
                <w:tab w:val="left" w:pos="7658"/>
              </w:tabs>
              <w:rPr>
                <w:lang w:val="en-AU"/>
              </w:rPr>
            </w:pPr>
          </w:p>
          <w:p w14:paraId="28DF8F0A" w14:textId="77777777" w:rsidR="00FC5DDE" w:rsidRPr="00D74CB5" w:rsidRDefault="00FC5DDE" w:rsidP="00627730">
            <w:pPr>
              <w:tabs>
                <w:tab w:val="left" w:pos="2828"/>
                <w:tab w:val="left" w:pos="5103"/>
                <w:tab w:val="left" w:pos="7658"/>
              </w:tabs>
              <w:rPr>
                <w:lang w:val="en-AU"/>
              </w:rPr>
            </w:pPr>
          </w:p>
          <w:p w14:paraId="237F3E63" w14:textId="77777777" w:rsidR="00FC5DDE" w:rsidRPr="00D74CB5" w:rsidRDefault="00FC5DDE" w:rsidP="00627730">
            <w:pPr>
              <w:tabs>
                <w:tab w:val="left" w:pos="2828"/>
                <w:tab w:val="left" w:pos="5103"/>
                <w:tab w:val="left" w:pos="7658"/>
              </w:tabs>
              <w:rPr>
                <w:lang w:val="en-AU"/>
              </w:rPr>
            </w:pPr>
          </w:p>
          <w:p w14:paraId="638927F1" w14:textId="77777777" w:rsidR="00FC5DDE" w:rsidRPr="00D74CB5" w:rsidRDefault="00FC5DDE" w:rsidP="00627730">
            <w:pPr>
              <w:pStyle w:val="TableHeading"/>
              <w:tabs>
                <w:tab w:val="left" w:pos="2841"/>
                <w:tab w:val="left" w:pos="5067"/>
                <w:tab w:val="left" w:pos="7645"/>
              </w:tabs>
              <w:rPr>
                <w:lang w:val="en-AU"/>
              </w:rPr>
            </w:pPr>
            <w:r w:rsidRPr="00D74CB5">
              <w:rPr>
                <w:lang w:val="en-AU"/>
              </w:rPr>
              <w:t>Name</w:t>
            </w:r>
            <w:r w:rsidRPr="00D74CB5">
              <w:rPr>
                <w:lang w:val="en-AU"/>
              </w:rPr>
              <w:tab/>
              <w:t>Title</w:t>
            </w:r>
            <w:r w:rsidRPr="00D74CB5">
              <w:rPr>
                <w:lang w:val="en-AU"/>
              </w:rPr>
              <w:tab/>
              <w:t>Signature</w:t>
            </w:r>
            <w:r w:rsidRPr="00D74CB5">
              <w:rPr>
                <w:lang w:val="en-AU"/>
              </w:rPr>
              <w:tab/>
              <w:t>Date</w:t>
            </w:r>
          </w:p>
          <w:p w14:paraId="1FCE296F" w14:textId="77777777" w:rsidR="00FC5DDE" w:rsidRPr="00D74CB5" w:rsidRDefault="00FC5DDE" w:rsidP="00627730">
            <w:pPr>
              <w:tabs>
                <w:tab w:val="left" w:pos="2828"/>
                <w:tab w:val="left" w:pos="5103"/>
                <w:tab w:val="left" w:pos="7658"/>
              </w:tabs>
              <w:rPr>
                <w:lang w:val="en-AU"/>
              </w:rPr>
            </w:pPr>
          </w:p>
          <w:p w14:paraId="43185BD8" w14:textId="77777777" w:rsidR="00FC5DDE" w:rsidRPr="00D74CB5" w:rsidRDefault="00FC5DDE" w:rsidP="00627730">
            <w:pPr>
              <w:rPr>
                <w:lang w:val="en-AU"/>
              </w:rPr>
            </w:pPr>
          </w:p>
          <w:p w14:paraId="1888431D" w14:textId="77777777" w:rsidR="00FC5DDE" w:rsidRPr="00D74CB5" w:rsidRDefault="00FC5DDE" w:rsidP="00627730">
            <w:pPr>
              <w:rPr>
                <w:lang w:val="en-AU"/>
              </w:rPr>
            </w:pPr>
          </w:p>
        </w:tc>
      </w:tr>
    </w:tbl>
    <w:p w14:paraId="5503B306" w14:textId="77777777" w:rsidR="00FC5DDE" w:rsidRPr="00D74CB5" w:rsidRDefault="00FC5DDE" w:rsidP="00FC5DDE">
      <w:pPr>
        <w:rPr>
          <w:lang w:val="en-AU"/>
        </w:rPr>
      </w:pPr>
    </w:p>
    <w:p w14:paraId="09F7CCCB" w14:textId="77777777" w:rsidR="00DB6A4A" w:rsidRPr="00D74CB5" w:rsidRDefault="00DB6A4A" w:rsidP="00DB6A4A">
      <w:pPr>
        <w:rPr>
          <w:lang w:val="en-AU"/>
        </w:rPr>
      </w:pPr>
    </w:p>
    <w:p w14:paraId="02783289" w14:textId="77777777" w:rsidR="004D5793" w:rsidRPr="00D74CB5" w:rsidRDefault="004D5793" w:rsidP="00DB6A4A">
      <w:pPr>
        <w:rPr>
          <w:lang w:val="en-AU"/>
        </w:rPr>
      </w:pPr>
    </w:p>
    <w:p w14:paraId="58375A61" w14:textId="77777777" w:rsidR="004D5793" w:rsidRPr="00D74CB5" w:rsidRDefault="004D5793" w:rsidP="00DB6A4A">
      <w:pPr>
        <w:rPr>
          <w:lang w:val="en-AU"/>
        </w:rPr>
      </w:pPr>
    </w:p>
    <w:p w14:paraId="5E932650" w14:textId="77777777" w:rsidR="004D5793" w:rsidRPr="00D74CB5" w:rsidRDefault="004D5793" w:rsidP="004D5793">
      <w:pPr>
        <w:pStyle w:val="Heading1"/>
        <w:rPr>
          <w:lang w:val="en-AU"/>
        </w:rPr>
      </w:pPr>
      <w:r w:rsidRPr="00D74CB5">
        <w:rPr>
          <w:lang w:val="en-AU"/>
        </w:rPr>
        <w:t>Appendix 5</w:t>
      </w:r>
    </w:p>
    <w:p w14:paraId="4E31AB32" w14:textId="77777777" w:rsidR="004D5793" w:rsidRPr="00D74CB5" w:rsidRDefault="00731359" w:rsidP="004D5793">
      <w:pPr>
        <w:pStyle w:val="Heading2"/>
        <w:rPr>
          <w:highlight w:val="yellow"/>
        </w:rPr>
      </w:pPr>
      <w:r w:rsidRPr="00D74CB5">
        <w:t>Assessment</w:t>
      </w:r>
      <w:r w:rsidR="004D5793" w:rsidRPr="00D74CB5">
        <w:t xml:space="preserve"> questions</w:t>
      </w:r>
    </w:p>
    <w:p w14:paraId="628178BA" w14:textId="62375C0C" w:rsidR="004D5793" w:rsidRPr="00D74CB5" w:rsidRDefault="00C33312" w:rsidP="00DB6A4A">
      <w:pPr>
        <w:rPr>
          <w:lang w:val="en-AU"/>
        </w:rPr>
      </w:pPr>
      <w:r>
        <w:rPr>
          <w:lang w:val="en-AU"/>
        </w:rPr>
        <w:t>1. What is your objective/</w:t>
      </w:r>
      <w:r w:rsidR="005306DD" w:rsidRPr="00D74CB5">
        <w:rPr>
          <w:lang w:val="en-AU"/>
        </w:rPr>
        <w:t>s for the analysis processes you plan to undertake?</w:t>
      </w:r>
    </w:p>
    <w:p w14:paraId="1C015010" w14:textId="77777777" w:rsidR="005306DD" w:rsidRPr="00D74CB5" w:rsidRDefault="005306DD" w:rsidP="00DB6A4A">
      <w:pPr>
        <w:rPr>
          <w:lang w:val="en-AU"/>
        </w:rPr>
      </w:pPr>
    </w:p>
    <w:p w14:paraId="79693D24" w14:textId="77777777" w:rsidR="005306DD" w:rsidRPr="00D74CB5" w:rsidRDefault="005306DD" w:rsidP="00DB6A4A">
      <w:pPr>
        <w:rPr>
          <w:lang w:val="en-AU"/>
        </w:rPr>
      </w:pPr>
    </w:p>
    <w:p w14:paraId="555B8B48" w14:textId="77777777" w:rsidR="005306DD" w:rsidRPr="00D74CB5" w:rsidRDefault="005306DD" w:rsidP="00DB6A4A">
      <w:pPr>
        <w:rPr>
          <w:lang w:val="en-AU"/>
        </w:rPr>
      </w:pPr>
    </w:p>
    <w:p w14:paraId="33FB3714" w14:textId="77777777" w:rsidR="005306DD" w:rsidRPr="00D74CB5" w:rsidRDefault="005306DD" w:rsidP="00DB6A4A">
      <w:pPr>
        <w:rPr>
          <w:lang w:val="en-AU"/>
        </w:rPr>
      </w:pPr>
    </w:p>
    <w:p w14:paraId="477CBFA6" w14:textId="77777777" w:rsidR="005306DD" w:rsidRPr="00D74CB5" w:rsidRDefault="005306DD" w:rsidP="00DB6A4A">
      <w:pPr>
        <w:rPr>
          <w:lang w:val="en-AU"/>
        </w:rPr>
      </w:pPr>
    </w:p>
    <w:p w14:paraId="17D124CA" w14:textId="77777777" w:rsidR="005306DD" w:rsidRPr="00D74CB5" w:rsidRDefault="005306DD" w:rsidP="00DB6A4A">
      <w:pPr>
        <w:rPr>
          <w:lang w:val="en-AU"/>
        </w:rPr>
      </w:pPr>
    </w:p>
    <w:p w14:paraId="4D7D18EC" w14:textId="77777777" w:rsidR="005306DD" w:rsidRPr="00D74CB5" w:rsidRDefault="005306DD" w:rsidP="00DB6A4A">
      <w:pPr>
        <w:rPr>
          <w:lang w:val="en-AU"/>
        </w:rPr>
      </w:pPr>
    </w:p>
    <w:p w14:paraId="5331F0C5" w14:textId="77777777" w:rsidR="005306DD" w:rsidRPr="00D74CB5" w:rsidRDefault="005306DD" w:rsidP="00DB6A4A">
      <w:pPr>
        <w:rPr>
          <w:lang w:val="en-AU"/>
        </w:rPr>
      </w:pPr>
    </w:p>
    <w:p w14:paraId="3DEEAA01" w14:textId="77777777" w:rsidR="005306DD" w:rsidRPr="00D74CB5" w:rsidRDefault="005306DD" w:rsidP="00DB6A4A">
      <w:pPr>
        <w:rPr>
          <w:lang w:val="en-AU"/>
        </w:rPr>
      </w:pPr>
      <w:r w:rsidRPr="00D74CB5">
        <w:rPr>
          <w:lang w:val="en-AU"/>
        </w:rPr>
        <w:t>2. Briefly describe how management information or decision support systems can assist you when analysing information and identifying trends and patterns.</w:t>
      </w:r>
    </w:p>
    <w:p w14:paraId="07FCCC8C" w14:textId="77777777" w:rsidR="005306DD" w:rsidRPr="00D74CB5" w:rsidRDefault="005306DD" w:rsidP="00DB6A4A">
      <w:pPr>
        <w:rPr>
          <w:lang w:val="en-AU"/>
        </w:rPr>
      </w:pPr>
    </w:p>
    <w:p w14:paraId="083FC4B8" w14:textId="77777777" w:rsidR="005306DD" w:rsidRPr="00D74CB5" w:rsidRDefault="005306DD" w:rsidP="00DB6A4A">
      <w:pPr>
        <w:rPr>
          <w:lang w:val="en-AU"/>
        </w:rPr>
      </w:pPr>
    </w:p>
    <w:p w14:paraId="116A809E" w14:textId="77777777" w:rsidR="005306DD" w:rsidRPr="00D74CB5" w:rsidRDefault="005306DD" w:rsidP="00DB6A4A">
      <w:pPr>
        <w:rPr>
          <w:lang w:val="en-AU"/>
        </w:rPr>
      </w:pPr>
    </w:p>
    <w:p w14:paraId="3DD4E299" w14:textId="77777777" w:rsidR="005306DD" w:rsidRPr="00D74CB5" w:rsidRDefault="005306DD" w:rsidP="00DB6A4A">
      <w:pPr>
        <w:rPr>
          <w:lang w:val="en-AU"/>
        </w:rPr>
      </w:pPr>
    </w:p>
    <w:p w14:paraId="2B05E013" w14:textId="77777777" w:rsidR="005306DD" w:rsidRPr="00D74CB5" w:rsidRDefault="005306DD" w:rsidP="00DB6A4A">
      <w:pPr>
        <w:rPr>
          <w:lang w:val="en-AU"/>
        </w:rPr>
      </w:pPr>
    </w:p>
    <w:p w14:paraId="1B72003D" w14:textId="77777777" w:rsidR="005306DD" w:rsidRPr="00D74CB5" w:rsidRDefault="005306DD" w:rsidP="00DB6A4A">
      <w:pPr>
        <w:rPr>
          <w:lang w:val="en-AU"/>
        </w:rPr>
      </w:pPr>
    </w:p>
    <w:p w14:paraId="7F7FD4A3" w14:textId="77777777" w:rsidR="005306DD" w:rsidRPr="00D74CB5" w:rsidRDefault="005306DD" w:rsidP="00DB6A4A">
      <w:pPr>
        <w:rPr>
          <w:lang w:val="en-AU"/>
        </w:rPr>
      </w:pPr>
    </w:p>
    <w:p w14:paraId="660D5F0F" w14:textId="77777777" w:rsidR="005306DD" w:rsidRPr="00D74CB5" w:rsidRDefault="005306DD" w:rsidP="00DB6A4A">
      <w:pPr>
        <w:rPr>
          <w:lang w:val="en-AU"/>
        </w:rPr>
      </w:pPr>
      <w:r w:rsidRPr="00D74CB5">
        <w:rPr>
          <w:lang w:val="en-AU"/>
        </w:rPr>
        <w:t>3. Briefly describe how management information or decision support systems can support the analysis of proposed courses of action and their impact on the business.</w:t>
      </w:r>
    </w:p>
    <w:p w14:paraId="2A04A761" w14:textId="77777777" w:rsidR="005306DD" w:rsidRPr="00D74CB5" w:rsidRDefault="005306DD" w:rsidP="00DB6A4A">
      <w:pPr>
        <w:rPr>
          <w:lang w:val="en-AU"/>
        </w:rPr>
      </w:pPr>
    </w:p>
    <w:p w14:paraId="0F96016B" w14:textId="77777777" w:rsidR="005306DD" w:rsidRPr="00D74CB5" w:rsidRDefault="005306DD" w:rsidP="00DB6A4A">
      <w:pPr>
        <w:rPr>
          <w:lang w:val="en-AU"/>
        </w:rPr>
      </w:pPr>
    </w:p>
    <w:p w14:paraId="08C11CCC" w14:textId="77777777" w:rsidR="005306DD" w:rsidRPr="00D74CB5" w:rsidRDefault="005306DD" w:rsidP="00DB6A4A">
      <w:pPr>
        <w:rPr>
          <w:lang w:val="en-AU"/>
        </w:rPr>
      </w:pPr>
    </w:p>
    <w:p w14:paraId="737A770D" w14:textId="77777777" w:rsidR="005306DD" w:rsidRPr="00D74CB5" w:rsidRDefault="005306DD" w:rsidP="00DB6A4A">
      <w:pPr>
        <w:rPr>
          <w:lang w:val="en-AU"/>
        </w:rPr>
      </w:pPr>
    </w:p>
    <w:p w14:paraId="3C362FB9" w14:textId="77777777" w:rsidR="005306DD" w:rsidRPr="00D74CB5" w:rsidRDefault="005306DD" w:rsidP="00DB6A4A">
      <w:pPr>
        <w:rPr>
          <w:lang w:val="en-AU"/>
        </w:rPr>
      </w:pPr>
    </w:p>
    <w:p w14:paraId="05D1ABBF" w14:textId="77777777" w:rsidR="005306DD" w:rsidRPr="00D74CB5" w:rsidRDefault="005306DD" w:rsidP="00DB6A4A">
      <w:pPr>
        <w:rPr>
          <w:lang w:val="en-AU"/>
        </w:rPr>
      </w:pPr>
    </w:p>
    <w:p w14:paraId="57B66234" w14:textId="77777777" w:rsidR="005306DD" w:rsidRPr="00D74CB5" w:rsidRDefault="005306DD" w:rsidP="00DB6A4A">
      <w:pPr>
        <w:rPr>
          <w:lang w:val="en-AU"/>
        </w:rPr>
      </w:pPr>
      <w:r w:rsidRPr="00D74CB5">
        <w:rPr>
          <w:lang w:val="en-AU"/>
        </w:rPr>
        <w:t>4. List two types of adjustments you might have to make management information or decision support systems to help you meet your stated objectives.</w:t>
      </w:r>
    </w:p>
    <w:sectPr w:rsidR="005306DD" w:rsidRPr="00D74CB5" w:rsidSect="00680C37">
      <w:headerReference w:type="default" r:id="rId17"/>
      <w:footerReference w:type="default" r:id="rId18"/>
      <w:pgSz w:w="11907" w:h="16839" w:code="9"/>
      <w:pgMar w:top="1418" w:right="1786" w:bottom="1134" w:left="1786" w:header="709"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B55CC9" w14:textId="77777777" w:rsidR="00F57009" w:rsidRDefault="00F57009" w:rsidP="003F2865">
      <w:pPr>
        <w:pStyle w:val="Heading3"/>
      </w:pPr>
      <w:r>
        <w:separator/>
      </w:r>
    </w:p>
    <w:p w14:paraId="3CB5314F" w14:textId="77777777" w:rsidR="00F57009" w:rsidRDefault="00F57009"/>
  </w:endnote>
  <w:endnote w:type="continuationSeparator" w:id="0">
    <w:p w14:paraId="1A9E94D6" w14:textId="77777777" w:rsidR="00F57009" w:rsidRDefault="00F57009" w:rsidP="003F2865">
      <w:pPr>
        <w:pStyle w:val="Heading3"/>
      </w:pPr>
      <w:r>
        <w:continuationSeparator/>
      </w:r>
    </w:p>
    <w:p w14:paraId="50C08865" w14:textId="77777777" w:rsidR="00F57009" w:rsidRDefault="00F57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09C5C" w14:textId="77777777" w:rsidR="00F57009" w:rsidRPr="006E32BC" w:rsidRDefault="00F57009">
    <w:pPr>
      <w:pStyle w:val="Footer"/>
    </w:pPr>
    <w:r w:rsidRPr="006E32BC">
      <w:t>© 2016 Innovation and Business Industry Skills Council Ltd</w:t>
    </w:r>
    <w:r w:rsidRPr="006E32BC">
      <w:tab/>
      <w:t>1</w:t>
    </w:r>
    <w:r w:rsidRPr="006E32BC">
      <w:rPr>
        <w:vertAlign w:val="superscript"/>
      </w:rPr>
      <w:t>st</w:t>
    </w:r>
    <w:r w:rsidRPr="006E32BC">
      <w:t xml:space="preserve"> edition version: 1</w:t>
    </w:r>
  </w:p>
  <w:p w14:paraId="640B3DE0" w14:textId="77777777" w:rsidR="00F57009" w:rsidRDefault="00F57009" w:rsidP="00F93C69">
    <w:pPr>
      <w:pStyle w:val="Footer"/>
    </w:pPr>
    <w:r w:rsidRPr="006E32BC">
      <w:tab/>
    </w:r>
    <w:sdt>
      <w:sdtPr>
        <w:id w:val="367531925"/>
        <w:docPartObj>
          <w:docPartGallery w:val="Page Numbers (Top of Page)"/>
          <w:docPartUnique/>
        </w:docPartObj>
      </w:sdtPr>
      <w:sdtEndPr/>
      <w:sdtContent>
        <w:r w:rsidRPr="006E32BC">
          <w:t xml:space="preserve">Page </w:t>
        </w:r>
        <w:r>
          <w:fldChar w:fldCharType="begin"/>
        </w:r>
        <w:r>
          <w:instrText xml:space="preserve"> PAGE </w:instrText>
        </w:r>
        <w:r>
          <w:fldChar w:fldCharType="separate"/>
        </w:r>
        <w:r w:rsidR="00C37207">
          <w:rPr>
            <w:noProof/>
          </w:rPr>
          <w:t>2</w:t>
        </w:r>
        <w:r>
          <w:rPr>
            <w:noProof/>
          </w:rPr>
          <w:fldChar w:fldCharType="end"/>
        </w:r>
        <w:r w:rsidRPr="006E32BC">
          <w:t xml:space="preserve"> of </w:t>
        </w:r>
        <w:r w:rsidR="00C37207">
          <w:fldChar w:fldCharType="begin"/>
        </w:r>
        <w:r w:rsidR="00C37207">
          <w:instrText xml:space="preserve"> NUMPAGES  </w:instrText>
        </w:r>
        <w:r w:rsidR="00C37207">
          <w:fldChar w:fldCharType="separate"/>
        </w:r>
        <w:r w:rsidR="00C37207">
          <w:rPr>
            <w:noProof/>
          </w:rPr>
          <w:t>6</w:t>
        </w:r>
        <w:r w:rsidR="00C37207">
          <w:rPr>
            <w:noProof/>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0CBCB" w14:textId="77777777" w:rsidR="00F57009" w:rsidRPr="006E32BC" w:rsidRDefault="00F57009" w:rsidP="00D74CB5">
    <w:pPr>
      <w:pStyle w:val="Footer"/>
      <w:tabs>
        <w:tab w:val="clear" w:pos="8335"/>
      </w:tabs>
    </w:pPr>
    <w:r w:rsidRPr="006E32BC">
      <w:t xml:space="preserve">© </w:t>
    </w:r>
    <w:r>
      <w:t>2016</w:t>
    </w:r>
    <w:r w:rsidRPr="006E32BC">
      <w:t xml:space="preserve"> Innovation and Business Industry Skills Council Ltd</w:t>
    </w:r>
    <w:r w:rsidRPr="006E32BC">
      <w:tab/>
      <w:t>1</w:t>
    </w:r>
    <w:r w:rsidRPr="006E32BC">
      <w:rPr>
        <w:vertAlign w:val="superscript"/>
      </w:rPr>
      <w:t>st</w:t>
    </w:r>
    <w:r w:rsidRPr="006E32BC">
      <w:t xml:space="preserve"> edition version: 1</w:t>
    </w:r>
  </w:p>
  <w:p w14:paraId="0FE6E7BE" w14:textId="77777777" w:rsidR="00F57009" w:rsidRDefault="00F57009" w:rsidP="00D74CB5">
    <w:pPr>
      <w:pStyle w:val="Footer"/>
      <w:tabs>
        <w:tab w:val="clear" w:pos="8335"/>
      </w:tabs>
    </w:pPr>
    <w:r w:rsidRPr="006E32BC">
      <w:tab/>
    </w:r>
    <w:sdt>
      <w:sdtPr>
        <w:id w:val="-1857182051"/>
        <w:docPartObj>
          <w:docPartGallery w:val="Page Numbers (Top of Page)"/>
          <w:docPartUnique/>
        </w:docPartObj>
      </w:sdtPr>
      <w:sdtEndPr/>
      <w:sdtContent>
        <w:r w:rsidRPr="006E32BC">
          <w:t xml:space="preserve">Page </w:t>
        </w:r>
        <w:r>
          <w:fldChar w:fldCharType="begin"/>
        </w:r>
        <w:r>
          <w:instrText xml:space="preserve"> PAGE </w:instrText>
        </w:r>
        <w:r>
          <w:fldChar w:fldCharType="separate"/>
        </w:r>
        <w:r w:rsidR="00405295">
          <w:rPr>
            <w:noProof/>
          </w:rPr>
          <w:t>15</w:t>
        </w:r>
        <w:r>
          <w:rPr>
            <w:noProof/>
          </w:rPr>
          <w:fldChar w:fldCharType="end"/>
        </w:r>
        <w:r w:rsidRPr="006E32BC">
          <w:t xml:space="preserve"> of </w:t>
        </w:r>
        <w:r w:rsidR="00C37207">
          <w:fldChar w:fldCharType="begin"/>
        </w:r>
        <w:r w:rsidR="00C37207">
          <w:instrText xml:space="preserve"> NUMPAGES  </w:instrText>
        </w:r>
        <w:r w:rsidR="00C37207">
          <w:fldChar w:fldCharType="separate"/>
        </w:r>
        <w:r w:rsidR="00405295">
          <w:rPr>
            <w:noProof/>
          </w:rPr>
          <w:t>23</w:t>
        </w:r>
        <w:r w:rsidR="00C37207">
          <w:rPr>
            <w:noProof/>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38219" w14:textId="77777777" w:rsidR="00F57009" w:rsidRPr="006E32BC" w:rsidRDefault="00F57009">
    <w:pPr>
      <w:pStyle w:val="Footer"/>
    </w:pPr>
    <w:r w:rsidRPr="006E32BC">
      <w:t>© 2016 Innovation and Business Industry Skills Council Ltd</w:t>
    </w:r>
    <w:r w:rsidRPr="006E32BC">
      <w:tab/>
      <w:t>1</w:t>
    </w:r>
    <w:r w:rsidRPr="006E32BC">
      <w:rPr>
        <w:vertAlign w:val="superscript"/>
      </w:rPr>
      <w:t>st</w:t>
    </w:r>
    <w:r w:rsidRPr="006E32BC">
      <w:t xml:space="preserve"> edition version: 1</w:t>
    </w:r>
  </w:p>
  <w:p w14:paraId="0FC2BD0C" w14:textId="77777777" w:rsidR="00F57009" w:rsidRDefault="00F57009" w:rsidP="00F93C69">
    <w:pPr>
      <w:pStyle w:val="Footer"/>
    </w:pPr>
    <w:r w:rsidRPr="006E32BC">
      <w:tab/>
    </w:r>
    <w:sdt>
      <w:sdtPr>
        <w:id w:val="250395305"/>
        <w:docPartObj>
          <w:docPartGallery w:val="Page Numbers (Top of Page)"/>
          <w:docPartUnique/>
        </w:docPartObj>
      </w:sdtPr>
      <w:sdtEndPr/>
      <w:sdtContent>
        <w:r w:rsidRPr="006E32BC">
          <w:t xml:space="preserve">Page </w:t>
        </w:r>
        <w:r>
          <w:fldChar w:fldCharType="begin"/>
        </w:r>
        <w:r>
          <w:instrText xml:space="preserve"> PAGE </w:instrText>
        </w:r>
        <w:r>
          <w:fldChar w:fldCharType="separate"/>
        </w:r>
        <w:r w:rsidR="00405295">
          <w:rPr>
            <w:noProof/>
          </w:rPr>
          <w:t>21</w:t>
        </w:r>
        <w:r>
          <w:rPr>
            <w:noProof/>
          </w:rPr>
          <w:fldChar w:fldCharType="end"/>
        </w:r>
        <w:r w:rsidRPr="006E32BC">
          <w:t xml:space="preserve"> of </w:t>
        </w:r>
        <w:r w:rsidR="00C37207">
          <w:fldChar w:fldCharType="begin"/>
        </w:r>
        <w:r w:rsidR="00C37207">
          <w:instrText xml:space="preserve"> NUMPAGES  </w:instrText>
        </w:r>
        <w:r w:rsidR="00C37207">
          <w:fldChar w:fldCharType="separate"/>
        </w:r>
        <w:r w:rsidR="00405295">
          <w:rPr>
            <w:noProof/>
          </w:rPr>
          <w:t>23</w:t>
        </w:r>
        <w:r w:rsidR="00C37207">
          <w:rPr>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A4FEB" w14:textId="77777777" w:rsidR="00F57009" w:rsidRDefault="00F57009" w:rsidP="003F2865">
      <w:pPr>
        <w:pStyle w:val="Heading3"/>
      </w:pPr>
      <w:r>
        <w:separator/>
      </w:r>
    </w:p>
    <w:p w14:paraId="60C8D3B8" w14:textId="77777777" w:rsidR="00F57009" w:rsidRDefault="00F57009"/>
  </w:footnote>
  <w:footnote w:type="continuationSeparator" w:id="0">
    <w:p w14:paraId="298C18A4" w14:textId="77777777" w:rsidR="00F57009" w:rsidRDefault="00F57009" w:rsidP="003F2865">
      <w:pPr>
        <w:pStyle w:val="Heading3"/>
      </w:pPr>
      <w:r>
        <w:continuationSeparator/>
      </w:r>
    </w:p>
    <w:p w14:paraId="7E9A1AA0" w14:textId="77777777" w:rsidR="00F57009" w:rsidRDefault="00F570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150C" w14:textId="77777777" w:rsidR="00F57009" w:rsidRPr="00F72078" w:rsidRDefault="00F57009" w:rsidP="00F72078">
    <w:pPr>
      <w:pStyle w:val="Header"/>
    </w:pPr>
    <w:r w:rsidRPr="00F72078">
      <w:t xml:space="preserve">Assessment Task </w:t>
    </w:r>
    <w:r>
      <w:t>2</w:t>
    </w:r>
    <w:r w:rsidRPr="00F72078">
      <w:tab/>
    </w:r>
    <w:r>
      <w:t>BSBINM601 Manage information and knowledge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748D9" w14:textId="77777777" w:rsidR="00F57009" w:rsidRPr="00AC26A5" w:rsidRDefault="00F57009" w:rsidP="00AC26A5">
    <w:pPr>
      <w:pStyle w:val="Header"/>
      <w:tabs>
        <w:tab w:val="clear" w:pos="8335"/>
      </w:tabs>
    </w:pPr>
    <w:r w:rsidRPr="00AC26A5">
      <w:t>Assessment Task 2</w:t>
    </w:r>
    <w:r w:rsidRPr="00AC26A5">
      <w:tab/>
      <w:t>BSBINM601 Manage information and knowledge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EA4BD" w14:textId="77777777" w:rsidR="00F57009" w:rsidRPr="00F72078" w:rsidRDefault="00F57009" w:rsidP="00F72078">
    <w:pPr>
      <w:pStyle w:val="Header"/>
    </w:pPr>
    <w:r w:rsidRPr="00F72078">
      <w:t xml:space="preserve">Assessment Task </w:t>
    </w:r>
    <w:r>
      <w:t>2</w:t>
    </w:r>
    <w:r w:rsidRPr="00F72078">
      <w:tab/>
    </w:r>
    <w:r>
      <w:t>BSBINM601 Manage information and knowledge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B444DB0"/>
    <w:lvl w:ilvl="0">
      <w:start w:val="1"/>
      <w:numFmt w:val="decimal"/>
      <w:pStyle w:val="ListNumber"/>
      <w:lvlText w:val="%1."/>
      <w:lvlJc w:val="left"/>
      <w:pPr>
        <w:tabs>
          <w:tab w:val="num" w:pos="360"/>
        </w:tabs>
        <w:ind w:left="360" w:hanging="360"/>
      </w:pPr>
    </w:lvl>
  </w:abstractNum>
  <w:abstractNum w:abstractNumId="1" w15:restartNumberingAfterBreak="0">
    <w:nsid w:val="01D57A21"/>
    <w:multiLevelType w:val="multilevel"/>
    <w:tmpl w:val="34502FAA"/>
    <w:lvl w:ilvl="0">
      <w:start w:val="1"/>
      <w:numFmt w:val="bullet"/>
      <w:pStyle w:val="Bullet1"/>
      <w:lvlText w:val="●"/>
      <w:lvlJc w:val="left"/>
      <w:pPr>
        <w:tabs>
          <w:tab w:val="num" w:pos="567"/>
        </w:tabs>
        <w:ind w:left="567" w:hanging="283"/>
      </w:pPr>
      <w:rPr>
        <w:rFonts w:ascii="Franklin Gothic Book" w:hAnsi="Franklin Gothic Book" w:hint="default"/>
        <w:sz w:val="20"/>
      </w:rPr>
    </w:lvl>
    <w:lvl w:ilvl="1">
      <w:start w:val="1"/>
      <w:numFmt w:val="bullet"/>
      <w:pStyle w:val="Bullet2"/>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2" w15:restartNumberingAfterBreak="0">
    <w:nsid w:val="090A02A0"/>
    <w:multiLevelType w:val="multilevel"/>
    <w:tmpl w:val="C46021B2"/>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77B7B"/>
    <w:multiLevelType w:val="hybridMultilevel"/>
    <w:tmpl w:val="424A660C"/>
    <w:lvl w:ilvl="0" w:tplc="E5322F7E">
      <w:start w:val="1"/>
      <w:numFmt w:val="bullet"/>
      <w:pStyle w:val="Bullet10"/>
      <w:lvlText w:val=""/>
      <w:lvlJc w:val="left"/>
      <w:pPr>
        <w:tabs>
          <w:tab w:val="num" w:pos="720"/>
        </w:tabs>
        <w:ind w:left="720" w:hanging="360"/>
      </w:pPr>
      <w:rPr>
        <w:rFonts w:ascii="Wingdings" w:hAnsi="Wingdings" w:hint="default"/>
      </w:rPr>
    </w:lvl>
    <w:lvl w:ilvl="1" w:tplc="3EF4A3C6">
      <w:start w:val="1"/>
      <w:numFmt w:val="bullet"/>
      <w:pStyle w:val="Bullet20"/>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B35092"/>
    <w:multiLevelType w:val="multilevel"/>
    <w:tmpl w:val="8F04077E"/>
    <w:lvl w:ilvl="0">
      <w:start w:val="1"/>
      <w:numFmt w:val="bullet"/>
      <w:lvlText w:val=""/>
      <w:lvlJc w:val="left"/>
      <w:pPr>
        <w:tabs>
          <w:tab w:val="num" w:pos="720"/>
        </w:tabs>
        <w:ind w:left="720" w:hanging="360"/>
      </w:pPr>
      <w:rPr>
        <w:rFonts w:ascii="Symbol" w:hAnsi="Symbol"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CA51D7"/>
    <w:multiLevelType w:val="hybridMultilevel"/>
    <w:tmpl w:val="860AC278"/>
    <w:lvl w:ilvl="0" w:tplc="3EDAACE4">
      <w:start w:val="1"/>
      <w:numFmt w:val="bullet"/>
      <w:pStyle w:val="Tick1"/>
      <w:lvlText w:val=""/>
      <w:lvlJc w:val="left"/>
      <w:pPr>
        <w:tabs>
          <w:tab w:val="num" w:pos="502"/>
        </w:tabs>
        <w:ind w:left="502" w:hanging="360"/>
      </w:pPr>
      <w:rPr>
        <w:rFonts w:ascii="Wingdings" w:hAnsi="Wingdings" w:hint="default"/>
      </w:rPr>
    </w:lvl>
    <w:lvl w:ilvl="1" w:tplc="0FC8D074">
      <w:start w:val="1"/>
      <w:numFmt w:val="bullet"/>
      <w:lvlText w:val=""/>
      <w:lvlJc w:val="left"/>
      <w:pPr>
        <w:tabs>
          <w:tab w:val="num" w:pos="1222"/>
        </w:tabs>
        <w:ind w:left="1222" w:hanging="360"/>
      </w:pPr>
      <w:rPr>
        <w:rFonts w:ascii="Wingdings" w:hAnsi="Wingdings" w:hint="default"/>
      </w:rPr>
    </w:lvl>
    <w:lvl w:ilvl="2" w:tplc="04090005" w:tentative="1">
      <w:start w:val="1"/>
      <w:numFmt w:val="bullet"/>
      <w:lvlText w:val=""/>
      <w:lvlJc w:val="left"/>
      <w:pPr>
        <w:tabs>
          <w:tab w:val="num" w:pos="1942"/>
        </w:tabs>
        <w:ind w:left="1942" w:hanging="360"/>
      </w:pPr>
      <w:rPr>
        <w:rFonts w:ascii="Wingdings" w:hAnsi="Wingdings" w:hint="default"/>
      </w:rPr>
    </w:lvl>
    <w:lvl w:ilvl="3" w:tplc="04090001" w:tentative="1">
      <w:start w:val="1"/>
      <w:numFmt w:val="bullet"/>
      <w:lvlText w:val=""/>
      <w:lvlJc w:val="left"/>
      <w:pPr>
        <w:tabs>
          <w:tab w:val="num" w:pos="2662"/>
        </w:tabs>
        <w:ind w:left="2662" w:hanging="360"/>
      </w:pPr>
      <w:rPr>
        <w:rFonts w:ascii="Symbol" w:hAnsi="Symbol" w:hint="default"/>
      </w:rPr>
    </w:lvl>
    <w:lvl w:ilvl="4" w:tplc="04090003" w:tentative="1">
      <w:start w:val="1"/>
      <w:numFmt w:val="bullet"/>
      <w:lvlText w:val="o"/>
      <w:lvlJc w:val="left"/>
      <w:pPr>
        <w:tabs>
          <w:tab w:val="num" w:pos="3382"/>
        </w:tabs>
        <w:ind w:left="3382" w:hanging="360"/>
      </w:pPr>
      <w:rPr>
        <w:rFonts w:ascii="Courier New" w:hAnsi="Courier New" w:cs="Arial" w:hint="default"/>
      </w:rPr>
    </w:lvl>
    <w:lvl w:ilvl="5" w:tplc="04090005" w:tentative="1">
      <w:start w:val="1"/>
      <w:numFmt w:val="bullet"/>
      <w:lvlText w:val=""/>
      <w:lvlJc w:val="left"/>
      <w:pPr>
        <w:tabs>
          <w:tab w:val="num" w:pos="4102"/>
        </w:tabs>
        <w:ind w:left="4102" w:hanging="360"/>
      </w:pPr>
      <w:rPr>
        <w:rFonts w:ascii="Wingdings" w:hAnsi="Wingdings" w:hint="default"/>
      </w:rPr>
    </w:lvl>
    <w:lvl w:ilvl="6" w:tplc="04090001" w:tentative="1">
      <w:start w:val="1"/>
      <w:numFmt w:val="bullet"/>
      <w:lvlText w:val=""/>
      <w:lvlJc w:val="left"/>
      <w:pPr>
        <w:tabs>
          <w:tab w:val="num" w:pos="4822"/>
        </w:tabs>
        <w:ind w:left="4822" w:hanging="360"/>
      </w:pPr>
      <w:rPr>
        <w:rFonts w:ascii="Symbol" w:hAnsi="Symbol" w:hint="default"/>
      </w:rPr>
    </w:lvl>
    <w:lvl w:ilvl="7" w:tplc="04090003" w:tentative="1">
      <w:start w:val="1"/>
      <w:numFmt w:val="bullet"/>
      <w:lvlText w:val="o"/>
      <w:lvlJc w:val="left"/>
      <w:pPr>
        <w:tabs>
          <w:tab w:val="num" w:pos="5542"/>
        </w:tabs>
        <w:ind w:left="5542" w:hanging="360"/>
      </w:pPr>
      <w:rPr>
        <w:rFonts w:ascii="Courier New" w:hAnsi="Courier New" w:cs="Arial" w:hint="default"/>
      </w:rPr>
    </w:lvl>
    <w:lvl w:ilvl="8" w:tplc="04090005" w:tentative="1">
      <w:start w:val="1"/>
      <w:numFmt w:val="bullet"/>
      <w:lvlText w:val=""/>
      <w:lvlJc w:val="left"/>
      <w:pPr>
        <w:tabs>
          <w:tab w:val="num" w:pos="6262"/>
        </w:tabs>
        <w:ind w:left="6262" w:hanging="360"/>
      </w:pPr>
      <w:rPr>
        <w:rFonts w:ascii="Wingdings" w:hAnsi="Wingdings" w:hint="default"/>
      </w:rPr>
    </w:lvl>
  </w:abstractNum>
  <w:abstractNum w:abstractNumId="6" w15:restartNumberingAfterBreak="0">
    <w:nsid w:val="17031609"/>
    <w:multiLevelType w:val="hybridMultilevel"/>
    <w:tmpl w:val="3EB2AF80"/>
    <w:lvl w:ilvl="0" w:tplc="55448890">
      <w:start w:val="1"/>
      <w:numFmt w:val="bullet"/>
      <w:pStyle w:val="Tablebullets"/>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0A2D01"/>
    <w:multiLevelType w:val="hybridMultilevel"/>
    <w:tmpl w:val="950EE56A"/>
    <w:lvl w:ilvl="0" w:tplc="0FC8D07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287E5A"/>
    <w:multiLevelType w:val="hybridMultilevel"/>
    <w:tmpl w:val="78A4C304"/>
    <w:lvl w:ilvl="0" w:tplc="D1647946">
      <w:start w:val="1"/>
      <w:numFmt w:val="decimal"/>
      <w:lvlText w:val="%1."/>
      <w:lvlJc w:val="left"/>
      <w:pPr>
        <w:tabs>
          <w:tab w:val="num" w:pos="720"/>
        </w:tabs>
        <w:ind w:left="720" w:hanging="360"/>
      </w:pPr>
      <w:rPr>
        <w:rFonts w:hint="default"/>
      </w:rPr>
    </w:lvl>
    <w:lvl w:ilvl="1" w:tplc="0FC8D074">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7B0C43"/>
    <w:multiLevelType w:val="multilevel"/>
    <w:tmpl w:val="55065CF0"/>
    <w:lvl w:ilvl="0">
      <w:start w:val="1"/>
      <w:numFmt w:val="decimal"/>
      <w:lvlText w:val="%1."/>
      <w:lvlJc w:val="center"/>
      <w:pPr>
        <w:tabs>
          <w:tab w:val="num" w:pos="284"/>
        </w:tabs>
        <w:ind w:left="567" w:hanging="283"/>
      </w:pPr>
      <w:rPr>
        <w:rFonts w:hint="default"/>
      </w:rPr>
    </w:lvl>
    <w:lvl w:ilvl="1">
      <w:start w:val="1"/>
      <w:numFmt w:val="lowerLetter"/>
      <w:lvlText w:val="%2."/>
      <w:lvlJc w:val="center"/>
      <w:pPr>
        <w:tabs>
          <w:tab w:val="num" w:pos="1135"/>
        </w:tabs>
        <w:ind w:left="1134" w:hanging="283"/>
      </w:pPr>
      <w:rPr>
        <w:rFonts w:hint="default"/>
      </w:rPr>
    </w:lvl>
    <w:lvl w:ilvl="2">
      <w:start w:val="1"/>
      <w:numFmt w:val="lowerRoman"/>
      <w:lvlText w:val="%3."/>
      <w:lvlJc w:val="center"/>
      <w:pPr>
        <w:tabs>
          <w:tab w:val="num" w:pos="1701"/>
        </w:tabs>
        <w:ind w:left="1701" w:hanging="283"/>
      </w:pPr>
      <w:rPr>
        <w:rFonts w:hint="default"/>
      </w:rPr>
    </w:lvl>
    <w:lvl w:ilvl="3">
      <w:start w:val="1"/>
      <w:numFmt w:val="decimal"/>
      <w:lvlText w:val="(%4)"/>
      <w:lvlJc w:val="left"/>
      <w:pPr>
        <w:tabs>
          <w:tab w:val="num" w:pos="2837"/>
        </w:tabs>
        <w:ind w:left="3120" w:hanging="283"/>
      </w:pPr>
      <w:rPr>
        <w:rFonts w:hint="default"/>
      </w:rPr>
    </w:lvl>
    <w:lvl w:ilvl="4">
      <w:start w:val="1"/>
      <w:numFmt w:val="lowerLetter"/>
      <w:lvlText w:val="(%5)"/>
      <w:lvlJc w:val="left"/>
      <w:pPr>
        <w:tabs>
          <w:tab w:val="num" w:pos="3688"/>
        </w:tabs>
        <w:ind w:left="3971" w:hanging="283"/>
      </w:pPr>
      <w:rPr>
        <w:rFonts w:hint="default"/>
      </w:rPr>
    </w:lvl>
    <w:lvl w:ilvl="5">
      <w:start w:val="1"/>
      <w:numFmt w:val="lowerRoman"/>
      <w:lvlText w:val="(%6)"/>
      <w:lvlJc w:val="left"/>
      <w:pPr>
        <w:tabs>
          <w:tab w:val="num" w:pos="4539"/>
        </w:tabs>
        <w:ind w:left="4822" w:hanging="283"/>
      </w:pPr>
      <w:rPr>
        <w:rFonts w:hint="default"/>
      </w:rPr>
    </w:lvl>
    <w:lvl w:ilvl="6">
      <w:start w:val="1"/>
      <w:numFmt w:val="decimal"/>
      <w:lvlText w:val="%7."/>
      <w:lvlJc w:val="left"/>
      <w:pPr>
        <w:tabs>
          <w:tab w:val="num" w:pos="5390"/>
        </w:tabs>
        <w:ind w:left="5673" w:hanging="283"/>
      </w:pPr>
      <w:rPr>
        <w:rFonts w:hint="default"/>
      </w:rPr>
    </w:lvl>
    <w:lvl w:ilvl="7">
      <w:start w:val="1"/>
      <w:numFmt w:val="lowerLetter"/>
      <w:lvlText w:val="%8."/>
      <w:lvlJc w:val="left"/>
      <w:pPr>
        <w:tabs>
          <w:tab w:val="num" w:pos="6241"/>
        </w:tabs>
        <w:ind w:left="6524" w:hanging="283"/>
      </w:pPr>
      <w:rPr>
        <w:rFonts w:hint="default"/>
      </w:rPr>
    </w:lvl>
    <w:lvl w:ilvl="8">
      <w:start w:val="1"/>
      <w:numFmt w:val="lowerRoman"/>
      <w:lvlText w:val="%9."/>
      <w:lvlJc w:val="left"/>
      <w:pPr>
        <w:tabs>
          <w:tab w:val="num" w:pos="7092"/>
        </w:tabs>
        <w:ind w:left="7375" w:hanging="283"/>
      </w:pPr>
      <w:rPr>
        <w:rFonts w:hint="default"/>
      </w:rPr>
    </w:lvl>
  </w:abstractNum>
  <w:abstractNum w:abstractNumId="10" w15:restartNumberingAfterBreak="0">
    <w:nsid w:val="44C44A7A"/>
    <w:multiLevelType w:val="hybridMultilevel"/>
    <w:tmpl w:val="EBB400D6"/>
    <w:lvl w:ilvl="0" w:tplc="E75E987E">
      <w:start w:val="1"/>
      <w:numFmt w:val="bullet"/>
      <w:pStyle w:val="Check1"/>
      <w:lvlText w:val=""/>
      <w:lvlJc w:val="left"/>
      <w:pPr>
        <w:ind w:left="1004" w:hanging="360"/>
      </w:pPr>
      <w:rPr>
        <w:rFonts w:ascii="Wingdings" w:hAnsi="Wingdings" w:hint="default"/>
      </w:rPr>
    </w:lvl>
    <w:lvl w:ilvl="1" w:tplc="04090019" w:tentative="1">
      <w:start w:val="1"/>
      <w:numFmt w:val="bullet"/>
      <w:lvlText w:val="o"/>
      <w:lvlJc w:val="left"/>
      <w:pPr>
        <w:ind w:left="1724" w:hanging="360"/>
      </w:pPr>
      <w:rPr>
        <w:rFonts w:ascii="Courier New" w:hAnsi="Courier New" w:cs="Courier New" w:hint="default"/>
      </w:rPr>
    </w:lvl>
    <w:lvl w:ilvl="2" w:tplc="0409001B" w:tentative="1">
      <w:start w:val="1"/>
      <w:numFmt w:val="bullet"/>
      <w:lvlText w:val=""/>
      <w:lvlJc w:val="left"/>
      <w:pPr>
        <w:ind w:left="2444" w:hanging="360"/>
      </w:pPr>
      <w:rPr>
        <w:rFonts w:ascii="Wingdings" w:hAnsi="Wingdings" w:hint="default"/>
      </w:rPr>
    </w:lvl>
    <w:lvl w:ilvl="3" w:tplc="0409000F" w:tentative="1">
      <w:start w:val="1"/>
      <w:numFmt w:val="bullet"/>
      <w:lvlText w:val=""/>
      <w:lvlJc w:val="left"/>
      <w:pPr>
        <w:ind w:left="3164" w:hanging="360"/>
      </w:pPr>
      <w:rPr>
        <w:rFonts w:ascii="Symbol" w:hAnsi="Symbol" w:hint="default"/>
      </w:rPr>
    </w:lvl>
    <w:lvl w:ilvl="4" w:tplc="04090019" w:tentative="1">
      <w:start w:val="1"/>
      <w:numFmt w:val="bullet"/>
      <w:lvlText w:val="o"/>
      <w:lvlJc w:val="left"/>
      <w:pPr>
        <w:ind w:left="3884" w:hanging="360"/>
      </w:pPr>
      <w:rPr>
        <w:rFonts w:ascii="Courier New" w:hAnsi="Courier New" w:cs="Courier New" w:hint="default"/>
      </w:rPr>
    </w:lvl>
    <w:lvl w:ilvl="5" w:tplc="0409001B" w:tentative="1">
      <w:start w:val="1"/>
      <w:numFmt w:val="bullet"/>
      <w:lvlText w:val=""/>
      <w:lvlJc w:val="left"/>
      <w:pPr>
        <w:ind w:left="4604" w:hanging="360"/>
      </w:pPr>
      <w:rPr>
        <w:rFonts w:ascii="Wingdings" w:hAnsi="Wingdings" w:hint="default"/>
      </w:rPr>
    </w:lvl>
    <w:lvl w:ilvl="6" w:tplc="0409000F" w:tentative="1">
      <w:start w:val="1"/>
      <w:numFmt w:val="bullet"/>
      <w:lvlText w:val=""/>
      <w:lvlJc w:val="left"/>
      <w:pPr>
        <w:ind w:left="5324" w:hanging="360"/>
      </w:pPr>
      <w:rPr>
        <w:rFonts w:ascii="Symbol" w:hAnsi="Symbol" w:hint="default"/>
      </w:rPr>
    </w:lvl>
    <w:lvl w:ilvl="7" w:tplc="04090019" w:tentative="1">
      <w:start w:val="1"/>
      <w:numFmt w:val="bullet"/>
      <w:lvlText w:val="o"/>
      <w:lvlJc w:val="left"/>
      <w:pPr>
        <w:ind w:left="6044" w:hanging="360"/>
      </w:pPr>
      <w:rPr>
        <w:rFonts w:ascii="Courier New" w:hAnsi="Courier New" w:cs="Courier New" w:hint="default"/>
      </w:rPr>
    </w:lvl>
    <w:lvl w:ilvl="8" w:tplc="0409001B" w:tentative="1">
      <w:start w:val="1"/>
      <w:numFmt w:val="bullet"/>
      <w:lvlText w:val=""/>
      <w:lvlJc w:val="left"/>
      <w:pPr>
        <w:ind w:left="6764" w:hanging="360"/>
      </w:pPr>
      <w:rPr>
        <w:rFonts w:ascii="Wingdings" w:hAnsi="Wingdings" w:hint="default"/>
      </w:rPr>
    </w:lvl>
  </w:abstractNum>
  <w:abstractNum w:abstractNumId="11" w15:restartNumberingAfterBreak="0">
    <w:nsid w:val="4AAD1459"/>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lvl>
    <w:lvl w:ilvl="4">
      <w:start w:val="1"/>
      <w:numFmt w:val="lowerLetter"/>
      <w:lvlText w:val="(%5)"/>
      <w:lvlJc w:val="left"/>
      <w:pPr>
        <w:ind w:left="2835" w:hanging="283"/>
      </w:pPr>
    </w:lvl>
    <w:lvl w:ilvl="5">
      <w:start w:val="1"/>
      <w:numFmt w:val="lowerRoman"/>
      <w:lvlText w:val="(%6)"/>
      <w:lvlJc w:val="left"/>
      <w:pPr>
        <w:ind w:left="3402" w:hanging="283"/>
      </w:pPr>
    </w:lvl>
    <w:lvl w:ilvl="6">
      <w:start w:val="1"/>
      <w:numFmt w:val="decimal"/>
      <w:lvlText w:val="%7."/>
      <w:lvlJc w:val="left"/>
      <w:pPr>
        <w:ind w:left="3969" w:hanging="283"/>
      </w:pPr>
    </w:lvl>
    <w:lvl w:ilvl="7">
      <w:start w:val="1"/>
      <w:numFmt w:val="lowerLetter"/>
      <w:lvlText w:val="%8."/>
      <w:lvlJc w:val="left"/>
      <w:pPr>
        <w:ind w:left="4536" w:hanging="283"/>
      </w:pPr>
    </w:lvl>
    <w:lvl w:ilvl="8">
      <w:start w:val="1"/>
      <w:numFmt w:val="lowerRoman"/>
      <w:lvlText w:val="%9."/>
      <w:lvlJc w:val="left"/>
      <w:pPr>
        <w:ind w:left="5103" w:hanging="283"/>
      </w:pPr>
    </w:lvl>
  </w:abstractNum>
  <w:abstractNum w:abstractNumId="12" w15:restartNumberingAfterBreak="0">
    <w:nsid w:val="4E4D1E21"/>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3" w15:restartNumberingAfterBreak="0">
    <w:nsid w:val="4FD72D38"/>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4" w15:restartNumberingAfterBreak="0">
    <w:nsid w:val="654A1887"/>
    <w:multiLevelType w:val="multilevel"/>
    <w:tmpl w:val="7FC07DB8"/>
    <w:lvl w:ilvl="0">
      <w:start w:val="1"/>
      <w:numFmt w:val="bullet"/>
      <w:lvlText w:val="●"/>
      <w:lvlJc w:val="left"/>
      <w:pPr>
        <w:tabs>
          <w:tab w:val="num" w:pos="567"/>
        </w:tabs>
        <w:ind w:left="567" w:hanging="283"/>
      </w:pPr>
      <w:rPr>
        <w:rFonts w:ascii="Franklin Gothic Book" w:hAnsi="Franklin Gothic Book" w:hint="default"/>
        <w:sz w:val="20"/>
      </w:rPr>
    </w:lvl>
    <w:lvl w:ilvl="1">
      <w:start w:val="1"/>
      <w:numFmt w:val="bullet"/>
      <w:lvlText w:val="○"/>
      <w:lvlJc w:val="left"/>
      <w:pPr>
        <w:tabs>
          <w:tab w:val="num" w:pos="1134"/>
        </w:tabs>
        <w:ind w:left="1134" w:hanging="283"/>
      </w:pPr>
      <w:rPr>
        <w:rFonts w:ascii="Franklin Gothic Book" w:hAnsi="Franklin Gothic Book" w:hint="default"/>
        <w:sz w:val="22"/>
      </w:rPr>
    </w:lvl>
    <w:lvl w:ilvl="2">
      <w:start w:val="1"/>
      <w:numFmt w:val="bullet"/>
      <w:lvlText w:val="–"/>
      <w:lvlJc w:val="left"/>
      <w:pPr>
        <w:tabs>
          <w:tab w:val="num" w:pos="1701"/>
        </w:tabs>
        <w:ind w:left="1701" w:hanging="283"/>
      </w:pPr>
      <w:rPr>
        <w:rFonts w:ascii="Franklin Gothic Book" w:hAnsi="Franklin Gothic Book" w:hint="default"/>
        <w:sz w:val="22"/>
      </w:rPr>
    </w:lvl>
    <w:lvl w:ilvl="3">
      <w:start w:val="1"/>
      <w:numFmt w:val="decimal"/>
      <w:lvlText w:val="(%4)"/>
      <w:lvlJc w:val="left"/>
      <w:pPr>
        <w:ind w:left="2268" w:hanging="283"/>
      </w:pPr>
      <w:rPr>
        <w:rFonts w:hint="default"/>
      </w:rPr>
    </w:lvl>
    <w:lvl w:ilvl="4">
      <w:start w:val="1"/>
      <w:numFmt w:val="lowerLetter"/>
      <w:lvlText w:val="(%5)"/>
      <w:lvlJc w:val="left"/>
      <w:pPr>
        <w:ind w:left="2835" w:hanging="283"/>
      </w:pPr>
      <w:rPr>
        <w:rFonts w:hint="default"/>
      </w:rPr>
    </w:lvl>
    <w:lvl w:ilvl="5">
      <w:start w:val="1"/>
      <w:numFmt w:val="lowerRoman"/>
      <w:lvlText w:val="(%6)"/>
      <w:lvlJc w:val="left"/>
      <w:pPr>
        <w:ind w:left="3402" w:hanging="283"/>
      </w:pPr>
      <w:rPr>
        <w:rFonts w:hint="default"/>
      </w:rPr>
    </w:lvl>
    <w:lvl w:ilvl="6">
      <w:start w:val="1"/>
      <w:numFmt w:val="decimal"/>
      <w:lvlText w:val="%7."/>
      <w:lvlJc w:val="left"/>
      <w:pPr>
        <w:ind w:left="3969" w:hanging="283"/>
      </w:pPr>
      <w:rPr>
        <w:rFonts w:hint="default"/>
      </w:rPr>
    </w:lvl>
    <w:lvl w:ilvl="7">
      <w:start w:val="1"/>
      <w:numFmt w:val="lowerLetter"/>
      <w:lvlText w:val="%8."/>
      <w:lvlJc w:val="left"/>
      <w:pPr>
        <w:ind w:left="4536" w:hanging="283"/>
      </w:pPr>
      <w:rPr>
        <w:rFonts w:hint="default"/>
      </w:rPr>
    </w:lvl>
    <w:lvl w:ilvl="8">
      <w:start w:val="1"/>
      <w:numFmt w:val="lowerRoman"/>
      <w:lvlText w:val="%9."/>
      <w:lvlJc w:val="left"/>
      <w:pPr>
        <w:ind w:left="5103" w:hanging="283"/>
      </w:pPr>
      <w:rPr>
        <w:rFonts w:hint="default"/>
      </w:rPr>
    </w:lvl>
  </w:abstractNum>
  <w:abstractNum w:abstractNumId="15" w15:restartNumberingAfterBreak="0">
    <w:nsid w:val="678B7BEA"/>
    <w:multiLevelType w:val="multilevel"/>
    <w:tmpl w:val="360A7CA2"/>
    <w:lvl w:ilvl="0">
      <w:start w:val="1"/>
      <w:numFmt w:val="bullet"/>
      <w:lvlText w:val="o"/>
      <w:lvlJc w:val="left"/>
      <w:pPr>
        <w:tabs>
          <w:tab w:val="num" w:pos="720"/>
        </w:tabs>
        <w:ind w:left="720" w:hanging="360"/>
      </w:pPr>
      <w:rPr>
        <w:rFonts w:ascii="Courier New" w:hAnsi="Courier New" w:cs="Courier New" w:hint="default"/>
        <w:sz w:val="22"/>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3"/>
  </w:num>
  <w:num w:numId="4">
    <w:abstractNumId w:val="7"/>
  </w:num>
  <w:num w:numId="5">
    <w:abstractNumId w:val="0"/>
  </w:num>
  <w:num w:numId="6">
    <w:abstractNumId w:val="0"/>
  </w:num>
  <w:num w:numId="7">
    <w:abstractNumId w:val="5"/>
  </w:num>
  <w:num w:numId="8">
    <w:abstractNumId w:val="4"/>
  </w:num>
  <w:num w:numId="9">
    <w:abstractNumId w:val="4"/>
  </w:num>
  <w:num w:numId="10">
    <w:abstractNumId w:val="4"/>
  </w:num>
  <w:num w:numId="11">
    <w:abstractNumId w:val="5"/>
  </w:num>
  <w:num w:numId="12">
    <w:abstractNumId w:val="10"/>
  </w:num>
  <w:num w:numId="13">
    <w:abstractNumId w:val="14"/>
  </w:num>
  <w:num w:numId="14">
    <w:abstractNumId w:val="9"/>
  </w:num>
  <w:num w:numId="15">
    <w:abstractNumId w:val="15"/>
  </w:num>
  <w:num w:numId="16">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
  </w:num>
  <w:num w:numId="19">
    <w:abstractNumId w:val="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0AF"/>
    <w:rsid w:val="00001336"/>
    <w:rsid w:val="000027A9"/>
    <w:rsid w:val="0000515C"/>
    <w:rsid w:val="00005469"/>
    <w:rsid w:val="00006BBD"/>
    <w:rsid w:val="000073D0"/>
    <w:rsid w:val="000124F9"/>
    <w:rsid w:val="000149E3"/>
    <w:rsid w:val="00022586"/>
    <w:rsid w:val="00023B0C"/>
    <w:rsid w:val="00024372"/>
    <w:rsid w:val="000246F9"/>
    <w:rsid w:val="000271CB"/>
    <w:rsid w:val="00033780"/>
    <w:rsid w:val="00037716"/>
    <w:rsid w:val="00043FF4"/>
    <w:rsid w:val="00045BE1"/>
    <w:rsid w:val="00052CF3"/>
    <w:rsid w:val="00054161"/>
    <w:rsid w:val="00064730"/>
    <w:rsid w:val="00067CA4"/>
    <w:rsid w:val="00073B28"/>
    <w:rsid w:val="00073CB8"/>
    <w:rsid w:val="00074456"/>
    <w:rsid w:val="00085CDB"/>
    <w:rsid w:val="00090A04"/>
    <w:rsid w:val="00091406"/>
    <w:rsid w:val="000968FF"/>
    <w:rsid w:val="000A084E"/>
    <w:rsid w:val="000A2A5F"/>
    <w:rsid w:val="000A3789"/>
    <w:rsid w:val="000A3C69"/>
    <w:rsid w:val="000A5EB8"/>
    <w:rsid w:val="000D00C6"/>
    <w:rsid w:val="000D5F12"/>
    <w:rsid w:val="000E3092"/>
    <w:rsid w:val="000E3ED5"/>
    <w:rsid w:val="000E47D2"/>
    <w:rsid w:val="000E75E0"/>
    <w:rsid w:val="000F0BA5"/>
    <w:rsid w:val="000F0D20"/>
    <w:rsid w:val="000F0E93"/>
    <w:rsid w:val="000F1424"/>
    <w:rsid w:val="00103B1A"/>
    <w:rsid w:val="00106288"/>
    <w:rsid w:val="001105BB"/>
    <w:rsid w:val="001108D4"/>
    <w:rsid w:val="00111E00"/>
    <w:rsid w:val="00112388"/>
    <w:rsid w:val="00120C97"/>
    <w:rsid w:val="00122259"/>
    <w:rsid w:val="001377B4"/>
    <w:rsid w:val="00141C19"/>
    <w:rsid w:val="00143256"/>
    <w:rsid w:val="00143E2E"/>
    <w:rsid w:val="001531EA"/>
    <w:rsid w:val="00156A7F"/>
    <w:rsid w:val="00163080"/>
    <w:rsid w:val="0017399E"/>
    <w:rsid w:val="00175B5F"/>
    <w:rsid w:val="00176AAD"/>
    <w:rsid w:val="00183FDA"/>
    <w:rsid w:val="001843A3"/>
    <w:rsid w:val="0019106E"/>
    <w:rsid w:val="00194193"/>
    <w:rsid w:val="001A44CB"/>
    <w:rsid w:val="001A4F97"/>
    <w:rsid w:val="001A6114"/>
    <w:rsid w:val="001B2264"/>
    <w:rsid w:val="001B3620"/>
    <w:rsid w:val="001B4072"/>
    <w:rsid w:val="001B68B5"/>
    <w:rsid w:val="001B70EC"/>
    <w:rsid w:val="001C1C2B"/>
    <w:rsid w:val="001C3F6C"/>
    <w:rsid w:val="001D02FA"/>
    <w:rsid w:val="001D07AD"/>
    <w:rsid w:val="001D134C"/>
    <w:rsid w:val="001D20B8"/>
    <w:rsid w:val="001D6C5E"/>
    <w:rsid w:val="001D6DE4"/>
    <w:rsid w:val="001E06E9"/>
    <w:rsid w:val="001E46C8"/>
    <w:rsid w:val="00200C12"/>
    <w:rsid w:val="00210AE9"/>
    <w:rsid w:val="00217625"/>
    <w:rsid w:val="00217AF6"/>
    <w:rsid w:val="002208B4"/>
    <w:rsid w:val="0022170C"/>
    <w:rsid w:val="00222561"/>
    <w:rsid w:val="00224D5F"/>
    <w:rsid w:val="002266E5"/>
    <w:rsid w:val="00227F4E"/>
    <w:rsid w:val="0023042D"/>
    <w:rsid w:val="00231D77"/>
    <w:rsid w:val="00234927"/>
    <w:rsid w:val="00242694"/>
    <w:rsid w:val="002428A9"/>
    <w:rsid w:val="00244ED8"/>
    <w:rsid w:val="00245386"/>
    <w:rsid w:val="00252772"/>
    <w:rsid w:val="002571C1"/>
    <w:rsid w:val="002620AF"/>
    <w:rsid w:val="00262E7A"/>
    <w:rsid w:val="002642C6"/>
    <w:rsid w:val="00283555"/>
    <w:rsid w:val="00284C18"/>
    <w:rsid w:val="0029532B"/>
    <w:rsid w:val="00295817"/>
    <w:rsid w:val="0029689C"/>
    <w:rsid w:val="002A0292"/>
    <w:rsid w:val="002A0DBA"/>
    <w:rsid w:val="002B1EC4"/>
    <w:rsid w:val="002B3626"/>
    <w:rsid w:val="002B38EA"/>
    <w:rsid w:val="002B40D9"/>
    <w:rsid w:val="002B4E62"/>
    <w:rsid w:val="002C52CC"/>
    <w:rsid w:val="002C7242"/>
    <w:rsid w:val="002D2800"/>
    <w:rsid w:val="002D43BA"/>
    <w:rsid w:val="002D68F7"/>
    <w:rsid w:val="002E0BA0"/>
    <w:rsid w:val="002E2DBE"/>
    <w:rsid w:val="002E4476"/>
    <w:rsid w:val="002F23F7"/>
    <w:rsid w:val="002F2858"/>
    <w:rsid w:val="002F3BF7"/>
    <w:rsid w:val="002F652A"/>
    <w:rsid w:val="00302E80"/>
    <w:rsid w:val="00305EB9"/>
    <w:rsid w:val="003123A1"/>
    <w:rsid w:val="00314C8B"/>
    <w:rsid w:val="00315376"/>
    <w:rsid w:val="00315F5E"/>
    <w:rsid w:val="0031729E"/>
    <w:rsid w:val="003307F6"/>
    <w:rsid w:val="003320D9"/>
    <w:rsid w:val="00341982"/>
    <w:rsid w:val="00343166"/>
    <w:rsid w:val="00343FAC"/>
    <w:rsid w:val="00352C98"/>
    <w:rsid w:val="0035645F"/>
    <w:rsid w:val="00360F49"/>
    <w:rsid w:val="00370451"/>
    <w:rsid w:val="00372B07"/>
    <w:rsid w:val="0038180A"/>
    <w:rsid w:val="00384E58"/>
    <w:rsid w:val="0038753F"/>
    <w:rsid w:val="003A2B58"/>
    <w:rsid w:val="003A36FB"/>
    <w:rsid w:val="003B0969"/>
    <w:rsid w:val="003B0FA2"/>
    <w:rsid w:val="003B744A"/>
    <w:rsid w:val="003C1E34"/>
    <w:rsid w:val="003C74FC"/>
    <w:rsid w:val="003D07CC"/>
    <w:rsid w:val="003D2CC3"/>
    <w:rsid w:val="003D4700"/>
    <w:rsid w:val="003D5CC6"/>
    <w:rsid w:val="003E255B"/>
    <w:rsid w:val="003E7A04"/>
    <w:rsid w:val="003F2820"/>
    <w:rsid w:val="003F2865"/>
    <w:rsid w:val="003F2C77"/>
    <w:rsid w:val="003F2FAB"/>
    <w:rsid w:val="00400693"/>
    <w:rsid w:val="00400CBA"/>
    <w:rsid w:val="0040435F"/>
    <w:rsid w:val="00405295"/>
    <w:rsid w:val="004058D4"/>
    <w:rsid w:val="00405AC0"/>
    <w:rsid w:val="00405C20"/>
    <w:rsid w:val="00413B5A"/>
    <w:rsid w:val="004173B2"/>
    <w:rsid w:val="004200B1"/>
    <w:rsid w:val="004203FF"/>
    <w:rsid w:val="00422815"/>
    <w:rsid w:val="00422EF4"/>
    <w:rsid w:val="00423035"/>
    <w:rsid w:val="004300DD"/>
    <w:rsid w:val="004375C3"/>
    <w:rsid w:val="00442604"/>
    <w:rsid w:val="00442606"/>
    <w:rsid w:val="0045039F"/>
    <w:rsid w:val="00453D56"/>
    <w:rsid w:val="00455C1A"/>
    <w:rsid w:val="00457DF1"/>
    <w:rsid w:val="00463EE7"/>
    <w:rsid w:val="00466424"/>
    <w:rsid w:val="00470108"/>
    <w:rsid w:val="00476104"/>
    <w:rsid w:val="004813D5"/>
    <w:rsid w:val="00483A49"/>
    <w:rsid w:val="00486234"/>
    <w:rsid w:val="00492F2A"/>
    <w:rsid w:val="004A2976"/>
    <w:rsid w:val="004A6394"/>
    <w:rsid w:val="004B41FD"/>
    <w:rsid w:val="004B4421"/>
    <w:rsid w:val="004B6A26"/>
    <w:rsid w:val="004C2515"/>
    <w:rsid w:val="004C3D19"/>
    <w:rsid w:val="004C5A01"/>
    <w:rsid w:val="004D08F9"/>
    <w:rsid w:val="004D5793"/>
    <w:rsid w:val="004D5B01"/>
    <w:rsid w:val="004E5BFE"/>
    <w:rsid w:val="004F52D9"/>
    <w:rsid w:val="00512D31"/>
    <w:rsid w:val="0051623A"/>
    <w:rsid w:val="0052109C"/>
    <w:rsid w:val="00521DB8"/>
    <w:rsid w:val="0052667A"/>
    <w:rsid w:val="00527DAE"/>
    <w:rsid w:val="005306DD"/>
    <w:rsid w:val="00531088"/>
    <w:rsid w:val="00535A3E"/>
    <w:rsid w:val="00536C34"/>
    <w:rsid w:val="00542EDD"/>
    <w:rsid w:val="00556469"/>
    <w:rsid w:val="005657EB"/>
    <w:rsid w:val="00570DA4"/>
    <w:rsid w:val="005726C9"/>
    <w:rsid w:val="00576113"/>
    <w:rsid w:val="00576672"/>
    <w:rsid w:val="00583F44"/>
    <w:rsid w:val="00584478"/>
    <w:rsid w:val="00585EBF"/>
    <w:rsid w:val="005860D3"/>
    <w:rsid w:val="00591AF1"/>
    <w:rsid w:val="005930E8"/>
    <w:rsid w:val="00594D3B"/>
    <w:rsid w:val="005A355C"/>
    <w:rsid w:val="005A5B92"/>
    <w:rsid w:val="005A65CE"/>
    <w:rsid w:val="005A79CC"/>
    <w:rsid w:val="005B0FEB"/>
    <w:rsid w:val="005B1625"/>
    <w:rsid w:val="005C0033"/>
    <w:rsid w:val="005C265D"/>
    <w:rsid w:val="005C29F7"/>
    <w:rsid w:val="005C3C30"/>
    <w:rsid w:val="005C6EE7"/>
    <w:rsid w:val="005D0B9C"/>
    <w:rsid w:val="005D0F9F"/>
    <w:rsid w:val="005D534E"/>
    <w:rsid w:val="005E6E5B"/>
    <w:rsid w:val="005F0D8C"/>
    <w:rsid w:val="005F13CE"/>
    <w:rsid w:val="00600A00"/>
    <w:rsid w:val="006015D8"/>
    <w:rsid w:val="00601E71"/>
    <w:rsid w:val="00606726"/>
    <w:rsid w:val="006071DD"/>
    <w:rsid w:val="00616393"/>
    <w:rsid w:val="00622B2D"/>
    <w:rsid w:val="006269CB"/>
    <w:rsid w:val="00627730"/>
    <w:rsid w:val="00631514"/>
    <w:rsid w:val="00631931"/>
    <w:rsid w:val="00635295"/>
    <w:rsid w:val="00640CEF"/>
    <w:rsid w:val="006439B8"/>
    <w:rsid w:val="006511BF"/>
    <w:rsid w:val="006534CF"/>
    <w:rsid w:val="00653630"/>
    <w:rsid w:val="0065630D"/>
    <w:rsid w:val="00660FA8"/>
    <w:rsid w:val="0066176C"/>
    <w:rsid w:val="00662E17"/>
    <w:rsid w:val="00662F97"/>
    <w:rsid w:val="00664DA8"/>
    <w:rsid w:val="00665241"/>
    <w:rsid w:val="0066680D"/>
    <w:rsid w:val="00667D26"/>
    <w:rsid w:val="00670609"/>
    <w:rsid w:val="00671377"/>
    <w:rsid w:val="00671482"/>
    <w:rsid w:val="006740FD"/>
    <w:rsid w:val="006760EB"/>
    <w:rsid w:val="00680C37"/>
    <w:rsid w:val="00687A01"/>
    <w:rsid w:val="00692A51"/>
    <w:rsid w:val="00694072"/>
    <w:rsid w:val="006969DA"/>
    <w:rsid w:val="00697425"/>
    <w:rsid w:val="006A4297"/>
    <w:rsid w:val="006A4B87"/>
    <w:rsid w:val="006B064B"/>
    <w:rsid w:val="006B37F9"/>
    <w:rsid w:val="006B6D68"/>
    <w:rsid w:val="006D3D7E"/>
    <w:rsid w:val="006E0647"/>
    <w:rsid w:val="006E0D3E"/>
    <w:rsid w:val="006E122F"/>
    <w:rsid w:val="006E32BC"/>
    <w:rsid w:val="006E58AE"/>
    <w:rsid w:val="006F2C0E"/>
    <w:rsid w:val="006F3F8D"/>
    <w:rsid w:val="006F58EA"/>
    <w:rsid w:val="006F6445"/>
    <w:rsid w:val="0070079E"/>
    <w:rsid w:val="007107BD"/>
    <w:rsid w:val="00713918"/>
    <w:rsid w:val="00714228"/>
    <w:rsid w:val="0071767A"/>
    <w:rsid w:val="007220ED"/>
    <w:rsid w:val="007238F8"/>
    <w:rsid w:val="007267B1"/>
    <w:rsid w:val="00731359"/>
    <w:rsid w:val="00745C95"/>
    <w:rsid w:val="00746B01"/>
    <w:rsid w:val="00747744"/>
    <w:rsid w:val="00747EE5"/>
    <w:rsid w:val="00750570"/>
    <w:rsid w:val="00751252"/>
    <w:rsid w:val="00752B9E"/>
    <w:rsid w:val="00753023"/>
    <w:rsid w:val="007606FB"/>
    <w:rsid w:val="00763E67"/>
    <w:rsid w:val="00766A0F"/>
    <w:rsid w:val="007747B8"/>
    <w:rsid w:val="007771F3"/>
    <w:rsid w:val="00777FC2"/>
    <w:rsid w:val="007822DF"/>
    <w:rsid w:val="00785243"/>
    <w:rsid w:val="0078708C"/>
    <w:rsid w:val="007903A7"/>
    <w:rsid w:val="007959C2"/>
    <w:rsid w:val="00796B63"/>
    <w:rsid w:val="007A0547"/>
    <w:rsid w:val="007A1606"/>
    <w:rsid w:val="007A3660"/>
    <w:rsid w:val="007A452A"/>
    <w:rsid w:val="007B6318"/>
    <w:rsid w:val="007B6B95"/>
    <w:rsid w:val="007C0692"/>
    <w:rsid w:val="007C13F4"/>
    <w:rsid w:val="007C4657"/>
    <w:rsid w:val="007D0055"/>
    <w:rsid w:val="007D14B9"/>
    <w:rsid w:val="007D3429"/>
    <w:rsid w:val="007D4499"/>
    <w:rsid w:val="007D6540"/>
    <w:rsid w:val="007E5B89"/>
    <w:rsid w:val="007F2B6B"/>
    <w:rsid w:val="007F7634"/>
    <w:rsid w:val="00803C2A"/>
    <w:rsid w:val="00807988"/>
    <w:rsid w:val="008104E1"/>
    <w:rsid w:val="00815E3F"/>
    <w:rsid w:val="00816232"/>
    <w:rsid w:val="00822D1A"/>
    <w:rsid w:val="00823B14"/>
    <w:rsid w:val="00823F07"/>
    <w:rsid w:val="008265AC"/>
    <w:rsid w:val="008271EE"/>
    <w:rsid w:val="00827299"/>
    <w:rsid w:val="00832232"/>
    <w:rsid w:val="0083723B"/>
    <w:rsid w:val="00840039"/>
    <w:rsid w:val="0084359F"/>
    <w:rsid w:val="00850F08"/>
    <w:rsid w:val="00851A9E"/>
    <w:rsid w:val="0085453D"/>
    <w:rsid w:val="0085612B"/>
    <w:rsid w:val="008574A0"/>
    <w:rsid w:val="00862431"/>
    <w:rsid w:val="00864742"/>
    <w:rsid w:val="00864C69"/>
    <w:rsid w:val="008650AA"/>
    <w:rsid w:val="00872402"/>
    <w:rsid w:val="00874987"/>
    <w:rsid w:val="00875456"/>
    <w:rsid w:val="0088404F"/>
    <w:rsid w:val="008862FB"/>
    <w:rsid w:val="0088718E"/>
    <w:rsid w:val="00894DDE"/>
    <w:rsid w:val="00895A55"/>
    <w:rsid w:val="008A507A"/>
    <w:rsid w:val="008B5113"/>
    <w:rsid w:val="008B744F"/>
    <w:rsid w:val="008B76B5"/>
    <w:rsid w:val="008C32D5"/>
    <w:rsid w:val="008C4AE0"/>
    <w:rsid w:val="008D0F62"/>
    <w:rsid w:val="008D5074"/>
    <w:rsid w:val="008D7E36"/>
    <w:rsid w:val="008E1C6C"/>
    <w:rsid w:val="008F751D"/>
    <w:rsid w:val="0090130C"/>
    <w:rsid w:val="009061B3"/>
    <w:rsid w:val="00906B29"/>
    <w:rsid w:val="00910B47"/>
    <w:rsid w:val="0091382A"/>
    <w:rsid w:val="00914601"/>
    <w:rsid w:val="00915F34"/>
    <w:rsid w:val="009214D7"/>
    <w:rsid w:val="00932E45"/>
    <w:rsid w:val="00934189"/>
    <w:rsid w:val="0093477E"/>
    <w:rsid w:val="0093556C"/>
    <w:rsid w:val="00937791"/>
    <w:rsid w:val="0094215A"/>
    <w:rsid w:val="0094455B"/>
    <w:rsid w:val="00944D8C"/>
    <w:rsid w:val="0094623B"/>
    <w:rsid w:val="00956950"/>
    <w:rsid w:val="009610B0"/>
    <w:rsid w:val="0096358E"/>
    <w:rsid w:val="0097551B"/>
    <w:rsid w:val="00977211"/>
    <w:rsid w:val="00981CC3"/>
    <w:rsid w:val="009829B8"/>
    <w:rsid w:val="0098753B"/>
    <w:rsid w:val="00991ED7"/>
    <w:rsid w:val="00993416"/>
    <w:rsid w:val="00994B86"/>
    <w:rsid w:val="009A03DC"/>
    <w:rsid w:val="009A5B80"/>
    <w:rsid w:val="009A6D81"/>
    <w:rsid w:val="009A752A"/>
    <w:rsid w:val="009B78DF"/>
    <w:rsid w:val="009D19D3"/>
    <w:rsid w:val="009D3089"/>
    <w:rsid w:val="009D6859"/>
    <w:rsid w:val="009E26B6"/>
    <w:rsid w:val="009E2A7D"/>
    <w:rsid w:val="009E2D0B"/>
    <w:rsid w:val="009E69D5"/>
    <w:rsid w:val="009F205A"/>
    <w:rsid w:val="009F7A05"/>
    <w:rsid w:val="00A02A61"/>
    <w:rsid w:val="00A02DB4"/>
    <w:rsid w:val="00A04D91"/>
    <w:rsid w:val="00A05226"/>
    <w:rsid w:val="00A05F4D"/>
    <w:rsid w:val="00A061D7"/>
    <w:rsid w:val="00A13A8F"/>
    <w:rsid w:val="00A23D10"/>
    <w:rsid w:val="00A2519D"/>
    <w:rsid w:val="00A273FD"/>
    <w:rsid w:val="00A33B3F"/>
    <w:rsid w:val="00A34D63"/>
    <w:rsid w:val="00A34E1E"/>
    <w:rsid w:val="00A35112"/>
    <w:rsid w:val="00A4107E"/>
    <w:rsid w:val="00A44199"/>
    <w:rsid w:val="00A46DDD"/>
    <w:rsid w:val="00A47DAD"/>
    <w:rsid w:val="00A56303"/>
    <w:rsid w:val="00A6034E"/>
    <w:rsid w:val="00A6077B"/>
    <w:rsid w:val="00A63B7B"/>
    <w:rsid w:val="00A6722C"/>
    <w:rsid w:val="00A6733D"/>
    <w:rsid w:val="00A709E2"/>
    <w:rsid w:val="00A74C3F"/>
    <w:rsid w:val="00A826E4"/>
    <w:rsid w:val="00A82966"/>
    <w:rsid w:val="00A841EF"/>
    <w:rsid w:val="00A94A93"/>
    <w:rsid w:val="00AA4895"/>
    <w:rsid w:val="00AB2C19"/>
    <w:rsid w:val="00AB6F9F"/>
    <w:rsid w:val="00AC07CD"/>
    <w:rsid w:val="00AC141B"/>
    <w:rsid w:val="00AC2038"/>
    <w:rsid w:val="00AC237B"/>
    <w:rsid w:val="00AC26A5"/>
    <w:rsid w:val="00AC3841"/>
    <w:rsid w:val="00AC7EAE"/>
    <w:rsid w:val="00AD28E9"/>
    <w:rsid w:val="00AD29C1"/>
    <w:rsid w:val="00AD5560"/>
    <w:rsid w:val="00AD5855"/>
    <w:rsid w:val="00AD7F5D"/>
    <w:rsid w:val="00AE010A"/>
    <w:rsid w:val="00AE08CF"/>
    <w:rsid w:val="00AE1D3C"/>
    <w:rsid w:val="00AE2EAE"/>
    <w:rsid w:val="00AE4099"/>
    <w:rsid w:val="00AE4F3B"/>
    <w:rsid w:val="00B0467F"/>
    <w:rsid w:val="00B04714"/>
    <w:rsid w:val="00B05EFA"/>
    <w:rsid w:val="00B063AD"/>
    <w:rsid w:val="00B06C69"/>
    <w:rsid w:val="00B204D3"/>
    <w:rsid w:val="00B20EE3"/>
    <w:rsid w:val="00B21071"/>
    <w:rsid w:val="00B27A3A"/>
    <w:rsid w:val="00B32FD4"/>
    <w:rsid w:val="00B369B0"/>
    <w:rsid w:val="00B3769D"/>
    <w:rsid w:val="00B37867"/>
    <w:rsid w:val="00B431DA"/>
    <w:rsid w:val="00B46112"/>
    <w:rsid w:val="00B508B9"/>
    <w:rsid w:val="00B53874"/>
    <w:rsid w:val="00B53A43"/>
    <w:rsid w:val="00B54205"/>
    <w:rsid w:val="00B554DB"/>
    <w:rsid w:val="00B60343"/>
    <w:rsid w:val="00B61103"/>
    <w:rsid w:val="00B61255"/>
    <w:rsid w:val="00B61F10"/>
    <w:rsid w:val="00B639B8"/>
    <w:rsid w:val="00B65BE9"/>
    <w:rsid w:val="00B73273"/>
    <w:rsid w:val="00B738B5"/>
    <w:rsid w:val="00B82C88"/>
    <w:rsid w:val="00B839FB"/>
    <w:rsid w:val="00B85158"/>
    <w:rsid w:val="00B85DAE"/>
    <w:rsid w:val="00B9158C"/>
    <w:rsid w:val="00B929C6"/>
    <w:rsid w:val="00B9384B"/>
    <w:rsid w:val="00B9595A"/>
    <w:rsid w:val="00B95C42"/>
    <w:rsid w:val="00B95C8D"/>
    <w:rsid w:val="00BA227B"/>
    <w:rsid w:val="00BA2489"/>
    <w:rsid w:val="00BA25AC"/>
    <w:rsid w:val="00BA3E0B"/>
    <w:rsid w:val="00BA5E5F"/>
    <w:rsid w:val="00BA7946"/>
    <w:rsid w:val="00BB2835"/>
    <w:rsid w:val="00BB4BCD"/>
    <w:rsid w:val="00BC0279"/>
    <w:rsid w:val="00BC0298"/>
    <w:rsid w:val="00BC432F"/>
    <w:rsid w:val="00BD749F"/>
    <w:rsid w:val="00BD7B1B"/>
    <w:rsid w:val="00BE085D"/>
    <w:rsid w:val="00BF5204"/>
    <w:rsid w:val="00BF6281"/>
    <w:rsid w:val="00BF6A95"/>
    <w:rsid w:val="00C01378"/>
    <w:rsid w:val="00C03068"/>
    <w:rsid w:val="00C03EDE"/>
    <w:rsid w:val="00C03F4D"/>
    <w:rsid w:val="00C12EA0"/>
    <w:rsid w:val="00C25DCE"/>
    <w:rsid w:val="00C33312"/>
    <w:rsid w:val="00C37207"/>
    <w:rsid w:val="00C478D7"/>
    <w:rsid w:val="00C5065F"/>
    <w:rsid w:val="00C54049"/>
    <w:rsid w:val="00C6264E"/>
    <w:rsid w:val="00C707FB"/>
    <w:rsid w:val="00C81F08"/>
    <w:rsid w:val="00C849CF"/>
    <w:rsid w:val="00C90D4B"/>
    <w:rsid w:val="00C937AE"/>
    <w:rsid w:val="00C93ED5"/>
    <w:rsid w:val="00C945C8"/>
    <w:rsid w:val="00CA263F"/>
    <w:rsid w:val="00CA5A5A"/>
    <w:rsid w:val="00CB4476"/>
    <w:rsid w:val="00CB4FB8"/>
    <w:rsid w:val="00CB51D0"/>
    <w:rsid w:val="00CB574D"/>
    <w:rsid w:val="00CC3205"/>
    <w:rsid w:val="00CC3425"/>
    <w:rsid w:val="00CC38B6"/>
    <w:rsid w:val="00CC44B5"/>
    <w:rsid w:val="00CD05A2"/>
    <w:rsid w:val="00CD1A38"/>
    <w:rsid w:val="00CD3F93"/>
    <w:rsid w:val="00CE0020"/>
    <w:rsid w:val="00CE18E7"/>
    <w:rsid w:val="00CE1B59"/>
    <w:rsid w:val="00CE41E8"/>
    <w:rsid w:val="00CF4459"/>
    <w:rsid w:val="00CF45A0"/>
    <w:rsid w:val="00CF7ED8"/>
    <w:rsid w:val="00D055B0"/>
    <w:rsid w:val="00D16680"/>
    <w:rsid w:val="00D17007"/>
    <w:rsid w:val="00D1701F"/>
    <w:rsid w:val="00D206AE"/>
    <w:rsid w:val="00D225E9"/>
    <w:rsid w:val="00D231AE"/>
    <w:rsid w:val="00D26A55"/>
    <w:rsid w:val="00D26C6A"/>
    <w:rsid w:val="00D270B0"/>
    <w:rsid w:val="00D314DF"/>
    <w:rsid w:val="00D31AE9"/>
    <w:rsid w:val="00D31F18"/>
    <w:rsid w:val="00D32E9F"/>
    <w:rsid w:val="00D36538"/>
    <w:rsid w:val="00D40A70"/>
    <w:rsid w:val="00D41C1B"/>
    <w:rsid w:val="00D42CDB"/>
    <w:rsid w:val="00D47F97"/>
    <w:rsid w:val="00D510C2"/>
    <w:rsid w:val="00D5455A"/>
    <w:rsid w:val="00D62309"/>
    <w:rsid w:val="00D63685"/>
    <w:rsid w:val="00D66E4E"/>
    <w:rsid w:val="00D74CB5"/>
    <w:rsid w:val="00D85BA9"/>
    <w:rsid w:val="00D87C50"/>
    <w:rsid w:val="00D907C9"/>
    <w:rsid w:val="00D909CB"/>
    <w:rsid w:val="00D917AD"/>
    <w:rsid w:val="00D9279E"/>
    <w:rsid w:val="00D94106"/>
    <w:rsid w:val="00D95612"/>
    <w:rsid w:val="00D96D5F"/>
    <w:rsid w:val="00DA3FA9"/>
    <w:rsid w:val="00DA416A"/>
    <w:rsid w:val="00DA4358"/>
    <w:rsid w:val="00DA477F"/>
    <w:rsid w:val="00DB0177"/>
    <w:rsid w:val="00DB296C"/>
    <w:rsid w:val="00DB4D35"/>
    <w:rsid w:val="00DB6A4A"/>
    <w:rsid w:val="00DC04A3"/>
    <w:rsid w:val="00DC6F99"/>
    <w:rsid w:val="00DC78E7"/>
    <w:rsid w:val="00DD0F3F"/>
    <w:rsid w:val="00DD4902"/>
    <w:rsid w:val="00DD7000"/>
    <w:rsid w:val="00DD7558"/>
    <w:rsid w:val="00DD76C3"/>
    <w:rsid w:val="00DE3C62"/>
    <w:rsid w:val="00DE4221"/>
    <w:rsid w:val="00DE49A3"/>
    <w:rsid w:val="00DE57D5"/>
    <w:rsid w:val="00DF0023"/>
    <w:rsid w:val="00DF19AA"/>
    <w:rsid w:val="00DF4138"/>
    <w:rsid w:val="00DF419E"/>
    <w:rsid w:val="00DF442F"/>
    <w:rsid w:val="00DF6DCB"/>
    <w:rsid w:val="00E049CD"/>
    <w:rsid w:val="00E070E5"/>
    <w:rsid w:val="00E0777B"/>
    <w:rsid w:val="00E112AE"/>
    <w:rsid w:val="00E1283F"/>
    <w:rsid w:val="00E13E79"/>
    <w:rsid w:val="00E14E7F"/>
    <w:rsid w:val="00E22DE1"/>
    <w:rsid w:val="00E24995"/>
    <w:rsid w:val="00E3689F"/>
    <w:rsid w:val="00E404B0"/>
    <w:rsid w:val="00E444E0"/>
    <w:rsid w:val="00E472CE"/>
    <w:rsid w:val="00E53283"/>
    <w:rsid w:val="00E545AD"/>
    <w:rsid w:val="00E57163"/>
    <w:rsid w:val="00E61969"/>
    <w:rsid w:val="00E6301A"/>
    <w:rsid w:val="00E673B0"/>
    <w:rsid w:val="00E67D7F"/>
    <w:rsid w:val="00E7102F"/>
    <w:rsid w:val="00E737A4"/>
    <w:rsid w:val="00E73E22"/>
    <w:rsid w:val="00E74C70"/>
    <w:rsid w:val="00E74E23"/>
    <w:rsid w:val="00E84CA7"/>
    <w:rsid w:val="00E85748"/>
    <w:rsid w:val="00E87A42"/>
    <w:rsid w:val="00E87CA3"/>
    <w:rsid w:val="00E9292A"/>
    <w:rsid w:val="00E93690"/>
    <w:rsid w:val="00E953F8"/>
    <w:rsid w:val="00E95A86"/>
    <w:rsid w:val="00EA1DA7"/>
    <w:rsid w:val="00EA23A9"/>
    <w:rsid w:val="00EA4AD3"/>
    <w:rsid w:val="00EB11EF"/>
    <w:rsid w:val="00EB2F7C"/>
    <w:rsid w:val="00EB3714"/>
    <w:rsid w:val="00EC23E2"/>
    <w:rsid w:val="00EC28C7"/>
    <w:rsid w:val="00EC6110"/>
    <w:rsid w:val="00EC6E1D"/>
    <w:rsid w:val="00EC7247"/>
    <w:rsid w:val="00ED470D"/>
    <w:rsid w:val="00EE31D7"/>
    <w:rsid w:val="00EF0589"/>
    <w:rsid w:val="00EF2B60"/>
    <w:rsid w:val="00EF2BF6"/>
    <w:rsid w:val="00F063AE"/>
    <w:rsid w:val="00F10FA4"/>
    <w:rsid w:val="00F1263B"/>
    <w:rsid w:val="00F13847"/>
    <w:rsid w:val="00F308EB"/>
    <w:rsid w:val="00F33127"/>
    <w:rsid w:val="00F456D7"/>
    <w:rsid w:val="00F53246"/>
    <w:rsid w:val="00F56A18"/>
    <w:rsid w:val="00F57009"/>
    <w:rsid w:val="00F64AB3"/>
    <w:rsid w:val="00F651C3"/>
    <w:rsid w:val="00F668F0"/>
    <w:rsid w:val="00F72078"/>
    <w:rsid w:val="00F736FB"/>
    <w:rsid w:val="00F80646"/>
    <w:rsid w:val="00F827AC"/>
    <w:rsid w:val="00F90A86"/>
    <w:rsid w:val="00F92785"/>
    <w:rsid w:val="00F93C69"/>
    <w:rsid w:val="00FA0AE8"/>
    <w:rsid w:val="00FA29E7"/>
    <w:rsid w:val="00FA4B07"/>
    <w:rsid w:val="00FB5A67"/>
    <w:rsid w:val="00FB7927"/>
    <w:rsid w:val="00FC2525"/>
    <w:rsid w:val="00FC414E"/>
    <w:rsid w:val="00FC5DDE"/>
    <w:rsid w:val="00FC695E"/>
    <w:rsid w:val="00FC7995"/>
    <w:rsid w:val="00FD07E5"/>
    <w:rsid w:val="00FD50E8"/>
    <w:rsid w:val="00FD64BD"/>
    <w:rsid w:val="00FE6038"/>
    <w:rsid w:val="00FE7E71"/>
    <w:rsid w:val="00FF1E43"/>
    <w:rsid w:val="00FF6622"/>
    <w:rsid w:val="00FF7DA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47193504"/>
  <w15:docId w15:val="{7AF2B4F9-BA46-4D9B-90B1-80769926D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Franklin Gothic Book" w:eastAsia="Times New Roman" w:hAnsi="Franklin Gothic Book"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007"/>
    <w:pPr>
      <w:spacing w:before="120" w:after="120" w:line="276" w:lineRule="auto"/>
    </w:pPr>
    <w:rPr>
      <w:sz w:val="22"/>
      <w:szCs w:val="24"/>
      <w:lang w:val="en-US" w:eastAsia="en-US"/>
    </w:rPr>
  </w:style>
  <w:style w:type="paragraph" w:styleId="Heading1">
    <w:name w:val="heading 1"/>
    <w:basedOn w:val="Normal"/>
    <w:next w:val="Normal"/>
    <w:link w:val="Heading1Char"/>
    <w:qFormat/>
    <w:rsid w:val="00D17007"/>
    <w:pPr>
      <w:keepNext/>
      <w:pageBreakBefore/>
      <w:spacing w:before="240" w:after="360" w:line="240" w:lineRule="auto"/>
      <w:ind w:left="2438" w:hanging="2438"/>
      <w:outlineLvl w:val="0"/>
    </w:pPr>
    <w:rPr>
      <w:rFonts w:cs="Arial"/>
      <w:b/>
      <w:bCs/>
      <w:kern w:val="32"/>
      <w:sz w:val="48"/>
      <w:szCs w:val="32"/>
    </w:rPr>
  </w:style>
  <w:style w:type="paragraph" w:styleId="Heading2">
    <w:name w:val="heading 2"/>
    <w:aliases w:val="Chapter Title"/>
    <w:basedOn w:val="Heading1"/>
    <w:next w:val="Normal"/>
    <w:link w:val="Heading2Char"/>
    <w:qFormat/>
    <w:rsid w:val="00D17007"/>
    <w:pPr>
      <w:pageBreakBefore w:val="0"/>
      <w:pBdr>
        <w:bottom w:val="single" w:sz="4" w:space="1" w:color="000000"/>
      </w:pBdr>
      <w:spacing w:before="360"/>
      <w:ind w:left="0" w:firstLine="0"/>
      <w:outlineLvl w:val="1"/>
    </w:pPr>
    <w:rPr>
      <w:sz w:val="36"/>
      <w:szCs w:val="28"/>
      <w:lang w:val="en-AU"/>
    </w:rPr>
  </w:style>
  <w:style w:type="paragraph" w:styleId="Heading3">
    <w:name w:val="heading 3"/>
    <w:basedOn w:val="Normal"/>
    <w:next w:val="Normal"/>
    <w:link w:val="Heading3Char"/>
    <w:qFormat/>
    <w:rsid w:val="00D17007"/>
    <w:pPr>
      <w:keepNext/>
      <w:spacing w:before="360" w:line="240" w:lineRule="auto"/>
      <w:outlineLvl w:val="2"/>
    </w:pPr>
    <w:rPr>
      <w:rFonts w:cs="Arial"/>
      <w:b/>
      <w:bCs/>
      <w:sz w:val="28"/>
      <w:szCs w:val="26"/>
    </w:rPr>
  </w:style>
  <w:style w:type="paragraph" w:styleId="Heading4">
    <w:name w:val="heading 4"/>
    <w:basedOn w:val="Heading3"/>
    <w:next w:val="Normal"/>
    <w:link w:val="Heading4Char"/>
    <w:unhideWhenUsed/>
    <w:qFormat/>
    <w:rsid w:val="00D17007"/>
    <w:pPr>
      <w:spacing w:before="240"/>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D17007"/>
    <w:pPr>
      <w:pBdr>
        <w:bottom w:val="single" w:sz="4" w:space="1" w:color="auto"/>
      </w:pBdr>
      <w:tabs>
        <w:tab w:val="right" w:pos="8335"/>
        <w:tab w:val="right" w:pos="13268"/>
      </w:tabs>
      <w:spacing w:before="0" w:after="0" w:line="240" w:lineRule="auto"/>
    </w:pPr>
    <w:rPr>
      <w:b/>
      <w:lang w:val="en-AU"/>
    </w:rPr>
  </w:style>
  <w:style w:type="paragraph" w:styleId="Footer">
    <w:name w:val="footer"/>
    <w:basedOn w:val="Normal"/>
    <w:link w:val="FooterChar"/>
    <w:qFormat/>
    <w:rsid w:val="00D17007"/>
    <w:pPr>
      <w:pBdr>
        <w:top w:val="single" w:sz="4" w:space="1" w:color="auto"/>
      </w:pBdr>
      <w:tabs>
        <w:tab w:val="right" w:pos="8335"/>
        <w:tab w:val="right" w:pos="13268"/>
      </w:tabs>
      <w:spacing w:before="0" w:after="0" w:line="240" w:lineRule="auto"/>
    </w:pPr>
    <w:rPr>
      <w:rFonts w:cs="Arial"/>
      <w:b/>
      <w:sz w:val="18"/>
      <w:lang w:val="en-AU"/>
    </w:rPr>
  </w:style>
  <w:style w:type="character" w:styleId="PageNumber">
    <w:name w:val="page number"/>
    <w:basedOn w:val="DefaultParagraphFont"/>
    <w:rsid w:val="004B6A26"/>
    <w:rPr>
      <w:sz w:val="16"/>
    </w:rPr>
  </w:style>
  <w:style w:type="paragraph" w:styleId="BodyText">
    <w:name w:val="Body Text"/>
    <w:basedOn w:val="Normal"/>
    <w:rsid w:val="00653630"/>
    <w:pPr>
      <w:spacing w:before="240" w:after="80"/>
      <w:ind w:left="2552"/>
    </w:pPr>
    <w:rPr>
      <w:rFonts w:ascii="Arial" w:hAnsi="Arial"/>
      <w:szCs w:val="20"/>
    </w:rPr>
  </w:style>
  <w:style w:type="paragraph" w:customStyle="1" w:styleId="Bodytexttable">
    <w:name w:val="Body text table"/>
    <w:basedOn w:val="BodyText"/>
    <w:rsid w:val="00653630"/>
    <w:pPr>
      <w:spacing w:after="120"/>
      <w:ind w:left="0"/>
    </w:pPr>
  </w:style>
  <w:style w:type="paragraph" w:styleId="Title">
    <w:name w:val="Title"/>
    <w:basedOn w:val="Normal"/>
    <w:next w:val="Unit"/>
    <w:link w:val="TitleChar"/>
    <w:qFormat/>
    <w:rsid w:val="00D17007"/>
    <w:pPr>
      <w:spacing w:before="5500" w:line="240" w:lineRule="auto"/>
      <w:jc w:val="right"/>
    </w:pPr>
    <w:rPr>
      <w:b/>
      <w:bCs/>
      <w:sz w:val="56"/>
      <w:lang w:val="en-AU"/>
    </w:rPr>
  </w:style>
  <w:style w:type="table" w:styleId="TableGrid">
    <w:name w:val="Table Grid"/>
    <w:basedOn w:val="TableNormal"/>
    <w:uiPriority w:val="59"/>
    <w:rsid w:val="00FE7E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PartFranklinGothicBook18pt">
    <w:name w:val="Style Heading 1Part + Franklin Gothic Book 18 pt"/>
    <w:basedOn w:val="Heading1"/>
    <w:rsid w:val="00FE7E71"/>
    <w:pPr>
      <w:spacing w:before="0"/>
    </w:pPr>
    <w:rPr>
      <w:kern w:val="0"/>
      <w:sz w:val="36"/>
    </w:rPr>
  </w:style>
  <w:style w:type="paragraph" w:styleId="TOC1">
    <w:name w:val="toc 1"/>
    <w:basedOn w:val="BodyText"/>
    <w:next w:val="Normal"/>
    <w:uiPriority w:val="39"/>
    <w:qFormat/>
    <w:rsid w:val="00D17007"/>
    <w:pPr>
      <w:keepNext/>
      <w:tabs>
        <w:tab w:val="right" w:leader="dot" w:pos="8335"/>
      </w:tabs>
      <w:spacing w:before="0" w:after="120" w:line="240" w:lineRule="auto"/>
      <w:ind w:left="357"/>
    </w:pPr>
    <w:rPr>
      <w:rFonts w:ascii="Franklin Gothic Book" w:hAnsi="Franklin Gothic Book"/>
      <w:bCs/>
      <w:szCs w:val="28"/>
      <w:lang w:val="en-AU"/>
    </w:rPr>
  </w:style>
  <w:style w:type="paragraph" w:styleId="TOC2">
    <w:name w:val="toc 2"/>
    <w:basedOn w:val="BodyText"/>
    <w:next w:val="Normal"/>
    <w:uiPriority w:val="39"/>
    <w:qFormat/>
    <w:rsid w:val="00D17007"/>
    <w:pPr>
      <w:tabs>
        <w:tab w:val="right" w:leader="dot" w:pos="8335"/>
      </w:tabs>
      <w:spacing w:before="0" w:after="120" w:line="240" w:lineRule="auto"/>
      <w:ind w:left="714"/>
    </w:pPr>
    <w:rPr>
      <w:rFonts w:ascii="Franklin Gothic Book" w:hAnsi="Franklin Gothic Book"/>
      <w:bCs/>
      <w:szCs w:val="24"/>
    </w:rPr>
  </w:style>
  <w:style w:type="character" w:styleId="Hyperlink">
    <w:name w:val="Hyperlink"/>
    <w:basedOn w:val="DefaultParagraphFont"/>
    <w:rsid w:val="00CA5A5A"/>
    <w:rPr>
      <w:rFonts w:ascii="Franklin Gothic Book" w:hAnsi="Franklin Gothic Book"/>
      <w:color w:val="0000FF"/>
      <w:sz w:val="20"/>
      <w:u w:val="single"/>
    </w:rPr>
  </w:style>
  <w:style w:type="table" w:customStyle="1" w:styleId="TableGrid1">
    <w:name w:val="Table Grid1"/>
    <w:basedOn w:val="TableNormal"/>
    <w:next w:val="TableGrid"/>
    <w:rsid w:val="0045039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7007"/>
    <w:rPr>
      <w:rFonts w:cs="Arial"/>
      <w:b/>
      <w:bCs/>
      <w:kern w:val="32"/>
      <w:sz w:val="48"/>
      <w:szCs w:val="32"/>
      <w:lang w:val="en-US" w:eastAsia="en-US"/>
    </w:rPr>
  </w:style>
  <w:style w:type="paragraph" w:styleId="BalloonText">
    <w:name w:val="Balloon Text"/>
    <w:basedOn w:val="Normal"/>
    <w:semiHidden/>
    <w:rsid w:val="005C29F7"/>
    <w:rPr>
      <w:rFonts w:ascii="Tahoma" w:hAnsi="Tahoma" w:cs="Tahoma"/>
      <w:sz w:val="16"/>
      <w:szCs w:val="16"/>
    </w:rPr>
  </w:style>
  <w:style w:type="paragraph" w:customStyle="1" w:styleId="Table">
    <w:name w:val="Table"/>
    <w:basedOn w:val="Normal"/>
    <w:qFormat/>
    <w:rsid w:val="00D17007"/>
    <w:pPr>
      <w:spacing w:before="60" w:after="60"/>
    </w:pPr>
  </w:style>
  <w:style w:type="paragraph" w:customStyle="1" w:styleId="TableHeading">
    <w:name w:val="Table Heading"/>
    <w:basedOn w:val="Table"/>
    <w:qFormat/>
    <w:rsid w:val="00D17007"/>
    <w:pPr>
      <w:keepNext/>
      <w:spacing w:before="120" w:after="120" w:line="240" w:lineRule="auto"/>
    </w:pPr>
    <w:rPr>
      <w:b/>
    </w:rPr>
  </w:style>
  <w:style w:type="paragraph" w:customStyle="1" w:styleId="MajorTableText">
    <w:name w:val="Major Table Text"/>
    <w:basedOn w:val="Normal"/>
    <w:rsid w:val="001B4072"/>
    <w:pPr>
      <w:spacing w:before="60" w:after="60"/>
    </w:pPr>
    <w:rPr>
      <w:rFonts w:ascii="Palatino" w:hAnsi="Palatino"/>
      <w:sz w:val="18"/>
      <w:szCs w:val="20"/>
    </w:rPr>
  </w:style>
  <w:style w:type="character" w:styleId="CommentReference">
    <w:name w:val="annotation reference"/>
    <w:basedOn w:val="DefaultParagraphFont"/>
    <w:semiHidden/>
    <w:rsid w:val="00D47F97"/>
    <w:rPr>
      <w:sz w:val="18"/>
    </w:rPr>
  </w:style>
  <w:style w:type="paragraph" w:styleId="CommentText">
    <w:name w:val="annotation text"/>
    <w:basedOn w:val="Normal"/>
    <w:semiHidden/>
    <w:rsid w:val="00D47F97"/>
  </w:style>
  <w:style w:type="character" w:customStyle="1" w:styleId="CharChar1">
    <w:name w:val="Char Char1"/>
    <w:basedOn w:val="DefaultParagraphFont"/>
    <w:rsid w:val="009B78DF"/>
    <w:rPr>
      <w:rFonts w:ascii="Franklin Gothic Book" w:hAnsi="Franklin Gothic Book" w:cs="Arial"/>
      <w:b/>
      <w:bCs/>
      <w:kern w:val="32"/>
      <w:sz w:val="48"/>
      <w:szCs w:val="32"/>
      <w:lang w:val="en-US" w:eastAsia="en-US" w:bidi="ar-SA"/>
    </w:rPr>
  </w:style>
  <w:style w:type="character" w:customStyle="1" w:styleId="Heading3Char">
    <w:name w:val="Heading 3 Char"/>
    <w:basedOn w:val="DefaultParagraphFont"/>
    <w:link w:val="Heading3"/>
    <w:rsid w:val="00753023"/>
    <w:rPr>
      <w:rFonts w:cs="Arial"/>
      <w:b/>
      <w:bCs/>
      <w:sz w:val="28"/>
      <w:szCs w:val="26"/>
      <w:lang w:val="en-US" w:eastAsia="en-US"/>
    </w:rPr>
  </w:style>
  <w:style w:type="character" w:customStyle="1" w:styleId="Heading2Char">
    <w:name w:val="Heading 2 Char"/>
    <w:aliases w:val="Chapter Title Char"/>
    <w:basedOn w:val="DefaultParagraphFont"/>
    <w:link w:val="Heading2"/>
    <w:rsid w:val="00D17007"/>
    <w:rPr>
      <w:rFonts w:ascii="Franklin Gothic Book" w:hAnsi="Franklin Gothic Book" w:cs="Arial"/>
      <w:b/>
      <w:bCs/>
      <w:kern w:val="32"/>
      <w:sz w:val="36"/>
      <w:szCs w:val="28"/>
      <w:lang w:eastAsia="en-US"/>
    </w:rPr>
  </w:style>
  <w:style w:type="paragraph" w:styleId="CommentSubject">
    <w:name w:val="annotation subject"/>
    <w:basedOn w:val="CommentText"/>
    <w:next w:val="CommentText"/>
    <w:semiHidden/>
    <w:rsid w:val="00B20EE3"/>
    <w:rPr>
      <w:b/>
      <w:bCs/>
      <w:sz w:val="20"/>
      <w:szCs w:val="20"/>
      <w:lang w:val="en-AU"/>
    </w:rPr>
  </w:style>
  <w:style w:type="paragraph" w:customStyle="1" w:styleId="Bullet10">
    <w:name w:val="Bullet 1"/>
    <w:basedOn w:val="Normal"/>
    <w:rsid w:val="00D42CDB"/>
    <w:pPr>
      <w:keepNext/>
      <w:numPr>
        <w:numId w:val="3"/>
      </w:numPr>
      <w:spacing w:after="0"/>
      <w:ind w:hanging="357"/>
    </w:pPr>
  </w:style>
  <w:style w:type="paragraph" w:customStyle="1" w:styleId="Bullet20">
    <w:name w:val="Bullet 2"/>
    <w:basedOn w:val="Normal"/>
    <w:rsid w:val="00D42CDB"/>
    <w:pPr>
      <w:keepNext/>
      <w:numPr>
        <w:ilvl w:val="1"/>
        <w:numId w:val="3"/>
      </w:numPr>
      <w:spacing w:before="0" w:after="0"/>
      <w:ind w:hanging="357"/>
    </w:pPr>
  </w:style>
  <w:style w:type="paragraph" w:customStyle="1" w:styleId="Tablebullets">
    <w:name w:val="Table bullets"/>
    <w:basedOn w:val="Table"/>
    <w:rsid w:val="009E2A7D"/>
    <w:pPr>
      <w:numPr>
        <w:numId w:val="1"/>
      </w:numPr>
    </w:pPr>
  </w:style>
  <w:style w:type="paragraph" w:styleId="ListParagraph">
    <w:name w:val="List Paragraph"/>
    <w:basedOn w:val="Normal"/>
    <w:uiPriority w:val="34"/>
    <w:qFormat/>
    <w:rsid w:val="00D17007"/>
    <w:pPr>
      <w:ind w:left="720"/>
    </w:pPr>
  </w:style>
  <w:style w:type="character" w:customStyle="1" w:styleId="Heading3Char1">
    <w:name w:val="Heading 3 Char1"/>
    <w:aliases w:val="Char Char"/>
    <w:basedOn w:val="DefaultParagraphFont"/>
    <w:rsid w:val="00D17007"/>
    <w:rPr>
      <w:rFonts w:cs="Arial"/>
      <w:b/>
      <w:bCs/>
      <w:sz w:val="28"/>
      <w:szCs w:val="26"/>
      <w:lang w:val="en-US" w:eastAsia="en-US"/>
    </w:rPr>
  </w:style>
  <w:style w:type="character" w:customStyle="1" w:styleId="Heading4Char">
    <w:name w:val="Heading 4 Char"/>
    <w:basedOn w:val="DefaultParagraphFont"/>
    <w:link w:val="Heading4"/>
    <w:rsid w:val="00D17007"/>
    <w:rPr>
      <w:rFonts w:cs="Arial"/>
      <w:b/>
      <w:bCs/>
      <w:sz w:val="24"/>
      <w:szCs w:val="26"/>
      <w:lang w:val="en-US" w:eastAsia="en-US"/>
    </w:rPr>
  </w:style>
  <w:style w:type="paragraph" w:styleId="ListNumber">
    <w:name w:val="List Number"/>
    <w:basedOn w:val="Normal"/>
    <w:rsid w:val="00680C37"/>
    <w:pPr>
      <w:numPr>
        <w:numId w:val="6"/>
      </w:numPr>
    </w:pPr>
  </w:style>
  <w:style w:type="paragraph" w:styleId="Quote">
    <w:name w:val="Quote"/>
    <w:basedOn w:val="Normal"/>
    <w:next w:val="Normal"/>
    <w:link w:val="QuoteChar"/>
    <w:uiPriority w:val="29"/>
    <w:qFormat/>
    <w:rsid w:val="00D17007"/>
    <w:pPr>
      <w:ind w:left="1134" w:right="1134"/>
    </w:pPr>
    <w:rPr>
      <w:i/>
      <w:iCs/>
    </w:rPr>
  </w:style>
  <w:style w:type="character" w:customStyle="1" w:styleId="QuoteChar">
    <w:name w:val="Quote Char"/>
    <w:basedOn w:val="DefaultParagraphFont"/>
    <w:link w:val="Quote"/>
    <w:uiPriority w:val="29"/>
    <w:rsid w:val="00D17007"/>
    <w:rPr>
      <w:i/>
      <w:iCs/>
      <w:sz w:val="22"/>
      <w:szCs w:val="24"/>
      <w:lang w:val="en-US" w:eastAsia="en-US"/>
    </w:rPr>
  </w:style>
  <w:style w:type="paragraph" w:styleId="TOCHeading">
    <w:name w:val="TOC Heading"/>
    <w:basedOn w:val="Heading1"/>
    <w:next w:val="Normal"/>
    <w:uiPriority w:val="39"/>
    <w:semiHidden/>
    <w:unhideWhenUsed/>
    <w:qFormat/>
    <w:rsid w:val="00D17007"/>
    <w:pPr>
      <w:pageBreakBefore w:val="0"/>
      <w:spacing w:after="240"/>
      <w:outlineLvl w:val="9"/>
    </w:pPr>
    <w:rPr>
      <w:rFonts w:cs="Times New Roman"/>
      <w:sz w:val="32"/>
    </w:rPr>
  </w:style>
  <w:style w:type="paragraph" w:customStyle="1" w:styleId="Spacer">
    <w:name w:val="Spacer"/>
    <w:basedOn w:val="Footer"/>
    <w:qFormat/>
    <w:rsid w:val="00D17007"/>
    <w:pPr>
      <w:pBdr>
        <w:top w:val="none" w:sz="0" w:space="0" w:color="auto"/>
      </w:pBdr>
      <w:spacing w:before="120" w:after="120"/>
    </w:pPr>
    <w:rPr>
      <w:b w:val="0"/>
      <w:sz w:val="2"/>
    </w:rPr>
  </w:style>
  <w:style w:type="paragraph" w:customStyle="1" w:styleId="Unit">
    <w:name w:val="Unit"/>
    <w:next w:val="Normal"/>
    <w:link w:val="UnitChar"/>
    <w:qFormat/>
    <w:rsid w:val="00D17007"/>
    <w:pPr>
      <w:pBdr>
        <w:bottom w:val="single" w:sz="4" w:space="1" w:color="auto"/>
      </w:pBdr>
      <w:jc w:val="right"/>
    </w:pPr>
    <w:rPr>
      <w:rFonts w:eastAsia="Batang" w:cs="Arial"/>
      <w:b/>
      <w:bCs/>
      <w:sz w:val="44"/>
      <w:szCs w:val="44"/>
      <w:lang w:val="en-US" w:eastAsia="en-US"/>
    </w:rPr>
  </w:style>
  <w:style w:type="character" w:customStyle="1" w:styleId="UnitChar">
    <w:name w:val="Unit Char"/>
    <w:basedOn w:val="DefaultParagraphFont"/>
    <w:link w:val="Unit"/>
    <w:rsid w:val="00D17007"/>
    <w:rPr>
      <w:rFonts w:eastAsia="Batang" w:cs="Arial"/>
      <w:b/>
      <w:bCs/>
      <w:sz w:val="44"/>
      <w:szCs w:val="44"/>
      <w:lang w:val="en-US" w:eastAsia="en-US"/>
    </w:rPr>
  </w:style>
  <w:style w:type="paragraph" w:customStyle="1" w:styleId="Tick1">
    <w:name w:val="Tick1"/>
    <w:basedOn w:val="ListParagraph"/>
    <w:link w:val="Tick1Char"/>
    <w:qFormat/>
    <w:rsid w:val="00D17007"/>
    <w:pPr>
      <w:numPr>
        <w:numId w:val="11"/>
      </w:numPr>
      <w:tabs>
        <w:tab w:val="left" w:pos="567"/>
      </w:tabs>
      <w:spacing w:before="240" w:after="240"/>
    </w:pPr>
  </w:style>
  <w:style w:type="character" w:customStyle="1" w:styleId="Tick1Char">
    <w:name w:val="Tick1 Char"/>
    <w:basedOn w:val="DefaultParagraphFont"/>
    <w:link w:val="Tick1"/>
    <w:rsid w:val="00D17007"/>
    <w:rPr>
      <w:sz w:val="22"/>
      <w:szCs w:val="24"/>
      <w:lang w:val="en-US" w:eastAsia="en-US"/>
    </w:rPr>
  </w:style>
  <w:style w:type="paragraph" w:customStyle="1" w:styleId="Bullet1">
    <w:name w:val="Bullet1"/>
    <w:basedOn w:val="Normal"/>
    <w:link w:val="Bullet1Char"/>
    <w:qFormat/>
    <w:rsid w:val="006511BF"/>
    <w:pPr>
      <w:numPr>
        <w:numId w:val="19"/>
      </w:numPr>
    </w:pPr>
    <w:rPr>
      <w:lang w:val="en-AU"/>
    </w:rPr>
  </w:style>
  <w:style w:type="character" w:customStyle="1" w:styleId="Bullet1Char">
    <w:name w:val="Bullet1 Char"/>
    <w:basedOn w:val="DefaultParagraphFont"/>
    <w:link w:val="Bullet1"/>
    <w:rsid w:val="006511BF"/>
    <w:rPr>
      <w:sz w:val="22"/>
      <w:szCs w:val="24"/>
      <w:lang w:eastAsia="en-US"/>
    </w:rPr>
  </w:style>
  <w:style w:type="paragraph" w:customStyle="1" w:styleId="Bullet2">
    <w:name w:val="Bullet2"/>
    <w:basedOn w:val="Bullet1"/>
    <w:link w:val="Bullet2Char"/>
    <w:rsid w:val="00680C37"/>
    <w:pPr>
      <w:numPr>
        <w:ilvl w:val="1"/>
      </w:numPr>
    </w:pPr>
    <w:rPr>
      <w:lang w:val="en-US"/>
    </w:rPr>
  </w:style>
  <w:style w:type="character" w:customStyle="1" w:styleId="Bullet2Char">
    <w:name w:val="Bullet2 Char"/>
    <w:basedOn w:val="Bullet1Char"/>
    <w:link w:val="Bullet2"/>
    <w:rsid w:val="00680C37"/>
    <w:rPr>
      <w:sz w:val="22"/>
      <w:szCs w:val="24"/>
      <w:lang w:val="en-US" w:eastAsia="en-US"/>
    </w:rPr>
  </w:style>
  <w:style w:type="character" w:customStyle="1" w:styleId="FooterChar">
    <w:name w:val="Footer Char"/>
    <w:basedOn w:val="DefaultParagraphFont"/>
    <w:link w:val="Footer"/>
    <w:rsid w:val="00D17007"/>
    <w:rPr>
      <w:rFonts w:cs="Arial"/>
      <w:b/>
      <w:sz w:val="18"/>
      <w:szCs w:val="24"/>
      <w:lang w:eastAsia="en-US"/>
    </w:rPr>
  </w:style>
  <w:style w:type="character" w:customStyle="1" w:styleId="HeaderChar">
    <w:name w:val="Header Char"/>
    <w:basedOn w:val="DefaultParagraphFont"/>
    <w:link w:val="Header"/>
    <w:locked/>
    <w:rsid w:val="00D17007"/>
    <w:rPr>
      <w:b/>
      <w:sz w:val="22"/>
      <w:szCs w:val="24"/>
      <w:lang w:eastAsia="en-US"/>
    </w:rPr>
  </w:style>
  <w:style w:type="paragraph" w:styleId="Caption">
    <w:name w:val="caption"/>
    <w:basedOn w:val="Normal"/>
    <w:next w:val="Normal"/>
    <w:semiHidden/>
    <w:unhideWhenUsed/>
    <w:qFormat/>
    <w:locked/>
    <w:rsid w:val="00D17007"/>
    <w:pPr>
      <w:spacing w:before="0" w:after="200" w:line="240" w:lineRule="auto"/>
    </w:pPr>
    <w:rPr>
      <w:b/>
      <w:bCs/>
      <w:color w:val="4F81BD" w:themeColor="accent1"/>
      <w:sz w:val="18"/>
      <w:szCs w:val="18"/>
    </w:rPr>
  </w:style>
  <w:style w:type="character" w:customStyle="1" w:styleId="TitleChar">
    <w:name w:val="Title Char"/>
    <w:basedOn w:val="DefaultParagraphFont"/>
    <w:link w:val="Title"/>
    <w:locked/>
    <w:rsid w:val="00D17007"/>
    <w:rPr>
      <w:b/>
      <w:bCs/>
      <w:sz w:val="56"/>
      <w:szCs w:val="24"/>
      <w:lang w:eastAsia="en-US"/>
    </w:rPr>
  </w:style>
  <w:style w:type="paragraph" w:styleId="NoSpacing">
    <w:name w:val="No Spacing"/>
    <w:uiPriority w:val="1"/>
    <w:qFormat/>
    <w:rsid w:val="00D17007"/>
    <w:pPr>
      <w:keepNext/>
    </w:pPr>
    <w:rPr>
      <w:rFonts w:eastAsiaTheme="minorHAnsi" w:cstheme="minorBidi"/>
      <w:sz w:val="22"/>
      <w:szCs w:val="24"/>
      <w:lang w:eastAsia="en-US"/>
    </w:rPr>
  </w:style>
  <w:style w:type="paragraph" w:customStyle="1" w:styleId="FGSessionsubheading">
    <w:name w:val="FG Session subheading"/>
    <w:basedOn w:val="Heading4"/>
    <w:qFormat/>
    <w:rsid w:val="00D17007"/>
    <w:pPr>
      <w:pBdr>
        <w:bottom w:val="single" w:sz="6" w:space="1" w:color="auto"/>
      </w:pBdr>
    </w:pPr>
    <w:rPr>
      <w:szCs w:val="24"/>
    </w:rPr>
  </w:style>
  <w:style w:type="paragraph" w:customStyle="1" w:styleId="Check1">
    <w:name w:val="Check1"/>
    <w:basedOn w:val="Tick1"/>
    <w:qFormat/>
    <w:rsid w:val="00D17007"/>
    <w:pPr>
      <w:numPr>
        <w:numId w:val="12"/>
      </w:numPr>
    </w:pPr>
    <w:rPr>
      <w:lang w:val="en-AU"/>
    </w:rPr>
  </w:style>
  <w:style w:type="paragraph" w:styleId="DocumentMap">
    <w:name w:val="Document Map"/>
    <w:basedOn w:val="Normal"/>
    <w:link w:val="DocumentMapChar"/>
    <w:semiHidden/>
    <w:unhideWhenUsed/>
    <w:rsid w:val="00BA227B"/>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semiHidden/>
    <w:rsid w:val="00BA227B"/>
    <w:rPr>
      <w:rFonts w:ascii="Tahoma" w:hAnsi="Tahoma" w:cs="Tahoma"/>
      <w:sz w:val="16"/>
      <w:szCs w:val="16"/>
      <w:lang w:val="en-US" w:eastAsia="en-US"/>
    </w:rPr>
  </w:style>
  <w:style w:type="paragraph" w:customStyle="1" w:styleId="ms-rteelement-p">
    <w:name w:val="ms-rteelement-p"/>
    <w:basedOn w:val="Normal"/>
    <w:rsid w:val="00D87C50"/>
    <w:pPr>
      <w:spacing w:before="100" w:beforeAutospacing="1" w:after="100" w:afterAutospacing="1" w:line="240" w:lineRule="auto"/>
    </w:pPr>
    <w:rPr>
      <w:rFonts w:ascii="Times New Roman" w:hAnsi="Times New Roman"/>
      <w:sz w:val="24"/>
      <w:lang w:val="en-AU" w:eastAsia="en-AU"/>
    </w:rPr>
  </w:style>
  <w:style w:type="character" w:styleId="Strong">
    <w:name w:val="Strong"/>
    <w:basedOn w:val="DefaultParagraphFont"/>
    <w:uiPriority w:val="22"/>
    <w:qFormat/>
    <w:rsid w:val="00D87C50"/>
    <w:rPr>
      <w:b/>
      <w:bCs/>
    </w:rPr>
  </w:style>
  <w:style w:type="character" w:customStyle="1" w:styleId="apple-converted-space">
    <w:name w:val="apple-converted-space"/>
    <w:basedOn w:val="DefaultParagraphFont"/>
    <w:rsid w:val="00D87C50"/>
  </w:style>
  <w:style w:type="paragraph" w:styleId="NormalWeb">
    <w:name w:val="Normal (Web)"/>
    <w:basedOn w:val="Normal"/>
    <w:uiPriority w:val="99"/>
    <w:unhideWhenUsed/>
    <w:rsid w:val="00D87C50"/>
    <w:pPr>
      <w:spacing w:before="100" w:beforeAutospacing="1" w:after="100" w:afterAutospacing="1" w:line="240" w:lineRule="auto"/>
    </w:pPr>
    <w:rPr>
      <w:rFonts w:ascii="Times New Roman" w:hAnsi="Times New Roman"/>
      <w:sz w:val="24"/>
      <w:lang w:val="en-AU" w:eastAsia="en-AU"/>
    </w:rPr>
  </w:style>
  <w:style w:type="character" w:styleId="Emphasis">
    <w:name w:val="Emphasis"/>
    <w:basedOn w:val="DefaultParagraphFont"/>
    <w:uiPriority w:val="20"/>
    <w:qFormat/>
    <w:rsid w:val="00D87C50"/>
    <w:rPr>
      <w:i/>
      <w:iCs/>
    </w:rPr>
  </w:style>
  <w:style w:type="character" w:styleId="FollowedHyperlink">
    <w:name w:val="FollowedHyperlink"/>
    <w:basedOn w:val="DefaultParagraphFont"/>
    <w:semiHidden/>
    <w:unhideWhenUsed/>
    <w:rsid w:val="007D0055"/>
    <w:rPr>
      <w:color w:val="800080" w:themeColor="followedHyperlink"/>
      <w:u w:val="single"/>
    </w:rPr>
  </w:style>
  <w:style w:type="paragraph" w:styleId="Revision">
    <w:name w:val="Revision"/>
    <w:hidden/>
    <w:uiPriority w:val="99"/>
    <w:semiHidden/>
    <w:rsid w:val="007A452A"/>
    <w:rPr>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338738">
      <w:bodyDiv w:val="1"/>
      <w:marLeft w:val="0"/>
      <w:marRight w:val="0"/>
      <w:marTop w:val="0"/>
      <w:marBottom w:val="0"/>
      <w:divBdr>
        <w:top w:val="none" w:sz="0" w:space="0" w:color="auto"/>
        <w:left w:val="none" w:sz="0" w:space="0" w:color="auto"/>
        <w:bottom w:val="none" w:sz="0" w:space="0" w:color="auto"/>
        <w:right w:val="none" w:sz="0" w:space="0" w:color="auto"/>
      </w:divBdr>
    </w:div>
    <w:div w:id="1086265628">
      <w:bodyDiv w:val="1"/>
      <w:marLeft w:val="0"/>
      <w:marRight w:val="0"/>
      <w:marTop w:val="0"/>
      <w:marBottom w:val="0"/>
      <w:divBdr>
        <w:top w:val="none" w:sz="0" w:space="0" w:color="auto"/>
        <w:left w:val="none" w:sz="0" w:space="0" w:color="auto"/>
        <w:bottom w:val="none" w:sz="0" w:space="0" w:color="auto"/>
        <w:right w:val="none" w:sz="0" w:space="0" w:color="auto"/>
      </w:divBdr>
    </w:div>
    <w:div w:id="1111247435">
      <w:bodyDiv w:val="1"/>
      <w:marLeft w:val="0"/>
      <w:marRight w:val="0"/>
      <w:marTop w:val="0"/>
      <w:marBottom w:val="0"/>
      <w:divBdr>
        <w:top w:val="none" w:sz="0" w:space="0" w:color="auto"/>
        <w:left w:val="none" w:sz="0" w:space="0" w:color="auto"/>
        <w:bottom w:val="none" w:sz="0" w:space="0" w:color="auto"/>
        <w:right w:val="none" w:sz="0" w:space="0" w:color="auto"/>
      </w:divBdr>
    </w:div>
    <w:div w:id="1353148766">
      <w:bodyDiv w:val="1"/>
      <w:marLeft w:val="0"/>
      <w:marRight w:val="0"/>
      <w:marTop w:val="0"/>
      <w:marBottom w:val="0"/>
      <w:divBdr>
        <w:top w:val="none" w:sz="0" w:space="0" w:color="auto"/>
        <w:left w:val="none" w:sz="0" w:space="0" w:color="auto"/>
        <w:bottom w:val="none" w:sz="0" w:space="0" w:color="auto"/>
        <w:right w:val="none" w:sz="0" w:space="0" w:color="auto"/>
      </w:divBdr>
    </w:div>
    <w:div w:id="1587885812">
      <w:bodyDiv w:val="1"/>
      <w:marLeft w:val="0"/>
      <w:marRight w:val="0"/>
      <w:marTop w:val="0"/>
      <w:marBottom w:val="0"/>
      <w:divBdr>
        <w:top w:val="none" w:sz="0" w:space="0" w:color="auto"/>
        <w:left w:val="none" w:sz="0" w:space="0" w:color="auto"/>
        <w:bottom w:val="none" w:sz="0" w:space="0" w:color="auto"/>
        <w:right w:val="none" w:sz="0" w:space="0" w:color="auto"/>
      </w:divBdr>
    </w:div>
    <w:div w:id="1674529082">
      <w:bodyDiv w:val="1"/>
      <w:marLeft w:val="0"/>
      <w:marRight w:val="0"/>
      <w:marTop w:val="0"/>
      <w:marBottom w:val="0"/>
      <w:divBdr>
        <w:top w:val="none" w:sz="0" w:space="0" w:color="auto"/>
        <w:left w:val="none" w:sz="0" w:space="0" w:color="auto"/>
        <w:bottom w:val="none" w:sz="0" w:space="0" w:color="auto"/>
        <w:right w:val="none" w:sz="0" w:space="0" w:color="auto"/>
      </w:divBdr>
    </w:div>
    <w:div w:id="1851137520">
      <w:bodyDiv w:val="1"/>
      <w:marLeft w:val="0"/>
      <w:marRight w:val="0"/>
      <w:marTop w:val="0"/>
      <w:marBottom w:val="0"/>
      <w:divBdr>
        <w:top w:val="none" w:sz="0" w:space="0" w:color="auto"/>
        <w:left w:val="none" w:sz="0" w:space="0" w:color="auto"/>
        <w:bottom w:val="none" w:sz="0" w:space="0" w:color="auto"/>
        <w:right w:val="none" w:sz="0" w:space="0" w:color="auto"/>
      </w:divBdr>
    </w:div>
    <w:div w:id="203044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jects\IBSA%20BSB07\Templates\Cassie%20Dickman\Template%20-%20ASSESSMENT%20TASK%2001.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Julie\Documents\IBSA\BSBINM601%20Manage%20knowledge%20and%20information\Assessments\Trend%20graph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ulie\Documents\IBSA\BSBINM601%20Manage%20knowledge%20and%20information\Assessments\Trend%20graph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Julie\Documents\IBSA\BSBINM601%20Manage%20knowledge%20and%20information\Assessments\Trend%20graph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Julie\Documents\IBSA\BSBINM601%20Manage%20knowledge%20and%20information\Assessments\Trend%20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latin typeface="Arial" pitchFamily="34" charset="0"/>
                <a:cs typeface="Arial" pitchFamily="34" charset="0"/>
              </a:rPr>
              <a:t>Store 2 Forecasted sales 2015-16</a:t>
            </a:r>
          </a:p>
        </c:rich>
      </c:tx>
      <c:overlay val="0"/>
    </c:title>
    <c:autoTitleDeleted val="0"/>
    <c:plotArea>
      <c:layout/>
      <c:lineChart>
        <c:grouping val="standard"/>
        <c:varyColors val="0"/>
        <c:ser>
          <c:idx val="0"/>
          <c:order val="0"/>
          <c:tx>
            <c:strRef>
              <c:f>'Stores 2 &amp; 3 2015'!$B$100</c:f>
              <c:strCache>
                <c:ptCount val="1"/>
                <c:pt idx="0">
                  <c:v>Food sales</c:v>
                </c:pt>
              </c:strCache>
            </c:strRef>
          </c:tx>
          <c:cat>
            <c:strRef>
              <c:f>'Stores 2 &amp; 3 2015'!$D$99:$N$99</c:f>
              <c:strCache>
                <c:ptCount val="11"/>
                <c:pt idx="0">
                  <c:v>Aug</c:v>
                </c:pt>
                <c:pt idx="1">
                  <c:v>Sept</c:v>
                </c:pt>
                <c:pt idx="2">
                  <c:v>Oct</c:v>
                </c:pt>
                <c:pt idx="3">
                  <c:v>Nov</c:v>
                </c:pt>
                <c:pt idx="4">
                  <c:v>Dec-14</c:v>
                </c:pt>
                <c:pt idx="5">
                  <c:v>Jan-15</c:v>
                </c:pt>
                <c:pt idx="6">
                  <c:v>Feb</c:v>
                </c:pt>
                <c:pt idx="7">
                  <c:v>Mar</c:v>
                </c:pt>
                <c:pt idx="8">
                  <c:v>April</c:v>
                </c:pt>
                <c:pt idx="9">
                  <c:v>May</c:v>
                </c:pt>
                <c:pt idx="10">
                  <c:v>June</c:v>
                </c:pt>
              </c:strCache>
            </c:strRef>
          </c:cat>
          <c:val>
            <c:numRef>
              <c:f>'Stores 2 &amp; 3 2015'!$D$100:$N$100</c:f>
              <c:numCache>
                <c:formatCode>_-"$"* #,##0_-;\-"$"* #,##0_-;_-"$"* "-"??_-;_-@_-</c:formatCode>
                <c:ptCount val="11"/>
                <c:pt idx="0">
                  <c:v>65328.66</c:v>
                </c:pt>
                <c:pt idx="1">
                  <c:v>65808</c:v>
                </c:pt>
                <c:pt idx="2">
                  <c:v>63952.2</c:v>
                </c:pt>
                <c:pt idx="3">
                  <c:v>62616.24</c:v>
                </c:pt>
                <c:pt idx="4">
                  <c:v>60738.840000000011</c:v>
                </c:pt>
                <c:pt idx="5">
                  <c:v>54190.080000000002</c:v>
                </c:pt>
                <c:pt idx="6">
                  <c:v>60295</c:v>
                </c:pt>
                <c:pt idx="7">
                  <c:v>64664.800000000003</c:v>
                </c:pt>
                <c:pt idx="8">
                  <c:v>64545.18</c:v>
                </c:pt>
                <c:pt idx="9">
                  <c:v>62051.44</c:v>
                </c:pt>
                <c:pt idx="10">
                  <c:v>63597.599999999999</c:v>
                </c:pt>
              </c:numCache>
            </c:numRef>
          </c:val>
          <c:smooth val="0"/>
        </c:ser>
        <c:ser>
          <c:idx val="1"/>
          <c:order val="1"/>
          <c:tx>
            <c:strRef>
              <c:f>'Stores 2 &amp; 3 2015'!$B$101</c:f>
              <c:strCache>
                <c:ptCount val="1"/>
                <c:pt idx="0">
                  <c:v>Beverage sales</c:v>
                </c:pt>
              </c:strCache>
            </c:strRef>
          </c:tx>
          <c:cat>
            <c:strRef>
              <c:f>'Stores 2 &amp; 3 2015'!$D$99:$N$99</c:f>
              <c:strCache>
                <c:ptCount val="11"/>
                <c:pt idx="0">
                  <c:v>Aug</c:v>
                </c:pt>
                <c:pt idx="1">
                  <c:v>Sept</c:v>
                </c:pt>
                <c:pt idx="2">
                  <c:v>Oct</c:v>
                </c:pt>
                <c:pt idx="3">
                  <c:v>Nov</c:v>
                </c:pt>
                <c:pt idx="4">
                  <c:v>Dec-14</c:v>
                </c:pt>
                <c:pt idx="5">
                  <c:v>Jan-15</c:v>
                </c:pt>
                <c:pt idx="6">
                  <c:v>Feb</c:v>
                </c:pt>
                <c:pt idx="7">
                  <c:v>Mar</c:v>
                </c:pt>
                <c:pt idx="8">
                  <c:v>April</c:v>
                </c:pt>
                <c:pt idx="9">
                  <c:v>May</c:v>
                </c:pt>
                <c:pt idx="10">
                  <c:v>June</c:v>
                </c:pt>
              </c:strCache>
            </c:strRef>
          </c:cat>
          <c:val>
            <c:numRef>
              <c:f>'Stores 2 &amp; 3 2015'!$D$101:$N$101</c:f>
              <c:numCache>
                <c:formatCode>_-"$"* #,##0_-;\-"$"* #,##0_-;_-"$"* "-"??_-;_-@_-</c:formatCode>
                <c:ptCount val="11"/>
                <c:pt idx="0">
                  <c:v>38530.080000000002</c:v>
                </c:pt>
                <c:pt idx="1">
                  <c:v>38865.599999999999</c:v>
                </c:pt>
                <c:pt idx="2">
                  <c:v>36708.120000000003</c:v>
                </c:pt>
                <c:pt idx="3">
                  <c:v>34033.950000000012</c:v>
                </c:pt>
                <c:pt idx="4">
                  <c:v>32902.92</c:v>
                </c:pt>
                <c:pt idx="5">
                  <c:v>28957.95</c:v>
                </c:pt>
                <c:pt idx="6">
                  <c:v>32226</c:v>
                </c:pt>
                <c:pt idx="7">
                  <c:v>36508</c:v>
                </c:pt>
                <c:pt idx="8">
                  <c:v>38900.19</c:v>
                </c:pt>
                <c:pt idx="9">
                  <c:v>40716.28</c:v>
                </c:pt>
                <c:pt idx="10">
                  <c:v>41598.699999999997</c:v>
                </c:pt>
              </c:numCache>
            </c:numRef>
          </c:val>
          <c:smooth val="0"/>
        </c:ser>
        <c:ser>
          <c:idx val="2"/>
          <c:order val="2"/>
          <c:tx>
            <c:strRef>
              <c:f>'Stores 2 &amp; 3 2015'!$B$102</c:f>
              <c:strCache>
                <c:ptCount val="1"/>
                <c:pt idx="0">
                  <c:v>External catering</c:v>
                </c:pt>
              </c:strCache>
            </c:strRef>
          </c:tx>
          <c:cat>
            <c:strRef>
              <c:f>'Stores 2 &amp; 3 2015'!$D$99:$N$99</c:f>
              <c:strCache>
                <c:ptCount val="11"/>
                <c:pt idx="0">
                  <c:v>Aug</c:v>
                </c:pt>
                <c:pt idx="1">
                  <c:v>Sept</c:v>
                </c:pt>
                <c:pt idx="2">
                  <c:v>Oct</c:v>
                </c:pt>
                <c:pt idx="3">
                  <c:v>Nov</c:v>
                </c:pt>
                <c:pt idx="4">
                  <c:v>Dec-14</c:v>
                </c:pt>
                <c:pt idx="5">
                  <c:v>Jan-15</c:v>
                </c:pt>
                <c:pt idx="6">
                  <c:v>Feb</c:v>
                </c:pt>
                <c:pt idx="7">
                  <c:v>Mar</c:v>
                </c:pt>
                <c:pt idx="8">
                  <c:v>April</c:v>
                </c:pt>
                <c:pt idx="9">
                  <c:v>May</c:v>
                </c:pt>
                <c:pt idx="10">
                  <c:v>June</c:v>
                </c:pt>
              </c:strCache>
            </c:strRef>
          </c:cat>
          <c:val>
            <c:numRef>
              <c:f>'Stores 2 &amp; 3 2015'!$D$102:$N$102</c:f>
              <c:numCache>
                <c:formatCode>_-"$"* #,##0_-;\-"$"* #,##0_-;_-"$"* "-"??_-;_-@_-</c:formatCode>
                <c:ptCount val="11"/>
                <c:pt idx="0">
                  <c:v>17798.579999999896</c:v>
                </c:pt>
                <c:pt idx="1">
                  <c:v>17942.399999999896</c:v>
                </c:pt>
                <c:pt idx="2">
                  <c:v>20129.129999999896</c:v>
                </c:pt>
                <c:pt idx="3">
                  <c:v>19664.7</c:v>
                </c:pt>
                <c:pt idx="4">
                  <c:v>18743.12</c:v>
                </c:pt>
                <c:pt idx="5">
                  <c:v>10905.3</c:v>
                </c:pt>
                <c:pt idx="6">
                  <c:v>12150.6</c:v>
                </c:pt>
                <c:pt idx="7">
                  <c:v>13282.800000000001</c:v>
                </c:pt>
                <c:pt idx="8">
                  <c:v>16297.05</c:v>
                </c:pt>
                <c:pt idx="9">
                  <c:v>18027.68</c:v>
                </c:pt>
                <c:pt idx="10">
                  <c:v>17614.740000000005</c:v>
                </c:pt>
              </c:numCache>
            </c:numRef>
          </c:val>
          <c:smooth val="0"/>
        </c:ser>
        <c:dLbls>
          <c:showLegendKey val="0"/>
          <c:showVal val="0"/>
          <c:showCatName val="0"/>
          <c:showSerName val="0"/>
          <c:showPercent val="0"/>
          <c:showBubbleSize val="0"/>
        </c:dLbls>
        <c:marker val="1"/>
        <c:smooth val="0"/>
        <c:axId val="674755896"/>
        <c:axId val="674757072"/>
      </c:lineChart>
      <c:catAx>
        <c:axId val="674755896"/>
        <c:scaling>
          <c:orientation val="minMax"/>
        </c:scaling>
        <c:delete val="0"/>
        <c:axPos val="b"/>
        <c:numFmt formatCode="General" sourceLinked="0"/>
        <c:majorTickMark val="out"/>
        <c:minorTickMark val="none"/>
        <c:tickLblPos val="nextTo"/>
        <c:crossAx val="674757072"/>
        <c:crosses val="autoZero"/>
        <c:auto val="1"/>
        <c:lblAlgn val="ctr"/>
        <c:lblOffset val="100"/>
        <c:noMultiLvlLbl val="0"/>
      </c:catAx>
      <c:valAx>
        <c:axId val="674757072"/>
        <c:scaling>
          <c:orientation val="minMax"/>
        </c:scaling>
        <c:delete val="0"/>
        <c:axPos val="l"/>
        <c:majorGridlines/>
        <c:numFmt formatCode="_-&quot;$&quot;* #,##0_-;\-&quot;$&quot;* #,##0_-;_-&quot;$&quot;* &quot;-&quot;??_-;_-@_-" sourceLinked="1"/>
        <c:majorTickMark val="out"/>
        <c:minorTickMark val="none"/>
        <c:tickLblPos val="nextTo"/>
        <c:crossAx val="674755896"/>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AU" sz="1200">
                <a:latin typeface="Arial" pitchFamily="34" charset="0"/>
                <a:cs typeface="Arial" pitchFamily="34" charset="0"/>
              </a:rPr>
              <a:t>Store 2 - Forecasted net profit 2015-16</a:t>
            </a:r>
          </a:p>
        </c:rich>
      </c:tx>
      <c:overlay val="0"/>
    </c:title>
    <c:autoTitleDeleted val="0"/>
    <c:plotArea>
      <c:layout/>
      <c:lineChart>
        <c:grouping val="standard"/>
        <c:varyColors val="0"/>
        <c:ser>
          <c:idx val="0"/>
          <c:order val="0"/>
          <c:tx>
            <c:strRef>
              <c:f>'Stores 2 &amp; 3 2015'!$B$110</c:f>
              <c:strCache>
                <c:ptCount val="1"/>
                <c:pt idx="0">
                  <c:v>Net profit</c:v>
                </c:pt>
              </c:strCache>
            </c:strRef>
          </c:tx>
          <c:marker>
            <c:symbol val="none"/>
          </c:marker>
          <c:cat>
            <c:strRef>
              <c:f>'Stores 2 &amp; 3 2015'!$C$109:$N$109</c:f>
              <c:strCache>
                <c:ptCount val="12"/>
                <c:pt idx="0">
                  <c:v>July</c:v>
                </c:pt>
                <c:pt idx="1">
                  <c:v>Aug</c:v>
                </c:pt>
                <c:pt idx="2">
                  <c:v>Sept</c:v>
                </c:pt>
                <c:pt idx="3">
                  <c:v>Oct</c:v>
                </c:pt>
                <c:pt idx="4">
                  <c:v>Nov</c:v>
                </c:pt>
                <c:pt idx="5">
                  <c:v>Dec-14</c:v>
                </c:pt>
                <c:pt idx="6">
                  <c:v>Jan-15</c:v>
                </c:pt>
                <c:pt idx="7">
                  <c:v>Feb</c:v>
                </c:pt>
                <c:pt idx="8">
                  <c:v>Mar</c:v>
                </c:pt>
                <c:pt idx="9">
                  <c:v>April</c:v>
                </c:pt>
                <c:pt idx="10">
                  <c:v>May</c:v>
                </c:pt>
                <c:pt idx="11">
                  <c:v>June</c:v>
                </c:pt>
              </c:strCache>
            </c:strRef>
          </c:cat>
          <c:val>
            <c:numRef>
              <c:f>'Stores 2 &amp; 3 2015'!$C$110:$N$110</c:f>
              <c:numCache>
                <c:formatCode>_-"$"* #,##0_-;\-"$"* #,##0_-;_-"$"* "-"??_-;_-@_-</c:formatCode>
                <c:ptCount val="12"/>
                <c:pt idx="0">
                  <c:v>15564.744000000059</c:v>
                </c:pt>
                <c:pt idx="1">
                  <c:v>19465.171199999997</c:v>
                </c:pt>
                <c:pt idx="2">
                  <c:v>15940.080000000002</c:v>
                </c:pt>
                <c:pt idx="3">
                  <c:v>18118.4175</c:v>
                </c:pt>
                <c:pt idx="4">
                  <c:v>15120.935700000002</c:v>
                </c:pt>
                <c:pt idx="5">
                  <c:v>13486.185599999983</c:v>
                </c:pt>
                <c:pt idx="6">
                  <c:v>15048.532800000004</c:v>
                </c:pt>
                <c:pt idx="7">
                  <c:v>12560.592000000004</c:v>
                </c:pt>
                <c:pt idx="8">
                  <c:v>14879.228000000006</c:v>
                </c:pt>
                <c:pt idx="9">
                  <c:v>15566.514599999995</c:v>
                </c:pt>
                <c:pt idx="10">
                  <c:v>15703.402000000002</c:v>
                </c:pt>
                <c:pt idx="11">
                  <c:v>16237.324800000002</c:v>
                </c:pt>
              </c:numCache>
            </c:numRef>
          </c:val>
          <c:smooth val="0"/>
        </c:ser>
        <c:dLbls>
          <c:showLegendKey val="0"/>
          <c:showVal val="0"/>
          <c:showCatName val="0"/>
          <c:showSerName val="0"/>
          <c:showPercent val="0"/>
          <c:showBubbleSize val="0"/>
        </c:dLbls>
        <c:smooth val="0"/>
        <c:axId val="674751976"/>
        <c:axId val="674757856"/>
      </c:lineChart>
      <c:catAx>
        <c:axId val="674751976"/>
        <c:scaling>
          <c:orientation val="minMax"/>
        </c:scaling>
        <c:delete val="0"/>
        <c:axPos val="b"/>
        <c:numFmt formatCode="General" sourceLinked="0"/>
        <c:majorTickMark val="out"/>
        <c:minorTickMark val="none"/>
        <c:tickLblPos val="nextTo"/>
        <c:crossAx val="674757856"/>
        <c:crosses val="autoZero"/>
        <c:auto val="1"/>
        <c:lblAlgn val="ctr"/>
        <c:lblOffset val="100"/>
        <c:noMultiLvlLbl val="0"/>
      </c:catAx>
      <c:valAx>
        <c:axId val="674757856"/>
        <c:scaling>
          <c:orientation val="minMax"/>
        </c:scaling>
        <c:delete val="0"/>
        <c:axPos val="l"/>
        <c:majorGridlines/>
        <c:numFmt formatCode="_-&quot;$&quot;* #,##0_-;\-&quot;$&quot;* #,##0_-;_-&quot;$&quot;* &quot;-&quot;??_-;_-@_-" sourceLinked="1"/>
        <c:majorTickMark val="out"/>
        <c:minorTickMark val="none"/>
        <c:tickLblPos val="nextTo"/>
        <c:crossAx val="674751976"/>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a:latin typeface="Arial" pitchFamily="34" charset="0"/>
                <a:cs typeface="Arial" pitchFamily="34" charset="0"/>
              </a:rPr>
              <a:t>Store 3 Forecasted sales 2015-16</a:t>
            </a:r>
          </a:p>
        </c:rich>
      </c:tx>
      <c:overlay val="0"/>
    </c:title>
    <c:autoTitleDeleted val="0"/>
    <c:plotArea>
      <c:layout/>
      <c:lineChart>
        <c:grouping val="standard"/>
        <c:varyColors val="0"/>
        <c:ser>
          <c:idx val="0"/>
          <c:order val="0"/>
          <c:tx>
            <c:strRef>
              <c:f>'Stores 2 &amp; 3 2015'!$B$118</c:f>
              <c:strCache>
                <c:ptCount val="1"/>
                <c:pt idx="0">
                  <c:v>Food sales</c:v>
                </c:pt>
              </c:strCache>
            </c:strRef>
          </c:tx>
          <c:cat>
            <c:strRef>
              <c:f>'Stores 2 &amp; 3 2015'!$C$117:$N$117</c:f>
              <c:strCache>
                <c:ptCount val="12"/>
                <c:pt idx="0">
                  <c:v>July</c:v>
                </c:pt>
                <c:pt idx="1">
                  <c:v>Aug</c:v>
                </c:pt>
                <c:pt idx="2">
                  <c:v>Sept</c:v>
                </c:pt>
                <c:pt idx="3">
                  <c:v>Oct</c:v>
                </c:pt>
                <c:pt idx="4">
                  <c:v>Nov</c:v>
                </c:pt>
                <c:pt idx="5">
                  <c:v>Dec-14</c:v>
                </c:pt>
                <c:pt idx="6">
                  <c:v>Jan-15</c:v>
                </c:pt>
                <c:pt idx="7">
                  <c:v>Feb</c:v>
                </c:pt>
                <c:pt idx="8">
                  <c:v>Mar</c:v>
                </c:pt>
                <c:pt idx="9">
                  <c:v>April</c:v>
                </c:pt>
                <c:pt idx="10">
                  <c:v>May</c:v>
                </c:pt>
                <c:pt idx="11">
                  <c:v>June</c:v>
                </c:pt>
              </c:strCache>
            </c:strRef>
          </c:cat>
          <c:val>
            <c:numRef>
              <c:f>'Stores 2 &amp; 3 2015'!$C$118:$N$118</c:f>
              <c:numCache>
                <c:formatCode>_-"$"* #,##0_-;\-"$"* #,##0_-;_-"$"* "-"??_-;_-@_-</c:formatCode>
                <c:ptCount val="12"/>
                <c:pt idx="0">
                  <c:v>71516</c:v>
                </c:pt>
                <c:pt idx="1">
                  <c:v>72587.400000000009</c:v>
                </c:pt>
                <c:pt idx="2">
                  <c:v>73120</c:v>
                </c:pt>
                <c:pt idx="3">
                  <c:v>74610.899999999994</c:v>
                </c:pt>
                <c:pt idx="4">
                  <c:v>73052.28</c:v>
                </c:pt>
                <c:pt idx="5">
                  <c:v>67487.600000000006</c:v>
                </c:pt>
                <c:pt idx="6">
                  <c:v>66232.320000000007</c:v>
                </c:pt>
                <c:pt idx="7">
                  <c:v>69339.25</c:v>
                </c:pt>
                <c:pt idx="8">
                  <c:v>71131.28</c:v>
                </c:pt>
                <c:pt idx="9">
                  <c:v>70692.34</c:v>
                </c:pt>
                <c:pt idx="10">
                  <c:v>70513</c:v>
                </c:pt>
                <c:pt idx="11">
                  <c:v>72270</c:v>
                </c:pt>
              </c:numCache>
            </c:numRef>
          </c:val>
          <c:smooth val="0"/>
        </c:ser>
        <c:ser>
          <c:idx val="1"/>
          <c:order val="1"/>
          <c:tx>
            <c:strRef>
              <c:f>'Stores 2 &amp; 3 2015'!$B$119</c:f>
              <c:strCache>
                <c:ptCount val="1"/>
                <c:pt idx="0">
                  <c:v>Beverage sales</c:v>
                </c:pt>
              </c:strCache>
            </c:strRef>
          </c:tx>
          <c:cat>
            <c:strRef>
              <c:f>'Stores 2 &amp; 3 2015'!$C$117:$N$117</c:f>
              <c:strCache>
                <c:ptCount val="12"/>
                <c:pt idx="0">
                  <c:v>July</c:v>
                </c:pt>
                <c:pt idx="1">
                  <c:v>Aug</c:v>
                </c:pt>
                <c:pt idx="2">
                  <c:v>Sept</c:v>
                </c:pt>
                <c:pt idx="3">
                  <c:v>Oct</c:v>
                </c:pt>
                <c:pt idx="4">
                  <c:v>Nov</c:v>
                </c:pt>
                <c:pt idx="5">
                  <c:v>Dec-14</c:v>
                </c:pt>
                <c:pt idx="6">
                  <c:v>Jan-15</c:v>
                </c:pt>
                <c:pt idx="7">
                  <c:v>Feb</c:v>
                </c:pt>
                <c:pt idx="8">
                  <c:v>Mar</c:v>
                </c:pt>
                <c:pt idx="9">
                  <c:v>April</c:v>
                </c:pt>
                <c:pt idx="10">
                  <c:v>May</c:v>
                </c:pt>
                <c:pt idx="11">
                  <c:v>June</c:v>
                </c:pt>
              </c:strCache>
            </c:strRef>
          </c:cat>
          <c:val>
            <c:numRef>
              <c:f>'Stores 2 &amp; 3 2015'!$C$119:$N$119</c:f>
              <c:numCache>
                <c:formatCode>_-"$"* #,##0_-;\-"$"* #,##0_-;_-"$"* "-"??_-;_-@_-</c:formatCode>
                <c:ptCount val="12"/>
                <c:pt idx="0">
                  <c:v>42061.200000000004</c:v>
                </c:pt>
                <c:pt idx="1">
                  <c:v>42811.200000000004</c:v>
                </c:pt>
                <c:pt idx="2">
                  <c:v>43184</c:v>
                </c:pt>
                <c:pt idx="3">
                  <c:v>42826.14</c:v>
                </c:pt>
                <c:pt idx="4">
                  <c:v>39706.274999999994</c:v>
                </c:pt>
                <c:pt idx="5">
                  <c:v>36558.800000000003</c:v>
                </c:pt>
                <c:pt idx="6">
                  <c:v>35393.050000000003</c:v>
                </c:pt>
                <c:pt idx="7">
                  <c:v>37059.9</c:v>
                </c:pt>
                <c:pt idx="8">
                  <c:v>40158.800000000003</c:v>
                </c:pt>
                <c:pt idx="9">
                  <c:v>42604.97</c:v>
                </c:pt>
                <c:pt idx="10">
                  <c:v>46268.5</c:v>
                </c:pt>
                <c:pt idx="11">
                  <c:v>47271.25</c:v>
                </c:pt>
              </c:numCache>
            </c:numRef>
          </c:val>
          <c:smooth val="0"/>
        </c:ser>
        <c:ser>
          <c:idx val="2"/>
          <c:order val="2"/>
          <c:tx>
            <c:strRef>
              <c:f>'Stores 2 &amp; 3 2015'!$B$120</c:f>
              <c:strCache>
                <c:ptCount val="1"/>
                <c:pt idx="0">
                  <c:v>External catering</c:v>
                </c:pt>
              </c:strCache>
            </c:strRef>
          </c:tx>
          <c:cat>
            <c:strRef>
              <c:f>'Stores 2 &amp; 3 2015'!$C$117:$N$117</c:f>
              <c:strCache>
                <c:ptCount val="12"/>
                <c:pt idx="0">
                  <c:v>July</c:v>
                </c:pt>
                <c:pt idx="1">
                  <c:v>Aug</c:v>
                </c:pt>
                <c:pt idx="2">
                  <c:v>Sept</c:v>
                </c:pt>
                <c:pt idx="3">
                  <c:v>Oct</c:v>
                </c:pt>
                <c:pt idx="4">
                  <c:v>Nov</c:v>
                </c:pt>
                <c:pt idx="5">
                  <c:v>Dec-14</c:v>
                </c:pt>
                <c:pt idx="6">
                  <c:v>Jan-15</c:v>
                </c:pt>
                <c:pt idx="7">
                  <c:v>Feb</c:v>
                </c:pt>
                <c:pt idx="8">
                  <c:v>Mar</c:v>
                </c:pt>
                <c:pt idx="9">
                  <c:v>April</c:v>
                </c:pt>
                <c:pt idx="10">
                  <c:v>May</c:v>
                </c:pt>
                <c:pt idx="11">
                  <c:v>June</c:v>
                </c:pt>
              </c:strCache>
            </c:strRef>
          </c:cat>
          <c:val>
            <c:numRef>
              <c:f>'Stores 2 &amp; 3 2015'!$C$120:$N$120</c:f>
              <c:numCache>
                <c:formatCode>_-"$"* #,##0_-;\-"$"* #,##0_-;_-"$"* "-"??_-;_-@_-</c:formatCode>
                <c:ptCount val="12"/>
                <c:pt idx="0">
                  <c:v>19454.8</c:v>
                </c:pt>
                <c:pt idx="1">
                  <c:v>19776.2</c:v>
                </c:pt>
                <c:pt idx="2">
                  <c:v>19936</c:v>
                </c:pt>
                <c:pt idx="3">
                  <c:v>20129.129999999896</c:v>
                </c:pt>
                <c:pt idx="4">
                  <c:v>21452.399999999896</c:v>
                </c:pt>
                <c:pt idx="5">
                  <c:v>21299</c:v>
                </c:pt>
                <c:pt idx="6">
                  <c:v>13328.7</c:v>
                </c:pt>
                <c:pt idx="7">
                  <c:v>13973.19</c:v>
                </c:pt>
                <c:pt idx="8">
                  <c:v>14611.08</c:v>
                </c:pt>
                <c:pt idx="9">
                  <c:v>18625.2</c:v>
                </c:pt>
                <c:pt idx="10">
                  <c:v>20486</c:v>
                </c:pt>
                <c:pt idx="11">
                  <c:v>20817.420000000009</c:v>
                </c:pt>
              </c:numCache>
            </c:numRef>
          </c:val>
          <c:smooth val="0"/>
        </c:ser>
        <c:dLbls>
          <c:showLegendKey val="0"/>
          <c:showVal val="0"/>
          <c:showCatName val="0"/>
          <c:showSerName val="0"/>
          <c:showPercent val="0"/>
          <c:showBubbleSize val="0"/>
        </c:dLbls>
        <c:marker val="1"/>
        <c:smooth val="0"/>
        <c:axId val="674756288"/>
        <c:axId val="674756680"/>
      </c:lineChart>
      <c:catAx>
        <c:axId val="674756288"/>
        <c:scaling>
          <c:orientation val="minMax"/>
        </c:scaling>
        <c:delete val="0"/>
        <c:axPos val="b"/>
        <c:numFmt formatCode="General" sourceLinked="0"/>
        <c:majorTickMark val="out"/>
        <c:minorTickMark val="none"/>
        <c:tickLblPos val="nextTo"/>
        <c:crossAx val="674756680"/>
        <c:crosses val="autoZero"/>
        <c:auto val="1"/>
        <c:lblAlgn val="ctr"/>
        <c:lblOffset val="100"/>
        <c:noMultiLvlLbl val="0"/>
      </c:catAx>
      <c:valAx>
        <c:axId val="674756680"/>
        <c:scaling>
          <c:orientation val="minMax"/>
        </c:scaling>
        <c:delete val="0"/>
        <c:axPos val="l"/>
        <c:majorGridlines/>
        <c:numFmt formatCode="_-&quot;$&quot;* #,##0_-;\-&quot;$&quot;* #,##0_-;_-&quot;$&quot;* &quot;-&quot;??_-;_-@_-" sourceLinked="1"/>
        <c:majorTickMark val="out"/>
        <c:minorTickMark val="none"/>
        <c:tickLblPos val="nextTo"/>
        <c:crossAx val="674756288"/>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AU" sz="1200">
                <a:latin typeface="Arial" pitchFamily="34" charset="0"/>
                <a:cs typeface="Arial" pitchFamily="34" charset="0"/>
              </a:rPr>
              <a:t>Store 3 Forecasted</a:t>
            </a:r>
            <a:r>
              <a:rPr lang="en-AU" sz="1200" baseline="0">
                <a:latin typeface="Arial" pitchFamily="34" charset="0"/>
                <a:cs typeface="Arial" pitchFamily="34" charset="0"/>
              </a:rPr>
              <a:t> n</a:t>
            </a:r>
            <a:r>
              <a:rPr lang="en-AU" sz="1200">
                <a:latin typeface="Arial" pitchFamily="34" charset="0"/>
                <a:cs typeface="Arial" pitchFamily="34" charset="0"/>
              </a:rPr>
              <a:t>et profit 2014-15</a:t>
            </a:r>
          </a:p>
        </c:rich>
      </c:tx>
      <c:overlay val="0"/>
    </c:title>
    <c:autoTitleDeleted val="0"/>
    <c:plotArea>
      <c:layout/>
      <c:lineChart>
        <c:grouping val="standard"/>
        <c:varyColors val="0"/>
        <c:ser>
          <c:idx val="0"/>
          <c:order val="0"/>
          <c:tx>
            <c:strRef>
              <c:f>'Stores 2 &amp; 3 2015'!$B$128</c:f>
              <c:strCache>
                <c:ptCount val="1"/>
                <c:pt idx="0">
                  <c:v>Net profit</c:v>
                </c:pt>
              </c:strCache>
            </c:strRef>
          </c:tx>
          <c:marker>
            <c:symbol val="none"/>
          </c:marker>
          <c:cat>
            <c:strRef>
              <c:f>'Stores 2 &amp; 3 2015'!$C$127:$N$127</c:f>
              <c:strCache>
                <c:ptCount val="12"/>
                <c:pt idx="0">
                  <c:v>July</c:v>
                </c:pt>
                <c:pt idx="1">
                  <c:v>Aug</c:v>
                </c:pt>
                <c:pt idx="2">
                  <c:v>Sept</c:v>
                </c:pt>
                <c:pt idx="3">
                  <c:v>Oct</c:v>
                </c:pt>
                <c:pt idx="4">
                  <c:v>Nov</c:v>
                </c:pt>
                <c:pt idx="5">
                  <c:v>Dec-14</c:v>
                </c:pt>
                <c:pt idx="6">
                  <c:v>Jan-15</c:v>
                </c:pt>
                <c:pt idx="7">
                  <c:v>Feb</c:v>
                </c:pt>
                <c:pt idx="8">
                  <c:v>Mar</c:v>
                </c:pt>
                <c:pt idx="9">
                  <c:v>April</c:v>
                </c:pt>
                <c:pt idx="10">
                  <c:v>May</c:v>
                </c:pt>
                <c:pt idx="11">
                  <c:v>June</c:v>
                </c:pt>
              </c:strCache>
            </c:strRef>
          </c:cat>
          <c:val>
            <c:numRef>
              <c:f>'Stores 2 &amp; 3 2015'!$C$128:$N$128</c:f>
              <c:numCache>
                <c:formatCode>_-"$"* #,##0_-;\-"$"* #,##0_-;_-"$"* "-"??_-;_-@_-</c:formatCode>
                <c:ptCount val="12"/>
                <c:pt idx="0">
                  <c:v>17294.160000000003</c:v>
                </c:pt>
                <c:pt idx="1">
                  <c:v>20276.22</c:v>
                </c:pt>
                <c:pt idx="2">
                  <c:v>19073.600000000006</c:v>
                </c:pt>
                <c:pt idx="3">
                  <c:v>19259.26380000011</c:v>
                </c:pt>
                <c:pt idx="4">
                  <c:v>16105.314599999991</c:v>
                </c:pt>
                <c:pt idx="5">
                  <c:v>15041.448000000004</c:v>
                </c:pt>
                <c:pt idx="6">
                  <c:v>14944.0291</c:v>
                </c:pt>
                <c:pt idx="7">
                  <c:v>14444.680800000002</c:v>
                </c:pt>
                <c:pt idx="8">
                  <c:v>16367.150800000003</c:v>
                </c:pt>
                <c:pt idx="9">
                  <c:v>17149.926300000021</c:v>
                </c:pt>
                <c:pt idx="10">
                  <c:v>17844.774999999994</c:v>
                </c:pt>
                <c:pt idx="11">
                  <c:v>16843.040399999998</c:v>
                </c:pt>
              </c:numCache>
            </c:numRef>
          </c:val>
          <c:smooth val="0"/>
        </c:ser>
        <c:dLbls>
          <c:showLegendKey val="0"/>
          <c:showVal val="0"/>
          <c:showCatName val="0"/>
          <c:showSerName val="0"/>
          <c:showPercent val="0"/>
          <c:showBubbleSize val="0"/>
        </c:dLbls>
        <c:smooth val="0"/>
        <c:axId val="674758248"/>
        <c:axId val="674755112"/>
      </c:lineChart>
      <c:catAx>
        <c:axId val="674758248"/>
        <c:scaling>
          <c:orientation val="minMax"/>
        </c:scaling>
        <c:delete val="0"/>
        <c:axPos val="b"/>
        <c:numFmt formatCode="General" sourceLinked="0"/>
        <c:majorTickMark val="out"/>
        <c:minorTickMark val="none"/>
        <c:tickLblPos val="nextTo"/>
        <c:crossAx val="674755112"/>
        <c:crosses val="autoZero"/>
        <c:auto val="1"/>
        <c:lblAlgn val="ctr"/>
        <c:lblOffset val="100"/>
        <c:noMultiLvlLbl val="0"/>
      </c:catAx>
      <c:valAx>
        <c:axId val="674755112"/>
        <c:scaling>
          <c:orientation val="minMax"/>
        </c:scaling>
        <c:delete val="0"/>
        <c:axPos val="l"/>
        <c:majorGridlines/>
        <c:numFmt formatCode="_-&quot;$&quot;* #,##0_-;\-&quot;$&quot;* #,##0_-;_-&quot;$&quot;* &quot;-&quot;??_-;_-@_-" sourceLinked="1"/>
        <c:majorTickMark val="out"/>
        <c:minorTickMark val="none"/>
        <c:tickLblPos val="nextTo"/>
        <c:crossAx val="674758248"/>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E3213-A83B-4533-B7A8-7E080539D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ASSESSMENT TASK 01</Template>
  <TotalTime>0</TotalTime>
  <Pages>6</Pages>
  <Words>3527</Words>
  <Characters>20110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Assessment Task # (UNIT CODE)</vt:lpstr>
    </vt:vector>
  </TitlesOfParts>
  <Company>Skillup</Company>
  <LinksUpToDate>false</LinksUpToDate>
  <CharactersWithSpaces>23590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Task</dc:title>
  <dc:creator>IBSA</dc:creator>
  <cp:lastModifiedBy>Penny McQueen</cp:lastModifiedBy>
  <cp:revision>2</cp:revision>
  <cp:lastPrinted>2009-02-17T07:05:00Z</cp:lastPrinted>
  <dcterms:created xsi:type="dcterms:W3CDTF">2016-02-12T04:58:00Z</dcterms:created>
  <dcterms:modified xsi:type="dcterms:W3CDTF">2016-02-12T04:58:00Z</dcterms:modified>
</cp:coreProperties>
</file>