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8DC" w:rsidRDefault="00D338DC" w:rsidP="00D338DC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https://www.youtube.com/watch?v=f5q262UDXhU</w:t>
      </w:r>
    </w:p>
    <w:p w:rsidR="00D338DC" w:rsidRDefault="00D338DC" w:rsidP="00D338DC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Style w:val="Strong"/>
          <w:rFonts w:ascii="Arial" w:hAnsi="Arial" w:cs="Arial"/>
          <w:color w:val="001847"/>
          <w:sz w:val="33"/>
          <w:szCs w:val="33"/>
        </w:rPr>
        <w:t>View the video,</w:t>
      </w:r>
      <w:r>
        <w:rPr>
          <w:rFonts w:ascii="Arial" w:hAnsi="Arial" w:cs="Arial"/>
          <w:color w:val="001847"/>
          <w:sz w:val="33"/>
          <w:szCs w:val="33"/>
        </w:rPr>
        <w:t> </w:t>
      </w:r>
      <w:r>
        <w:rPr>
          <w:rStyle w:val="Strong"/>
          <w:rFonts w:ascii="Arial" w:hAnsi="Arial" w:cs="Arial"/>
          <w:color w:val="001847"/>
          <w:sz w:val="33"/>
          <w:szCs w:val="33"/>
        </w:rPr>
        <w:t>and</w:t>
      </w:r>
      <w:r>
        <w:rPr>
          <w:rFonts w:ascii="Arial" w:hAnsi="Arial" w:cs="Arial"/>
          <w:color w:val="001847"/>
          <w:sz w:val="33"/>
          <w:szCs w:val="33"/>
        </w:rPr>
        <w:t> listen to approximately 30 minutes of the </w:t>
      </w:r>
      <w:r>
        <w:rPr>
          <w:rStyle w:val="Strong"/>
          <w:rFonts w:ascii="Arial" w:hAnsi="Arial" w:cs="Arial"/>
          <w:color w:val="001847"/>
          <w:sz w:val="33"/>
          <w:szCs w:val="33"/>
        </w:rPr>
        <w:t>webinar</w:t>
      </w:r>
      <w:r>
        <w:rPr>
          <w:rFonts w:ascii="Arial" w:hAnsi="Arial" w:cs="Arial"/>
          <w:color w:val="001847"/>
          <w:sz w:val="33"/>
          <w:szCs w:val="33"/>
        </w:rPr>
        <w:t> "</w:t>
      </w:r>
      <w:proofErr w:type="spellStart"/>
      <w:r>
        <w:rPr>
          <w:rFonts w:ascii="Arial" w:hAnsi="Arial" w:cs="Arial"/>
          <w:color w:val="001847"/>
          <w:sz w:val="33"/>
          <w:szCs w:val="33"/>
        </w:rPr>
        <w:t>Geropsychology</w:t>
      </w:r>
      <w:proofErr w:type="spellEnd"/>
      <w:r>
        <w:rPr>
          <w:rFonts w:ascii="Arial" w:hAnsi="Arial" w:cs="Arial"/>
          <w:color w:val="001847"/>
          <w:sz w:val="33"/>
          <w:szCs w:val="33"/>
        </w:rPr>
        <w:t xml:space="preserve"> Practice" (located under modules) and answer the following:</w:t>
      </w:r>
    </w:p>
    <w:p w:rsidR="00D338DC" w:rsidRDefault="00D338DC" w:rsidP="00D338DC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https://www.youtube.com/watch?v=Zro0iEWLCwA</w:t>
      </w:r>
    </w:p>
    <w:p w:rsidR="00DC0927" w:rsidRDefault="00DC0927"/>
    <w:sectPr w:rsidR="00DC0927" w:rsidSect="00DC09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D338DC"/>
    <w:rsid w:val="00D338DC"/>
    <w:rsid w:val="00DC0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9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338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338D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3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2021-06-22T06:03:00Z</dcterms:created>
  <dcterms:modified xsi:type="dcterms:W3CDTF">2021-06-22T06:03:00Z</dcterms:modified>
</cp:coreProperties>
</file>