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8" w:rsidRDefault="005613B8" w:rsidP="00561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613B8" w:rsidRDefault="005613B8" w:rsidP="00561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613B8" w:rsidRDefault="005613B8" w:rsidP="00561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9061C" w:rsidRDefault="00E9061C" w:rsidP="00561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201390 ITC 593</w:t>
      </w:r>
    </w:p>
    <w:p w:rsidR="00340282" w:rsidRDefault="00E14D96" w:rsidP="00561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Assessment Item 3</w:t>
      </w:r>
    </w:p>
    <w:p w:rsidR="00340282" w:rsidRDefault="00340282" w:rsidP="005613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A5473"/>
          <w:sz w:val="32"/>
          <w:szCs w:val="32"/>
        </w:rPr>
      </w:pPr>
    </w:p>
    <w:p w:rsidR="00033450" w:rsidRDefault="00033450" w:rsidP="00E9061C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6"/>
          <w:szCs w:val="26"/>
        </w:rPr>
      </w:pPr>
    </w:p>
    <w:p w:rsidR="00340282" w:rsidRPr="00D9310A" w:rsidRDefault="00340282" w:rsidP="00E9061C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6"/>
          <w:szCs w:val="26"/>
        </w:rPr>
      </w:pPr>
      <w:r w:rsidRPr="00D9310A">
        <w:rPr>
          <w:rFonts w:ascii="Arial" w:hAnsi="Arial" w:cs="Arial"/>
          <w:b/>
          <w:bCs/>
          <w:sz w:val="26"/>
          <w:szCs w:val="26"/>
        </w:rPr>
        <w:t xml:space="preserve">Value: </w:t>
      </w:r>
      <w:r w:rsidR="006A67AD">
        <w:rPr>
          <w:rFonts w:ascii="Arial" w:hAnsi="Arial" w:cs="Arial"/>
          <w:sz w:val="26"/>
          <w:szCs w:val="26"/>
        </w:rPr>
        <w:t>25</w:t>
      </w:r>
      <w:r w:rsidRPr="00D9310A">
        <w:rPr>
          <w:rFonts w:ascii="Arial" w:hAnsi="Arial" w:cs="Arial"/>
          <w:sz w:val="26"/>
          <w:szCs w:val="26"/>
        </w:rPr>
        <w:t>%</w:t>
      </w:r>
    </w:p>
    <w:p w:rsidR="00340282" w:rsidRPr="00D9310A" w:rsidRDefault="00340282" w:rsidP="00E9061C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6"/>
          <w:szCs w:val="26"/>
        </w:rPr>
      </w:pPr>
      <w:r w:rsidRPr="00D9310A">
        <w:rPr>
          <w:rFonts w:ascii="Arial" w:hAnsi="Arial" w:cs="Arial"/>
          <w:b/>
          <w:bCs/>
          <w:sz w:val="26"/>
          <w:szCs w:val="26"/>
        </w:rPr>
        <w:t xml:space="preserve">Due date: </w:t>
      </w:r>
      <w:r w:rsidR="008F4DAF">
        <w:rPr>
          <w:rFonts w:ascii="Arial" w:hAnsi="Arial" w:cs="Arial"/>
          <w:sz w:val="26"/>
          <w:szCs w:val="26"/>
        </w:rPr>
        <w:t>31</w:t>
      </w:r>
      <w:r w:rsidRPr="00D9310A">
        <w:rPr>
          <w:rFonts w:ascii="Arial" w:hAnsi="Arial" w:cs="Arial"/>
          <w:sz w:val="26"/>
          <w:szCs w:val="26"/>
        </w:rPr>
        <w:t>-</w:t>
      </w:r>
      <w:r w:rsidR="00E9061C">
        <w:rPr>
          <w:rFonts w:ascii="Arial" w:hAnsi="Arial" w:cs="Arial"/>
          <w:sz w:val="26"/>
          <w:szCs w:val="26"/>
        </w:rPr>
        <w:t>Jan-2014</w:t>
      </w:r>
    </w:p>
    <w:p w:rsidR="00340282" w:rsidRPr="00D9310A" w:rsidRDefault="00340282" w:rsidP="00E9061C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6"/>
          <w:szCs w:val="26"/>
        </w:rPr>
      </w:pPr>
      <w:r w:rsidRPr="00D9310A">
        <w:rPr>
          <w:rFonts w:ascii="Arial" w:hAnsi="Arial" w:cs="Arial"/>
          <w:b/>
          <w:bCs/>
          <w:sz w:val="26"/>
          <w:szCs w:val="26"/>
        </w:rPr>
        <w:t xml:space="preserve">Return date: </w:t>
      </w:r>
      <w:r w:rsidR="00E9061C">
        <w:rPr>
          <w:rFonts w:ascii="Arial" w:hAnsi="Arial" w:cs="Arial"/>
          <w:sz w:val="26"/>
          <w:szCs w:val="26"/>
        </w:rPr>
        <w:t>14</w:t>
      </w:r>
      <w:r w:rsidRPr="00D9310A">
        <w:rPr>
          <w:rFonts w:ascii="Arial" w:hAnsi="Arial" w:cs="Arial"/>
          <w:sz w:val="26"/>
          <w:szCs w:val="26"/>
        </w:rPr>
        <w:t>-</w:t>
      </w:r>
      <w:r w:rsidR="006A67AD">
        <w:rPr>
          <w:rFonts w:ascii="Arial" w:hAnsi="Arial" w:cs="Arial"/>
          <w:sz w:val="26"/>
          <w:szCs w:val="26"/>
        </w:rPr>
        <w:t>Feb</w:t>
      </w:r>
      <w:r w:rsidR="00E9061C">
        <w:rPr>
          <w:rFonts w:ascii="Arial" w:hAnsi="Arial" w:cs="Arial"/>
          <w:sz w:val="26"/>
          <w:szCs w:val="26"/>
        </w:rPr>
        <w:t>-2014</w:t>
      </w:r>
    </w:p>
    <w:p w:rsidR="005613B8" w:rsidRPr="00E9061C" w:rsidRDefault="005613B8" w:rsidP="003402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282" w:rsidRDefault="00340282" w:rsidP="003402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4ED" w:rsidRPr="002E13AD" w:rsidRDefault="006704ED" w:rsidP="003402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282" w:rsidRPr="008B28A8" w:rsidRDefault="001738E4" w:rsidP="00340282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Task 1.</w:t>
      </w:r>
      <w:proofErr w:type="gramEnd"/>
      <w:r w:rsidR="008B28A8" w:rsidRPr="008B28A8">
        <w:rPr>
          <w:rFonts w:ascii="Times New Roman" w:hAnsi="Times New Roman" w:cs="Times New Roman"/>
          <w:b/>
        </w:rPr>
        <w:t xml:space="preserve"> </w:t>
      </w:r>
      <w:r w:rsidR="008B28A8">
        <w:rPr>
          <w:rFonts w:ascii="Times New Roman" w:hAnsi="Times New Roman" w:cs="Times New Roman"/>
          <w:b/>
          <w:bCs/>
        </w:rPr>
        <w:t>Online Discussions</w:t>
      </w:r>
      <w:r>
        <w:rPr>
          <w:rFonts w:ascii="Times New Roman" w:hAnsi="Times New Roman" w:cs="Times New Roman"/>
          <w:b/>
          <w:bCs/>
        </w:rPr>
        <w:t xml:space="preserve"> (</w:t>
      </w:r>
      <w:r w:rsidR="008B28A8" w:rsidRPr="008B28A8">
        <w:rPr>
          <w:rFonts w:ascii="Times New Roman" w:hAnsi="Times New Roman" w:cs="Times New Roman"/>
          <w:b/>
          <w:bCs/>
        </w:rPr>
        <w:t>24 marks</w:t>
      </w:r>
      <w:r>
        <w:rPr>
          <w:rFonts w:ascii="Times New Roman" w:hAnsi="Times New Roman" w:cs="Times New Roman"/>
          <w:b/>
          <w:bCs/>
        </w:rPr>
        <w:t>)</w:t>
      </w:r>
    </w:p>
    <w:p w:rsidR="00340282" w:rsidRDefault="00340282" w:rsidP="00340282">
      <w:pPr>
        <w:jc w:val="both"/>
        <w:rPr>
          <w:rFonts w:ascii="Times New Roman" w:hAnsi="Times New Roman" w:cs="Times New Roman"/>
        </w:rPr>
      </w:pPr>
    </w:p>
    <w:p w:rsidR="008B28A8" w:rsidRPr="008B28A8" w:rsidRDefault="008B28A8" w:rsidP="008B28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B28A8">
        <w:rPr>
          <w:rFonts w:ascii="Times New Roman" w:hAnsi="Times New Roman" w:cs="Times New Roman"/>
        </w:rPr>
        <w:t>Below are listed a set of topics. You are required to c</w:t>
      </w:r>
      <w:r>
        <w:rPr>
          <w:rFonts w:ascii="Times New Roman" w:hAnsi="Times New Roman" w:cs="Times New Roman"/>
        </w:rPr>
        <w:t xml:space="preserve">onduct research and participate </w:t>
      </w:r>
      <w:r w:rsidRPr="008B28A8">
        <w:rPr>
          <w:rFonts w:ascii="Times New Roman" w:hAnsi="Times New Roman" w:cs="Times New Roman"/>
        </w:rPr>
        <w:t>in online/forum discussions on a topic from the set (total of seven topics). In your discussion postings, you should try and address the following points:</w:t>
      </w:r>
    </w:p>
    <w:p w:rsidR="008B28A8" w:rsidRPr="008B28A8" w:rsidRDefault="008B28A8" w:rsidP="008B2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28A8" w:rsidRPr="008B28A8" w:rsidRDefault="008B28A8" w:rsidP="00EC416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B28A8">
        <w:rPr>
          <w:rFonts w:ascii="Times New Roman" w:hAnsi="Times New Roman" w:cs="Times New Roman"/>
        </w:rPr>
        <w:t>Provide information about the topic (discuss the topic, describe the relevant technologies, applications of the technologies, clarify vague areas of other students postings, etc.)</w:t>
      </w:r>
    </w:p>
    <w:p w:rsidR="008B28A8" w:rsidRPr="008B28A8" w:rsidRDefault="008B28A8" w:rsidP="00EC416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B28A8">
        <w:rPr>
          <w:rFonts w:ascii="Times New Roman" w:hAnsi="Times New Roman" w:cs="Times New Roman"/>
        </w:rPr>
        <w:t>Raise questions about the information provided by other students (this must be done in an adequately professional manner)</w:t>
      </w:r>
    </w:p>
    <w:p w:rsidR="008B28A8" w:rsidRPr="008B28A8" w:rsidRDefault="008B28A8" w:rsidP="00EC416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B28A8">
        <w:rPr>
          <w:rFonts w:ascii="Times New Roman" w:hAnsi="Times New Roman" w:cs="Times New Roman"/>
        </w:rPr>
        <w:t>Respond to questions raised about your own information and other student's</w:t>
      </w:r>
    </w:p>
    <w:p w:rsidR="008B28A8" w:rsidRPr="008B28A8" w:rsidRDefault="008B28A8" w:rsidP="00EC416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B28A8">
        <w:rPr>
          <w:rFonts w:ascii="Times New Roman" w:hAnsi="Times New Roman" w:cs="Times New Roman"/>
        </w:rPr>
        <w:t>Contribute to discussions in general</w:t>
      </w:r>
    </w:p>
    <w:p w:rsidR="008B28A8" w:rsidRDefault="008B28A8" w:rsidP="008B28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28A8" w:rsidRDefault="008B28A8" w:rsidP="008B2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B28A8">
        <w:rPr>
          <w:rFonts w:ascii="Times New Roman" w:hAnsi="Times New Roman" w:cs="Times New Roman"/>
        </w:rPr>
        <w:t>Note that the aim of this task is:</w:t>
      </w:r>
    </w:p>
    <w:p w:rsidR="00D913C1" w:rsidRPr="008B28A8" w:rsidRDefault="00D913C1" w:rsidP="008B2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28A8" w:rsidRPr="008B28A8" w:rsidRDefault="008B28A8" w:rsidP="00EC416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B28A8">
        <w:rPr>
          <w:rFonts w:ascii="Times New Roman" w:hAnsi="Times New Roman" w:cs="Times New Roman"/>
        </w:rPr>
        <w:t>To build an understanding and perspective of current hot topics in Network Security; and</w:t>
      </w:r>
    </w:p>
    <w:p w:rsidR="008B28A8" w:rsidRPr="008B28A8" w:rsidRDefault="008B28A8" w:rsidP="00EC416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B28A8">
        <w:rPr>
          <w:rFonts w:ascii="Times New Roman" w:hAnsi="Times New Roman" w:cs="Times New Roman"/>
        </w:rPr>
        <w:t>To build generic skill</w:t>
      </w:r>
      <w:r w:rsidR="00EE3E64">
        <w:rPr>
          <w:rFonts w:ascii="Times New Roman" w:hAnsi="Times New Roman" w:cs="Times New Roman"/>
        </w:rPr>
        <w:t>s including, but not limited to</w:t>
      </w:r>
    </w:p>
    <w:p w:rsidR="008B28A8" w:rsidRPr="008B28A8" w:rsidRDefault="00D913C1" w:rsidP="00EC416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B28A8" w:rsidRPr="008B28A8">
        <w:rPr>
          <w:rFonts w:ascii="Times New Roman" w:hAnsi="Times New Roman" w:cs="Times New Roman"/>
        </w:rPr>
        <w:t>capacity</w:t>
      </w:r>
      <w:r w:rsidR="00EE3E64">
        <w:rPr>
          <w:rFonts w:ascii="Times New Roman" w:hAnsi="Times New Roman" w:cs="Times New Roman"/>
        </w:rPr>
        <w:t xml:space="preserve"> for teamwork and collaboration</w:t>
      </w:r>
    </w:p>
    <w:p w:rsidR="008B28A8" w:rsidRPr="008B28A8" w:rsidRDefault="00D913C1" w:rsidP="00EC416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</w:t>
      </w:r>
      <w:r w:rsidR="008B28A8" w:rsidRPr="008B28A8">
        <w:rPr>
          <w:rFonts w:ascii="Times New Roman" w:hAnsi="Times New Roman" w:cs="Times New Roman"/>
        </w:rPr>
        <w:t xml:space="preserve"> ability for critical thinkin</w:t>
      </w:r>
      <w:r w:rsidR="00EE3E64">
        <w:rPr>
          <w:rFonts w:ascii="Times New Roman" w:hAnsi="Times New Roman" w:cs="Times New Roman"/>
        </w:rPr>
        <w:t>g, analysis and problem solving</w:t>
      </w:r>
    </w:p>
    <w:p w:rsidR="008B28A8" w:rsidRPr="008B28A8" w:rsidRDefault="00D913C1" w:rsidP="00EC416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Gaining </w:t>
      </w:r>
      <w:r w:rsidR="008B28A8" w:rsidRPr="008B28A8">
        <w:rPr>
          <w:rFonts w:ascii="Times New Roman" w:hAnsi="Times New Roman" w:cs="Times New Roman"/>
        </w:rPr>
        <w:t>or improving inf</w:t>
      </w:r>
      <w:r w:rsidR="00EE3E64">
        <w:rPr>
          <w:rFonts w:ascii="Times New Roman" w:hAnsi="Times New Roman" w:cs="Times New Roman"/>
        </w:rPr>
        <w:t>ormation technological literacy</w:t>
      </w:r>
    </w:p>
    <w:p w:rsidR="008B28A8" w:rsidRPr="008B28A8" w:rsidRDefault="00D913C1" w:rsidP="00EC416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B28A8" w:rsidRPr="008B28A8">
        <w:rPr>
          <w:rFonts w:ascii="Times New Roman" w:hAnsi="Times New Roman" w:cs="Times New Roman"/>
        </w:rPr>
        <w:t xml:space="preserve"> capacity for lifelong learning and a</w:t>
      </w:r>
      <w:r w:rsidR="00EE3E64">
        <w:rPr>
          <w:rFonts w:ascii="Times New Roman" w:hAnsi="Times New Roman" w:cs="Times New Roman"/>
        </w:rPr>
        <w:t>n appreciation of its necessity</w:t>
      </w:r>
    </w:p>
    <w:p w:rsidR="00D913C1" w:rsidRDefault="00D913C1" w:rsidP="008B2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28A8" w:rsidRPr="008B28A8" w:rsidRDefault="008B28A8" w:rsidP="00570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B28A8">
        <w:rPr>
          <w:rFonts w:ascii="Times New Roman" w:hAnsi="Times New Roman" w:cs="Times New Roman"/>
        </w:rPr>
        <w:t>As</w:t>
      </w:r>
      <w:r w:rsidR="00570524">
        <w:rPr>
          <w:rFonts w:ascii="Times New Roman" w:hAnsi="Times New Roman" w:cs="Times New Roman"/>
        </w:rPr>
        <w:t xml:space="preserve"> such, the more you contribute </w:t>
      </w:r>
      <w:r w:rsidRPr="008B28A8">
        <w:rPr>
          <w:rFonts w:ascii="Times New Roman" w:hAnsi="Times New Roman" w:cs="Times New Roman"/>
        </w:rPr>
        <w:t>the development of these topics and related discussion the more likely you will score well in this task.</w:t>
      </w:r>
    </w:p>
    <w:p w:rsidR="008B28A8" w:rsidRDefault="008B28A8" w:rsidP="008B2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B28A8">
        <w:rPr>
          <w:rFonts w:ascii="Times New Roman" w:hAnsi="Times New Roman" w:cs="Times New Roman"/>
        </w:rPr>
        <w:t> </w:t>
      </w:r>
    </w:p>
    <w:p w:rsidR="00E55715" w:rsidRDefault="00E55715" w:rsidP="008B2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5715" w:rsidRDefault="00E55715" w:rsidP="008B2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5715" w:rsidRDefault="00E55715" w:rsidP="008B2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78D6" w:rsidRDefault="001478D6" w:rsidP="008B2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5715" w:rsidRDefault="00E55715" w:rsidP="008B2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5715" w:rsidRDefault="00E55715" w:rsidP="008B2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5715" w:rsidRPr="008B28A8" w:rsidRDefault="00E55715" w:rsidP="008B2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0524" w:rsidRDefault="00E55715" w:rsidP="008B2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Topic</w:t>
      </w:r>
      <w:r w:rsidR="008B28A8" w:rsidRPr="008B28A8">
        <w:rPr>
          <w:rFonts w:ascii="Times New Roman" w:hAnsi="Times New Roman" w:cs="Times New Roman"/>
          <w:b/>
          <w:bCs/>
          <w:u w:val="single"/>
        </w:rPr>
        <w:t xml:space="preserve"> Set </w:t>
      </w:r>
    </w:p>
    <w:p w:rsidR="001478D6" w:rsidRPr="00E55715" w:rsidRDefault="001478D6" w:rsidP="008B2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E55715" w:rsidRPr="008B28A8" w:rsidRDefault="00E55715" w:rsidP="008B2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28A8" w:rsidRPr="008D28D6" w:rsidRDefault="00E55715" w:rsidP="00EC416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security advantages of using two-factor authentication, such as the integrated fingerprint reader in the more recent iPhone models</w:t>
      </w:r>
      <w:r w:rsidR="004B14BE">
        <w:rPr>
          <w:rFonts w:ascii="Times New Roman" w:hAnsi="Times New Roman" w:cs="Times New Roman"/>
        </w:rPr>
        <w:t>, particularly to support internet services (such as online banking)</w:t>
      </w:r>
    </w:p>
    <w:p w:rsidR="008B28A8" w:rsidRDefault="00E55715" w:rsidP="00EC416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future of internet anonymity services, </w:t>
      </w:r>
      <w:hyperlink r:id="rId9" w:history="1">
        <w:r w:rsidRPr="00E55715">
          <w:rPr>
            <w:rStyle w:val="Hyperlink"/>
            <w:rFonts w:ascii="Times New Roman" w:hAnsi="Times New Roman" w:cs="Times New Roman"/>
          </w:rPr>
          <w:t>such as Tor</w:t>
        </w:r>
      </w:hyperlink>
      <w:r>
        <w:rPr>
          <w:rFonts w:ascii="Times New Roman" w:hAnsi="Times New Roman" w:cs="Times New Roman"/>
        </w:rPr>
        <w:t xml:space="preserve">, given the recent revelations of NSA hacking on a global scale </w:t>
      </w:r>
    </w:p>
    <w:p w:rsidR="008D28D6" w:rsidRPr="008D28D6" w:rsidRDefault="008D28D6" w:rsidP="00EC416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Encrypting more and more internet services with SSL (HTTPS) by default</w:t>
      </w:r>
    </w:p>
    <w:p w:rsidR="008B28A8" w:rsidRPr="008D28D6" w:rsidRDefault="008D28D6" w:rsidP="00EC416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1E7A3F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ecurity </w:t>
      </w:r>
      <w:r w:rsidR="00E446C9">
        <w:rPr>
          <w:rFonts w:ascii="Times New Roman" w:hAnsi="Times New Roman" w:cs="Times New Roman"/>
        </w:rPr>
        <w:t>risks</w:t>
      </w:r>
      <w:r>
        <w:rPr>
          <w:rFonts w:ascii="Times New Roman" w:hAnsi="Times New Roman" w:cs="Times New Roman"/>
        </w:rPr>
        <w:t xml:space="preserve"> around BYOD (Bring Your Own Device) in the workplace</w:t>
      </w:r>
    </w:p>
    <w:p w:rsidR="008B28A8" w:rsidRPr="008D28D6" w:rsidRDefault="001E7A3F" w:rsidP="00EC416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="00EE3E64">
        <w:rPr>
          <w:rFonts w:ascii="Times New Roman" w:hAnsi="Times New Roman" w:cs="Times New Roman"/>
        </w:rPr>
        <w:t>ecurity risks around using Cloud Computing</w:t>
      </w:r>
    </w:p>
    <w:p w:rsidR="008B28A8" w:rsidRDefault="001E7A3F" w:rsidP="00EC416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="008B28A8" w:rsidRPr="008D28D6">
        <w:rPr>
          <w:rFonts w:ascii="Times New Roman" w:hAnsi="Times New Roman" w:cs="Times New Roman"/>
        </w:rPr>
        <w:t xml:space="preserve">ecurity </w:t>
      </w:r>
      <w:r w:rsidR="00E446C9">
        <w:rPr>
          <w:rFonts w:ascii="Times New Roman" w:hAnsi="Times New Roman" w:cs="Times New Roman"/>
        </w:rPr>
        <w:t>risks</w:t>
      </w:r>
      <w:r w:rsidR="008B28A8" w:rsidRPr="008D28D6">
        <w:rPr>
          <w:rFonts w:ascii="Times New Roman" w:hAnsi="Times New Roman" w:cs="Times New Roman"/>
        </w:rPr>
        <w:t xml:space="preserve"> to </w:t>
      </w:r>
      <w:r w:rsidR="00056D53">
        <w:rPr>
          <w:rFonts w:ascii="Times New Roman" w:hAnsi="Times New Roman" w:cs="Times New Roman"/>
        </w:rPr>
        <w:t xml:space="preserve">critical infrastructure (such as </w:t>
      </w:r>
      <w:r w:rsidR="008D28D6">
        <w:rPr>
          <w:rFonts w:ascii="Times New Roman" w:hAnsi="Times New Roman" w:cs="Times New Roman"/>
        </w:rPr>
        <w:t>power, communication, water)</w:t>
      </w:r>
      <w:r>
        <w:rPr>
          <w:rFonts w:ascii="Times New Roman" w:hAnsi="Times New Roman" w:cs="Times New Roman"/>
        </w:rPr>
        <w:t xml:space="preserve"> from malicious cyber attacks</w:t>
      </w:r>
    </w:p>
    <w:p w:rsidR="008D28D6" w:rsidRPr="008D28D6" w:rsidRDefault="00EE3E64" w:rsidP="00EC416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Offering financial rewards for finding </w:t>
      </w:r>
      <w:r w:rsidR="001E7A3F">
        <w:rPr>
          <w:rFonts w:ascii="Times New Roman" w:hAnsi="Times New Roman" w:cs="Times New Roman"/>
        </w:rPr>
        <w:t xml:space="preserve">security </w:t>
      </w:r>
      <w:r>
        <w:rPr>
          <w:rFonts w:ascii="Times New Roman" w:hAnsi="Times New Roman" w:cs="Times New Roman"/>
        </w:rPr>
        <w:t>vulnerabilities in software</w:t>
      </w:r>
    </w:p>
    <w:p w:rsidR="00E55715" w:rsidRPr="00090F7F" w:rsidRDefault="008B28A8" w:rsidP="00090F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B28A8">
        <w:rPr>
          <w:rFonts w:ascii="Times New Roman" w:hAnsi="Times New Roman" w:cs="Times New Roman"/>
        </w:rPr>
        <w:t> </w:t>
      </w:r>
    </w:p>
    <w:p w:rsidR="001478D6" w:rsidRDefault="001478D6" w:rsidP="00570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8B28A8" w:rsidRDefault="00570524" w:rsidP="00570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Your submission</w:t>
      </w:r>
    </w:p>
    <w:p w:rsidR="00570524" w:rsidRPr="008B28A8" w:rsidRDefault="00570524" w:rsidP="00570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B28A8" w:rsidRDefault="008B28A8" w:rsidP="00570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B28A8">
        <w:rPr>
          <w:rFonts w:ascii="Times New Roman" w:hAnsi="Times New Roman" w:cs="Times New Roman"/>
        </w:rPr>
        <w:t>You are required to prepare and submit a report on your topic to address the following questions:</w:t>
      </w:r>
    </w:p>
    <w:p w:rsidR="00570524" w:rsidRPr="008B28A8" w:rsidRDefault="00570524" w:rsidP="00570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B28A8" w:rsidRPr="008B28A8" w:rsidRDefault="001478D6" w:rsidP="00EC41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Summariz</w:t>
      </w:r>
      <w:r w:rsidR="008B28A8" w:rsidRPr="008B28A8">
        <w:rPr>
          <w:rFonts w:ascii="Times New Roman" w:hAnsi="Times New Roman" w:cs="Times New Roman"/>
        </w:rPr>
        <w:t>e the topic and the issues discussed. Discuss how your own posts contributed to this knowledge.</w:t>
      </w:r>
    </w:p>
    <w:p w:rsidR="008B28A8" w:rsidRPr="008B28A8" w:rsidRDefault="008B28A8" w:rsidP="00EC41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B28A8">
        <w:rPr>
          <w:rFonts w:ascii="Times New Roman" w:hAnsi="Times New Roman" w:cs="Times New Roman"/>
        </w:rPr>
        <w:t>Based on your own research, discuss whether or not the summary presented in (1) is accurate.</w:t>
      </w:r>
    </w:p>
    <w:p w:rsidR="00665EDF" w:rsidRDefault="008B28A8" w:rsidP="00EC41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B28A8">
        <w:rPr>
          <w:rFonts w:ascii="Times New Roman" w:hAnsi="Times New Roman" w:cs="Times New Roman"/>
        </w:rPr>
        <w:t>Identify any important issue/s that you believe were not addressed, or not addressed adequately in the discussions. Explain why you view this issue/these issues as important.</w:t>
      </w:r>
    </w:p>
    <w:p w:rsidR="00340282" w:rsidRPr="00665EDF" w:rsidRDefault="008B28A8" w:rsidP="00EC41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65EDF">
        <w:rPr>
          <w:rFonts w:ascii="Times New Roman" w:hAnsi="Times New Roman" w:cs="Times New Roman"/>
        </w:rPr>
        <w:t>Discuss what you believe to be the most important lesson you have learnt as a result of these discussions. Explain the impact of this and its application/impact in real life.</w:t>
      </w:r>
    </w:p>
    <w:p w:rsidR="008B28A8" w:rsidRPr="008922CC" w:rsidRDefault="008B28A8" w:rsidP="00340282">
      <w:pPr>
        <w:jc w:val="both"/>
        <w:rPr>
          <w:rFonts w:ascii="Times New Roman" w:hAnsi="Times New Roman" w:cs="Times New Roman"/>
        </w:rPr>
      </w:pPr>
    </w:p>
    <w:p w:rsidR="003905FE" w:rsidRDefault="003905FE" w:rsidP="00340282">
      <w:pPr>
        <w:jc w:val="both"/>
        <w:rPr>
          <w:rFonts w:ascii="Times New Roman" w:hAnsi="Times New Roman" w:cs="Times New Roman"/>
          <w:b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</w:rPr>
      </w:pPr>
    </w:p>
    <w:p w:rsidR="006704ED" w:rsidRDefault="006704ED" w:rsidP="00340282">
      <w:pPr>
        <w:jc w:val="both"/>
        <w:rPr>
          <w:rFonts w:ascii="Times New Roman" w:hAnsi="Times New Roman" w:cs="Times New Roman"/>
          <w:b/>
        </w:rPr>
      </w:pPr>
    </w:p>
    <w:p w:rsidR="00290B9C" w:rsidRDefault="00290B9C" w:rsidP="00CE3C89">
      <w:pPr>
        <w:jc w:val="both"/>
        <w:rPr>
          <w:rFonts w:ascii="Times New Roman" w:hAnsi="Times New Roman" w:cs="Times New Roman"/>
          <w:b/>
        </w:rPr>
      </w:pPr>
    </w:p>
    <w:p w:rsidR="00290B9C" w:rsidRDefault="00290B9C" w:rsidP="00CE3C89">
      <w:pPr>
        <w:jc w:val="both"/>
        <w:rPr>
          <w:rFonts w:ascii="Times New Roman" w:hAnsi="Times New Roman" w:cs="Times New Roman"/>
          <w:b/>
        </w:rPr>
      </w:pPr>
    </w:p>
    <w:p w:rsidR="00CE3C89" w:rsidRPr="00CE3C89" w:rsidRDefault="00CE3C89" w:rsidP="00CE3C89">
      <w:pPr>
        <w:jc w:val="both"/>
        <w:rPr>
          <w:rFonts w:ascii="Times New Roman" w:hAnsi="Times New Roman" w:cs="Times New Roman"/>
        </w:rPr>
      </w:pPr>
      <w:r w:rsidRPr="002E13AD">
        <w:rPr>
          <w:rFonts w:ascii="Times New Roman" w:hAnsi="Times New Roman" w:cs="Times New Roman"/>
          <w:b/>
        </w:rPr>
        <w:t xml:space="preserve">Task </w:t>
      </w:r>
      <w:r w:rsidR="006929DD">
        <w:rPr>
          <w:rFonts w:ascii="Times New Roman" w:hAnsi="Times New Roman" w:cs="Times New Roman"/>
          <w:b/>
        </w:rPr>
        <w:t>2</w:t>
      </w:r>
      <w:r w:rsidR="00133117">
        <w:rPr>
          <w:rFonts w:ascii="Times New Roman" w:hAnsi="Times New Roman" w:cs="Times New Roman"/>
          <w:b/>
        </w:rPr>
        <w:t>: Security Infrastructure and P</w:t>
      </w:r>
      <w:r>
        <w:rPr>
          <w:rFonts w:ascii="Times New Roman" w:hAnsi="Times New Roman" w:cs="Times New Roman"/>
          <w:b/>
        </w:rPr>
        <w:t>rotocols</w:t>
      </w:r>
      <w:r w:rsidR="0038008E">
        <w:rPr>
          <w:rFonts w:ascii="Times New Roman" w:hAnsi="Times New Roman" w:cs="Times New Roman"/>
          <w:b/>
        </w:rPr>
        <w:t xml:space="preserve"> (16</w:t>
      </w:r>
      <w:r w:rsidR="00362595">
        <w:rPr>
          <w:rFonts w:ascii="Times New Roman" w:hAnsi="Times New Roman" w:cs="Times New Roman"/>
          <w:b/>
        </w:rPr>
        <w:t xml:space="preserve"> marks)</w:t>
      </w:r>
    </w:p>
    <w:p w:rsidR="00CE3C89" w:rsidRPr="00F12A04" w:rsidRDefault="00CE3C89" w:rsidP="00704EF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40282" w:rsidRDefault="00CE3C89" w:rsidP="00EC416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jc w:val="both"/>
        <w:rPr>
          <w:rFonts w:ascii="Times New Roman" w:hAnsi="Times New Roman" w:cs="Times New Roman"/>
        </w:rPr>
      </w:pPr>
      <w:r w:rsidRPr="00922558">
        <w:rPr>
          <w:rFonts w:ascii="Times New Roman" w:hAnsi="Times New Roman" w:cs="Times New Roman"/>
        </w:rPr>
        <w:t xml:space="preserve">PKI and PGP are two methods for generating and managing public keys for use in protocols such as secure email. </w:t>
      </w:r>
      <w:r w:rsidR="0047126E" w:rsidRPr="00922558">
        <w:rPr>
          <w:rFonts w:ascii="Times New Roman" w:hAnsi="Times New Roman" w:cs="Times New Roman"/>
        </w:rPr>
        <w:t xml:space="preserve">Compare and contrast the trust models </w:t>
      </w:r>
      <w:r w:rsidR="00F26BD5" w:rsidRPr="00922558">
        <w:rPr>
          <w:rFonts w:ascii="Times New Roman" w:hAnsi="Times New Roman" w:cs="Times New Roman"/>
        </w:rPr>
        <w:t xml:space="preserve">for public keys </w:t>
      </w:r>
      <w:r w:rsidR="0047126E" w:rsidRPr="00922558">
        <w:rPr>
          <w:rFonts w:ascii="Times New Roman" w:hAnsi="Times New Roman" w:cs="Times New Roman"/>
        </w:rPr>
        <w:t>used in PKI and PGP</w:t>
      </w:r>
      <w:r w:rsidR="00F26BD5" w:rsidRPr="00922558">
        <w:rPr>
          <w:rFonts w:ascii="Times New Roman" w:hAnsi="Times New Roman" w:cs="Times New Roman"/>
        </w:rPr>
        <w:t>, and a</w:t>
      </w:r>
      <w:r w:rsidR="0047126E" w:rsidRPr="00922558">
        <w:rPr>
          <w:rFonts w:ascii="Times New Roman" w:hAnsi="Times New Roman" w:cs="Times New Roman"/>
        </w:rPr>
        <w:t>ssess the</w:t>
      </w:r>
      <w:r w:rsidR="00F26BD5" w:rsidRPr="00922558">
        <w:rPr>
          <w:rFonts w:ascii="Times New Roman" w:hAnsi="Times New Roman" w:cs="Times New Roman"/>
        </w:rPr>
        <w:t xml:space="preserve"> statement that a PKI is a “top-</w:t>
      </w:r>
      <w:r w:rsidR="0047126E" w:rsidRPr="00922558">
        <w:rPr>
          <w:rFonts w:ascii="Times New Roman" w:hAnsi="Times New Roman" w:cs="Times New Roman"/>
        </w:rPr>
        <w:t xml:space="preserve">down” approach to trust and PGP is a </w:t>
      </w:r>
      <w:r w:rsidR="00F26BD5" w:rsidRPr="00922558">
        <w:rPr>
          <w:rFonts w:ascii="Times New Roman" w:hAnsi="Times New Roman" w:cs="Times New Roman"/>
        </w:rPr>
        <w:t>“bottom-</w:t>
      </w:r>
      <w:r w:rsidR="0047126E" w:rsidRPr="00922558">
        <w:rPr>
          <w:rFonts w:ascii="Times New Roman" w:hAnsi="Times New Roman" w:cs="Times New Roman"/>
        </w:rPr>
        <w:t>up</w:t>
      </w:r>
      <w:r w:rsidR="00F26BD5" w:rsidRPr="00922558">
        <w:rPr>
          <w:rFonts w:ascii="Times New Roman" w:hAnsi="Times New Roman" w:cs="Times New Roman"/>
        </w:rPr>
        <w:t>”</w:t>
      </w:r>
      <w:r w:rsidR="0047126E" w:rsidRPr="00922558">
        <w:rPr>
          <w:rFonts w:ascii="Times New Roman" w:hAnsi="Times New Roman" w:cs="Times New Roman"/>
        </w:rPr>
        <w:t xml:space="preserve"> approach</w:t>
      </w:r>
      <w:r w:rsidR="00922558">
        <w:rPr>
          <w:rFonts w:ascii="Times New Roman" w:hAnsi="Times New Roman" w:cs="Times New Roman"/>
        </w:rPr>
        <w:t xml:space="preserve"> to trust</w:t>
      </w:r>
      <w:r w:rsidR="0047126E" w:rsidRPr="00922558">
        <w:rPr>
          <w:rFonts w:ascii="Times New Roman" w:hAnsi="Times New Roman" w:cs="Times New Roman"/>
        </w:rPr>
        <w:t xml:space="preserve">. </w:t>
      </w:r>
      <w:r w:rsidR="0038008E">
        <w:rPr>
          <w:rFonts w:ascii="Times New Roman" w:hAnsi="Times New Roman" w:cs="Times New Roman"/>
        </w:rPr>
        <w:t>(8</w:t>
      </w:r>
      <w:r w:rsidR="009C1554">
        <w:rPr>
          <w:rFonts w:ascii="Times New Roman" w:hAnsi="Times New Roman" w:cs="Times New Roman"/>
        </w:rPr>
        <w:t xml:space="preserve"> marks)</w:t>
      </w:r>
    </w:p>
    <w:p w:rsidR="00221C64" w:rsidRDefault="00221C64" w:rsidP="00221C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26BD5" w:rsidRDefault="00F26BD5" w:rsidP="009225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21C64" w:rsidRPr="006704ED" w:rsidRDefault="00CE3C89" w:rsidP="00EC416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jc w:val="both"/>
        <w:rPr>
          <w:rFonts w:ascii="Times New Roman" w:hAnsi="Times New Roman" w:cs="Times New Roman"/>
        </w:rPr>
      </w:pPr>
      <w:r w:rsidRPr="00922558">
        <w:rPr>
          <w:rFonts w:ascii="Times New Roman" w:hAnsi="Times New Roman" w:cs="Times New Roman"/>
        </w:rPr>
        <w:t>The SSL protocol uses (X.509) certificates to create a secure session between a server and a client in a web session. Discuss the browser-based trust model</w:t>
      </w:r>
      <w:r w:rsidR="00F26BD5" w:rsidRPr="00922558">
        <w:rPr>
          <w:rFonts w:ascii="Times New Roman" w:hAnsi="Times New Roman" w:cs="Times New Roman"/>
        </w:rPr>
        <w:t xml:space="preserve"> </w:t>
      </w:r>
      <w:r w:rsidRPr="00922558">
        <w:rPr>
          <w:rFonts w:ascii="Times New Roman" w:hAnsi="Times New Roman" w:cs="Times New Roman"/>
        </w:rPr>
        <w:t xml:space="preserve">assumed in SSL, and compare it with the trust model used in Kerberos. </w:t>
      </w:r>
      <w:r w:rsidR="00922558">
        <w:rPr>
          <w:rFonts w:ascii="Times New Roman" w:hAnsi="Times New Roman" w:cs="Times New Roman"/>
        </w:rPr>
        <w:t xml:space="preserve">Kerberos is designed to operate is a relatively small domain, such as a single company. </w:t>
      </w:r>
      <w:r w:rsidRPr="00922558">
        <w:rPr>
          <w:rFonts w:ascii="Times New Roman" w:hAnsi="Times New Roman" w:cs="Times New Roman"/>
        </w:rPr>
        <w:t>Discuss the practical issues around extending the Kerberos</w:t>
      </w:r>
      <w:r w:rsidR="00922558">
        <w:rPr>
          <w:rFonts w:ascii="Times New Roman" w:hAnsi="Times New Roman" w:cs="Times New Roman"/>
        </w:rPr>
        <w:t xml:space="preserve"> trust model</w:t>
      </w:r>
      <w:r w:rsidRPr="00922558">
        <w:rPr>
          <w:rFonts w:ascii="Times New Roman" w:hAnsi="Times New Roman" w:cs="Times New Roman"/>
        </w:rPr>
        <w:t xml:space="preserve"> to a global </w:t>
      </w:r>
      <w:proofErr w:type="gramStart"/>
      <w:r w:rsidRPr="00922558">
        <w:rPr>
          <w:rFonts w:ascii="Times New Roman" w:hAnsi="Times New Roman" w:cs="Times New Roman"/>
        </w:rPr>
        <w:t>scale,</w:t>
      </w:r>
      <w:proofErr w:type="gramEnd"/>
      <w:r w:rsidRPr="00922558">
        <w:rPr>
          <w:rFonts w:ascii="Times New Roman" w:hAnsi="Times New Roman" w:cs="Times New Roman"/>
        </w:rPr>
        <w:t xml:space="preserve"> say to provide secure service</w:t>
      </w:r>
      <w:r w:rsidR="00922558">
        <w:rPr>
          <w:rFonts w:ascii="Times New Roman" w:hAnsi="Times New Roman" w:cs="Times New Roman"/>
        </w:rPr>
        <w:t>s betwe</w:t>
      </w:r>
      <w:r w:rsidR="009C1554">
        <w:rPr>
          <w:rFonts w:ascii="Times New Roman" w:hAnsi="Times New Roman" w:cs="Times New Roman"/>
        </w:rPr>
        <w:t xml:space="preserve">en Amazon and its customer base </w:t>
      </w:r>
      <w:r w:rsidR="0038008E">
        <w:rPr>
          <w:rFonts w:ascii="Times New Roman" w:hAnsi="Times New Roman" w:cs="Times New Roman"/>
        </w:rPr>
        <w:t>(8</w:t>
      </w:r>
      <w:r w:rsidR="009C1554">
        <w:rPr>
          <w:rFonts w:ascii="Times New Roman" w:hAnsi="Times New Roman" w:cs="Times New Roman"/>
        </w:rPr>
        <w:t xml:space="preserve"> marks).</w:t>
      </w:r>
    </w:p>
    <w:p w:rsidR="006929DD" w:rsidRPr="006929DD" w:rsidRDefault="006929DD" w:rsidP="006929DD">
      <w:pPr>
        <w:pStyle w:val="ListParagraph"/>
        <w:rPr>
          <w:rFonts w:ascii="Times New Roman" w:hAnsi="Times New Roman" w:cs="Times New Roman"/>
        </w:rPr>
      </w:pPr>
    </w:p>
    <w:p w:rsidR="001478D6" w:rsidRDefault="001478D6" w:rsidP="006929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929DD" w:rsidRDefault="006929DD" w:rsidP="006929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929DD" w:rsidRDefault="006929DD" w:rsidP="006929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E13AD">
        <w:rPr>
          <w:rFonts w:ascii="Times New Roman" w:hAnsi="Times New Roman" w:cs="Times New Roman"/>
          <w:b/>
        </w:rPr>
        <w:t xml:space="preserve">Task </w:t>
      </w:r>
      <w:r>
        <w:rPr>
          <w:rFonts w:ascii="Times New Roman" w:hAnsi="Times New Roman" w:cs="Times New Roman"/>
          <w:b/>
        </w:rPr>
        <w:t xml:space="preserve">3: </w:t>
      </w:r>
      <w:r w:rsidR="00C365D5">
        <w:rPr>
          <w:rFonts w:ascii="Times New Roman" w:hAnsi="Times New Roman" w:cs="Times New Roman"/>
          <w:b/>
        </w:rPr>
        <w:t>Security Primitives</w:t>
      </w:r>
      <w:r w:rsidR="00033450">
        <w:rPr>
          <w:rFonts w:ascii="Times New Roman" w:hAnsi="Times New Roman" w:cs="Times New Roman"/>
          <w:b/>
        </w:rPr>
        <w:t xml:space="preserve"> (20</w:t>
      </w:r>
      <w:r>
        <w:rPr>
          <w:rFonts w:ascii="Times New Roman" w:hAnsi="Times New Roman" w:cs="Times New Roman"/>
          <w:b/>
        </w:rPr>
        <w:t xml:space="preserve"> marks)</w:t>
      </w:r>
    </w:p>
    <w:p w:rsidR="006929DD" w:rsidRDefault="006929DD" w:rsidP="006929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365D5" w:rsidRDefault="009C1554" w:rsidP="00EC416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different roles between hashing and message authentication codes (MAC). Can a good hash function serve as a good MAC, and vice versa? </w:t>
      </w:r>
    </w:p>
    <w:p w:rsidR="006929DD" w:rsidRDefault="00033450" w:rsidP="00C365D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="009C1554">
        <w:rPr>
          <w:rFonts w:ascii="Times New Roman" w:hAnsi="Times New Roman" w:cs="Times New Roman"/>
        </w:rPr>
        <w:t xml:space="preserve"> marks)</w:t>
      </w:r>
    </w:p>
    <w:p w:rsidR="00C365D5" w:rsidRDefault="00C365D5" w:rsidP="00C365D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jc w:val="both"/>
        <w:rPr>
          <w:rFonts w:ascii="Times New Roman" w:hAnsi="Times New Roman" w:cs="Times New Roman"/>
        </w:rPr>
      </w:pPr>
    </w:p>
    <w:p w:rsidR="00C365D5" w:rsidRDefault="009C1554" w:rsidP="00EC416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relationship between hashing and digital signatures? </w:t>
      </w:r>
      <w:r w:rsidR="00624568">
        <w:rPr>
          <w:rFonts w:ascii="Times New Roman" w:hAnsi="Times New Roman" w:cs="Times New Roman"/>
        </w:rPr>
        <w:t>Which fields of an X</w:t>
      </w:r>
      <w:r w:rsidR="00C365D5">
        <w:rPr>
          <w:rFonts w:ascii="Times New Roman" w:hAnsi="Times New Roman" w:cs="Times New Roman"/>
        </w:rPr>
        <w:t>.</w:t>
      </w:r>
      <w:r w:rsidR="00624568">
        <w:rPr>
          <w:rFonts w:ascii="Times New Roman" w:hAnsi="Times New Roman" w:cs="Times New Roman"/>
        </w:rPr>
        <w:t>509 certificate are related to hashing and/or digital signatures?</w:t>
      </w:r>
      <w:r w:rsidR="00C365D5">
        <w:rPr>
          <w:rFonts w:ascii="Times New Roman" w:hAnsi="Times New Roman" w:cs="Times New Roman"/>
        </w:rPr>
        <w:t xml:space="preserve"> </w:t>
      </w:r>
    </w:p>
    <w:p w:rsidR="006929DD" w:rsidRDefault="00033450" w:rsidP="00C365D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</w:t>
      </w:r>
      <w:r w:rsidR="00C365D5">
        <w:rPr>
          <w:rFonts w:ascii="Times New Roman" w:hAnsi="Times New Roman" w:cs="Times New Roman"/>
        </w:rPr>
        <w:t xml:space="preserve"> marks)</w:t>
      </w:r>
    </w:p>
    <w:p w:rsidR="006929DD" w:rsidRDefault="006929DD" w:rsidP="006929D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jc w:val="both"/>
        <w:rPr>
          <w:rFonts w:ascii="Times New Roman" w:hAnsi="Times New Roman" w:cs="Times New Roman"/>
        </w:rPr>
      </w:pPr>
    </w:p>
    <w:p w:rsidR="006929DD" w:rsidRPr="006929DD" w:rsidRDefault="00C365D5" w:rsidP="00EC416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hashing, MACs and digital signatures are used in SSL. Explain how the </w:t>
      </w:r>
      <w:proofErr w:type="spellStart"/>
      <w:r>
        <w:rPr>
          <w:rFonts w:ascii="Times New Roman" w:hAnsi="Times New Roman" w:cs="Times New Roman"/>
        </w:rPr>
        <w:t>cipher_suites</w:t>
      </w:r>
      <w:proofErr w:type="spellEnd"/>
      <w:r>
        <w:rPr>
          <w:rFonts w:ascii="Times New Roman" w:hAnsi="Times New Roman" w:cs="Times New Roman"/>
        </w:rPr>
        <w:t xml:space="preserve"> parameters are used to specify or change a given collection of algorithms for hashing, MACs and digital signatures</w:t>
      </w:r>
      <w:r w:rsidR="00033450">
        <w:rPr>
          <w:rFonts w:ascii="Times New Roman" w:hAnsi="Times New Roman" w:cs="Times New Roman"/>
        </w:rPr>
        <w:t>. (8</w:t>
      </w:r>
      <w:r>
        <w:rPr>
          <w:rFonts w:ascii="Times New Roman" w:hAnsi="Times New Roman" w:cs="Times New Roman"/>
        </w:rPr>
        <w:t xml:space="preserve"> marks)</w:t>
      </w:r>
    </w:p>
    <w:p w:rsidR="00340282" w:rsidRDefault="00340282" w:rsidP="002F7B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3038B" w:rsidRDefault="00230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038B" w:rsidRPr="002F7B96" w:rsidRDefault="0023038B" w:rsidP="002F7B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40282" w:rsidRPr="0023038B" w:rsidRDefault="0023038B" w:rsidP="00230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8B">
        <w:rPr>
          <w:rFonts w:ascii="Times New Roman" w:hAnsi="Times New Roman" w:cs="Times New Roman"/>
          <w:b/>
          <w:sz w:val="28"/>
          <w:szCs w:val="28"/>
        </w:rPr>
        <w:t>Marking Scale</w:t>
      </w:r>
      <w:r w:rsidR="000C39BD">
        <w:rPr>
          <w:rFonts w:ascii="Times New Roman" w:hAnsi="Times New Roman" w:cs="Times New Roman"/>
          <w:b/>
          <w:sz w:val="28"/>
          <w:szCs w:val="28"/>
        </w:rPr>
        <w:t>s</w:t>
      </w:r>
    </w:p>
    <w:p w:rsidR="000C39BD" w:rsidRPr="00C22E2D" w:rsidRDefault="000C39BD" w:rsidP="000C39BD">
      <w:pPr>
        <w:pStyle w:val="NormalWeb"/>
        <w:rPr>
          <w:b/>
        </w:rPr>
      </w:pPr>
      <w:r w:rsidRPr="00C22E2D">
        <w:rPr>
          <w:b/>
        </w:rPr>
        <w:t>Task 1 Marking Scale (24 Marks)</w:t>
      </w:r>
    </w:p>
    <w:p w:rsidR="000C39BD" w:rsidRDefault="000C39BD" w:rsidP="00EC4162">
      <w:pPr>
        <w:pStyle w:val="NormalWeb"/>
        <w:numPr>
          <w:ilvl w:val="0"/>
          <w:numId w:val="7"/>
        </w:numPr>
      </w:pPr>
      <w:r>
        <w:t>Correct and concise summary of the issues discussed in forum (6 Marks)</w:t>
      </w:r>
    </w:p>
    <w:p w:rsidR="000C39BD" w:rsidRDefault="000C39BD" w:rsidP="00EC4162">
      <w:pPr>
        <w:pStyle w:val="NormalWeb"/>
        <w:numPr>
          <w:ilvl w:val="0"/>
          <w:numId w:val="7"/>
        </w:numPr>
      </w:pPr>
      <w:r>
        <w:t>Analysis of the summary (4 Marks)</w:t>
      </w:r>
    </w:p>
    <w:p w:rsidR="000C39BD" w:rsidRDefault="000C39BD" w:rsidP="00EC4162">
      <w:pPr>
        <w:pStyle w:val="NormalWeb"/>
        <w:numPr>
          <w:ilvl w:val="0"/>
          <w:numId w:val="7"/>
        </w:numPr>
      </w:pPr>
      <w:r>
        <w:t>Discussion of the important issues not addressed in the forum (6 Marks)</w:t>
      </w:r>
    </w:p>
    <w:p w:rsidR="00943A27" w:rsidRPr="00C22E2D" w:rsidRDefault="000C39BD" w:rsidP="00EC4162">
      <w:pPr>
        <w:pStyle w:val="NormalWeb"/>
        <w:numPr>
          <w:ilvl w:val="0"/>
          <w:numId w:val="7"/>
        </w:numPr>
      </w:pPr>
      <w:r>
        <w:t>Discussion of the learning and exploring the impacts in real life (8 Marks)</w:t>
      </w:r>
    </w:p>
    <w:p w:rsidR="000C39BD" w:rsidRDefault="000C39BD" w:rsidP="00E906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C39BD" w:rsidRPr="00CE3C89" w:rsidRDefault="000C39BD" w:rsidP="000C39BD">
      <w:pPr>
        <w:jc w:val="both"/>
        <w:rPr>
          <w:rFonts w:ascii="Times New Roman" w:hAnsi="Times New Roman" w:cs="Times New Roman"/>
        </w:rPr>
      </w:pPr>
      <w:r w:rsidRPr="002E13AD">
        <w:rPr>
          <w:rFonts w:ascii="Times New Roman" w:hAnsi="Times New Roman" w:cs="Times New Roman"/>
          <w:b/>
        </w:rPr>
        <w:t xml:space="preserve">Task </w:t>
      </w:r>
      <w:r>
        <w:rPr>
          <w:rFonts w:ascii="Times New Roman" w:hAnsi="Times New Roman" w:cs="Times New Roman"/>
          <w:b/>
        </w:rPr>
        <w:t>2</w:t>
      </w:r>
      <w:r w:rsidR="00C22E2D">
        <w:rPr>
          <w:rFonts w:ascii="Times New Roman" w:hAnsi="Times New Roman" w:cs="Times New Roman"/>
          <w:b/>
        </w:rPr>
        <w:t xml:space="preserve"> Marking Scale</w:t>
      </w:r>
      <w:r w:rsidR="007C618F">
        <w:rPr>
          <w:rFonts w:ascii="Times New Roman" w:hAnsi="Times New Roman" w:cs="Times New Roman"/>
          <w:b/>
        </w:rPr>
        <w:t xml:space="preserve"> (16</w:t>
      </w:r>
      <w:r>
        <w:rPr>
          <w:rFonts w:ascii="Times New Roman" w:hAnsi="Times New Roman" w:cs="Times New Roman"/>
          <w:b/>
        </w:rPr>
        <w:t xml:space="preserve"> marks)</w:t>
      </w:r>
    </w:p>
    <w:p w:rsidR="000C39BD" w:rsidRPr="00F12A04" w:rsidRDefault="000C39BD" w:rsidP="000C39B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0C39BD" w:rsidRDefault="000C39BD" w:rsidP="00EC416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39BD">
        <w:rPr>
          <w:rFonts w:ascii="Times New Roman" w:hAnsi="Times New Roman" w:cs="Times New Roman"/>
        </w:rPr>
        <w:t xml:space="preserve">PKI </w:t>
      </w:r>
      <w:r>
        <w:rPr>
          <w:rFonts w:ascii="Times New Roman" w:hAnsi="Times New Roman" w:cs="Times New Roman"/>
        </w:rPr>
        <w:t xml:space="preserve">and </w:t>
      </w:r>
      <w:r w:rsidRPr="000C39BD">
        <w:rPr>
          <w:rFonts w:ascii="Times New Roman" w:hAnsi="Times New Roman" w:cs="Times New Roman"/>
        </w:rPr>
        <w:t xml:space="preserve"> PGP</w:t>
      </w:r>
      <w:r w:rsidR="007C618F">
        <w:rPr>
          <w:rFonts w:ascii="Times New Roman" w:hAnsi="Times New Roman" w:cs="Times New Roman"/>
        </w:rPr>
        <w:t xml:space="preserve"> (8 marks)</w:t>
      </w:r>
    </w:p>
    <w:p w:rsidR="000C39BD" w:rsidRDefault="000C39BD" w:rsidP="000C39B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39BD">
        <w:rPr>
          <w:rFonts w:ascii="Times New Roman" w:hAnsi="Times New Roman" w:cs="Times New Roman"/>
        </w:rPr>
        <w:t xml:space="preserve"> </w:t>
      </w:r>
    </w:p>
    <w:p w:rsidR="000C39BD" w:rsidRDefault="000C39BD" w:rsidP="00EC4162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thorough (about a page) comparison between</w:t>
      </w:r>
      <w:r w:rsidR="00C22E2D">
        <w:rPr>
          <w:rFonts w:ascii="Times New Roman" w:hAnsi="Times New Roman" w:cs="Times New Roman"/>
        </w:rPr>
        <w:t xml:space="preserve"> the PKI and PGP trust models (5</w:t>
      </w:r>
      <w:r>
        <w:rPr>
          <w:rFonts w:ascii="Times New Roman" w:hAnsi="Times New Roman" w:cs="Times New Roman"/>
        </w:rPr>
        <w:t xml:space="preserve"> marks)</w:t>
      </w:r>
    </w:p>
    <w:p w:rsidR="000C39BD" w:rsidRDefault="000C39BD" w:rsidP="00EC4162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coherent explanation while PKI is </w:t>
      </w:r>
      <w:r w:rsidR="00C22E2D">
        <w:rPr>
          <w:rFonts w:ascii="Times New Roman" w:hAnsi="Times New Roman" w:cs="Times New Roman"/>
        </w:rPr>
        <w:t>top down and PGP is bottom up (3</w:t>
      </w:r>
      <w:r>
        <w:rPr>
          <w:rFonts w:ascii="Times New Roman" w:hAnsi="Times New Roman" w:cs="Times New Roman"/>
        </w:rPr>
        <w:t xml:space="preserve"> marks)</w:t>
      </w:r>
    </w:p>
    <w:p w:rsidR="000C39BD" w:rsidRDefault="000C39BD" w:rsidP="000C39B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C39BD" w:rsidRDefault="00C22E2D" w:rsidP="00EC416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SSL and Kerberos</w:t>
      </w:r>
      <w:r w:rsidR="000C39BD" w:rsidRPr="000C39BD">
        <w:rPr>
          <w:rFonts w:ascii="Times New Roman" w:hAnsi="Times New Roman" w:cs="Times New Roman"/>
        </w:rPr>
        <w:t xml:space="preserve"> </w:t>
      </w:r>
      <w:r w:rsidR="007C618F">
        <w:rPr>
          <w:rFonts w:ascii="Times New Roman" w:hAnsi="Times New Roman" w:cs="Times New Roman"/>
        </w:rPr>
        <w:t>(8 marks)</w:t>
      </w:r>
    </w:p>
    <w:p w:rsidR="00C22E2D" w:rsidRDefault="00C22E2D" w:rsidP="00C22E2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22E2D" w:rsidRDefault="00C22E2D" w:rsidP="00EC4162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thorough (about a page) comparison between </w:t>
      </w:r>
      <w:r w:rsidR="007C618F">
        <w:rPr>
          <w:rFonts w:ascii="Times New Roman" w:hAnsi="Times New Roman" w:cs="Times New Roman"/>
        </w:rPr>
        <w:t>the browser-based and Kerberos trust models (5</w:t>
      </w:r>
      <w:r>
        <w:rPr>
          <w:rFonts w:ascii="Times New Roman" w:hAnsi="Times New Roman" w:cs="Times New Roman"/>
        </w:rPr>
        <w:t xml:space="preserve"> marks)</w:t>
      </w:r>
    </w:p>
    <w:p w:rsidR="000C39BD" w:rsidRPr="007C618F" w:rsidRDefault="00C22E2D" w:rsidP="00EC4162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coherent </w:t>
      </w:r>
      <w:r w:rsidR="007C618F">
        <w:rPr>
          <w:rFonts w:ascii="Times New Roman" w:hAnsi="Times New Roman" w:cs="Times New Roman"/>
        </w:rPr>
        <w:t>review on the issues involved in attempting to scale Kerberos and how these issues are avoided by SSL (3 marks)</w:t>
      </w:r>
      <w:r w:rsidR="007C618F" w:rsidRPr="007C618F">
        <w:rPr>
          <w:rFonts w:ascii="Times New Roman" w:hAnsi="Times New Roman" w:cs="Times New Roman"/>
        </w:rPr>
        <w:t xml:space="preserve"> </w:t>
      </w:r>
    </w:p>
    <w:p w:rsidR="000C39BD" w:rsidRDefault="000C39BD" w:rsidP="000C39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C39BD" w:rsidRDefault="000C39BD" w:rsidP="000C39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C618F" w:rsidRDefault="000C39BD" w:rsidP="007C61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E13AD">
        <w:rPr>
          <w:rFonts w:ascii="Times New Roman" w:hAnsi="Times New Roman" w:cs="Times New Roman"/>
          <w:b/>
        </w:rPr>
        <w:t xml:space="preserve">Task </w:t>
      </w:r>
      <w:r>
        <w:rPr>
          <w:rFonts w:ascii="Times New Roman" w:hAnsi="Times New Roman" w:cs="Times New Roman"/>
          <w:b/>
        </w:rPr>
        <w:t>3</w:t>
      </w:r>
      <w:r w:rsidR="007C618F">
        <w:rPr>
          <w:rFonts w:ascii="Times New Roman" w:hAnsi="Times New Roman" w:cs="Times New Roman"/>
          <w:b/>
        </w:rPr>
        <w:t xml:space="preserve"> Marking Scale</w:t>
      </w:r>
      <w:r w:rsidR="0045331D">
        <w:rPr>
          <w:rFonts w:ascii="Times New Roman" w:hAnsi="Times New Roman" w:cs="Times New Roman"/>
          <w:b/>
        </w:rPr>
        <w:t xml:space="preserve"> (20</w:t>
      </w:r>
      <w:r>
        <w:rPr>
          <w:rFonts w:ascii="Times New Roman" w:hAnsi="Times New Roman" w:cs="Times New Roman"/>
          <w:b/>
        </w:rPr>
        <w:t xml:space="preserve"> marks)</w:t>
      </w:r>
    </w:p>
    <w:p w:rsidR="000C39BD" w:rsidRDefault="000C39BD" w:rsidP="00E906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A0B02" w:rsidRDefault="00EA0B02" w:rsidP="00EC416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Hashing and MACs  </w:t>
      </w:r>
      <w:r w:rsidR="0045331D">
        <w:rPr>
          <w:rFonts w:ascii="Times New Roman" w:hAnsi="Times New Roman" w:cs="Times New Roman"/>
        </w:rPr>
        <w:t>(4</w:t>
      </w:r>
      <w:r w:rsidRPr="00EA0B02">
        <w:rPr>
          <w:rFonts w:ascii="Times New Roman" w:hAnsi="Times New Roman" w:cs="Times New Roman"/>
        </w:rPr>
        <w:t xml:space="preserve"> marks)</w:t>
      </w:r>
    </w:p>
    <w:p w:rsidR="00EA0B02" w:rsidRPr="00EA0B02" w:rsidRDefault="00EA0B02" w:rsidP="00EA0B0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jc w:val="both"/>
        <w:rPr>
          <w:rFonts w:ascii="Times New Roman" w:hAnsi="Times New Roman" w:cs="Times New Roman"/>
        </w:rPr>
      </w:pPr>
    </w:p>
    <w:p w:rsidR="00EA0B02" w:rsidRPr="00EA0B02" w:rsidRDefault="00EA0B02" w:rsidP="00EC4162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Listing the key differences between Hashing and message authentication codes (MAC)</w:t>
      </w:r>
      <w:r w:rsidR="0045331D" w:rsidRPr="0045331D">
        <w:rPr>
          <w:rFonts w:ascii="Times New Roman" w:hAnsi="Times New Roman" w:cs="Times New Roman"/>
        </w:rPr>
        <w:t xml:space="preserve"> </w:t>
      </w:r>
      <w:r w:rsidR="00033450">
        <w:rPr>
          <w:rFonts w:ascii="Times New Roman" w:hAnsi="Times New Roman" w:cs="Times New Roman"/>
        </w:rPr>
        <w:t>(4</w:t>
      </w:r>
      <w:r w:rsidR="0045331D" w:rsidRPr="00EA0B02">
        <w:rPr>
          <w:rFonts w:ascii="Times New Roman" w:hAnsi="Times New Roman" w:cs="Times New Roman"/>
        </w:rPr>
        <w:t xml:space="preserve"> marks)</w:t>
      </w:r>
    </w:p>
    <w:p w:rsidR="00EA0B02" w:rsidRDefault="00EA0B02" w:rsidP="00EA0B0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jc w:val="both"/>
        <w:rPr>
          <w:rFonts w:ascii="Times New Roman" w:hAnsi="Times New Roman" w:cs="Times New Roman"/>
        </w:rPr>
      </w:pPr>
    </w:p>
    <w:p w:rsidR="00EA0B02" w:rsidRDefault="0045331D" w:rsidP="00EC416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Hashing and digital signatures</w:t>
      </w:r>
      <w:r w:rsidR="00EA0B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(8 marks)</w:t>
      </w:r>
    </w:p>
    <w:p w:rsidR="00EA0B02" w:rsidRDefault="00EA0B02" w:rsidP="00EA0B0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jc w:val="both"/>
        <w:rPr>
          <w:rFonts w:ascii="Times New Roman" w:hAnsi="Times New Roman" w:cs="Times New Roman"/>
        </w:rPr>
      </w:pPr>
    </w:p>
    <w:p w:rsidR="0045331D" w:rsidRDefault="0045331D" w:rsidP="00EC4162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Correctly identifying the relationship between hashing and digital signatures (3</w:t>
      </w:r>
      <w:r w:rsidRPr="00EA0B02">
        <w:rPr>
          <w:rFonts w:ascii="Times New Roman" w:hAnsi="Times New Roman" w:cs="Times New Roman"/>
        </w:rPr>
        <w:t xml:space="preserve"> marks)</w:t>
      </w:r>
    </w:p>
    <w:p w:rsidR="0045331D" w:rsidRDefault="0045331D" w:rsidP="00EC4162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Correctly identifying fields of an X.509 certificate related to hashing and digital signatures (5 marks)</w:t>
      </w:r>
    </w:p>
    <w:p w:rsidR="00EA0B02" w:rsidRDefault="00EA0B02" w:rsidP="00EA0B0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jc w:val="both"/>
        <w:rPr>
          <w:rFonts w:ascii="Times New Roman" w:hAnsi="Times New Roman" w:cs="Times New Roman"/>
        </w:rPr>
      </w:pPr>
    </w:p>
    <w:p w:rsidR="00EA0B02" w:rsidRDefault="0045331D" w:rsidP="00EC416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SSL primitives</w:t>
      </w:r>
      <w:r w:rsidR="00EA0B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(8 marks)</w:t>
      </w:r>
    </w:p>
    <w:p w:rsidR="0045331D" w:rsidRDefault="0045331D" w:rsidP="004533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jc w:val="both"/>
        <w:rPr>
          <w:rFonts w:ascii="Times New Roman" w:hAnsi="Times New Roman" w:cs="Times New Roman"/>
        </w:rPr>
      </w:pPr>
    </w:p>
    <w:p w:rsidR="0045331D" w:rsidRDefault="0045331D" w:rsidP="00EC4162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 explanation of how hashing, MACs and digital signatures are used in SSL (5</w:t>
      </w:r>
      <w:r w:rsidRPr="00EA0B02">
        <w:rPr>
          <w:rFonts w:ascii="Times New Roman" w:hAnsi="Times New Roman" w:cs="Times New Roman"/>
        </w:rPr>
        <w:t xml:space="preserve"> marks)</w:t>
      </w:r>
    </w:p>
    <w:p w:rsidR="00EA0B02" w:rsidRPr="0045331D" w:rsidRDefault="0045331D" w:rsidP="00EC4162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 explanation of how </w:t>
      </w:r>
      <w:proofErr w:type="spellStart"/>
      <w:r>
        <w:rPr>
          <w:rFonts w:ascii="Times New Roman" w:hAnsi="Times New Roman" w:cs="Times New Roman"/>
        </w:rPr>
        <w:t>cipher_suite</w:t>
      </w:r>
      <w:proofErr w:type="spellEnd"/>
      <w:r>
        <w:rPr>
          <w:rFonts w:ascii="Times New Roman" w:hAnsi="Times New Roman" w:cs="Times New Roman"/>
        </w:rPr>
        <w:t xml:space="preserve"> parameters are used to specify or change a given collection of algorithms for hashing, MACs and digital signatures (3 marks)</w:t>
      </w:r>
    </w:p>
    <w:sectPr w:rsidR="00EA0B02" w:rsidRPr="0045331D" w:rsidSect="00DD7A44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BA" w:rsidRDefault="00863CBA" w:rsidP="005613B8">
      <w:r>
        <w:separator/>
      </w:r>
    </w:p>
  </w:endnote>
  <w:endnote w:type="continuationSeparator" w:id="0">
    <w:p w:rsidR="00863CBA" w:rsidRDefault="00863CBA" w:rsidP="0056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9C" w:rsidRDefault="00863CBA">
    <w:pPr>
      <w:pStyle w:val="Footer"/>
    </w:pPr>
    <w:sdt>
      <w:sdtPr>
        <w:id w:val="969400743"/>
        <w:temporary/>
        <w:showingPlcHdr/>
      </w:sdtPr>
      <w:sdtEndPr/>
      <w:sdtContent>
        <w:r w:rsidR="00290B9C">
          <w:t>[Type text]</w:t>
        </w:r>
      </w:sdtContent>
    </w:sdt>
    <w:r w:rsidR="00290B9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B9C">
          <w:t>[Type text]</w:t>
        </w:r>
      </w:sdtContent>
    </w:sdt>
    <w:r w:rsidR="00290B9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B9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9C" w:rsidRDefault="006704ED">
    <w:pPr>
      <w:pStyle w:val="Footer"/>
    </w:pPr>
    <w:r>
      <w:t xml:space="preserve"> </w:t>
    </w:r>
    <w:r w:rsidR="00290B9C">
      <w:ptab w:relativeTo="margin" w:alignment="center" w:leader="none"/>
    </w:r>
    <w:r w:rsidR="00290B9C">
      <w:ptab w:relativeTo="margin" w:alignment="right" w:leader="none"/>
    </w:r>
    <w:r w:rsidR="00290B9C">
      <w:rPr>
        <w:rFonts w:ascii="Times New Roman" w:hAnsi="Times New Roman" w:cs="Times New Roman"/>
      </w:rPr>
      <w:t xml:space="preserve">Page </w:t>
    </w:r>
    <w:r w:rsidR="00522C7A">
      <w:rPr>
        <w:rFonts w:ascii="Times New Roman" w:hAnsi="Times New Roman" w:cs="Times New Roman"/>
      </w:rPr>
      <w:fldChar w:fldCharType="begin"/>
    </w:r>
    <w:r w:rsidR="00290B9C">
      <w:rPr>
        <w:rFonts w:ascii="Times New Roman" w:hAnsi="Times New Roman" w:cs="Times New Roman"/>
      </w:rPr>
      <w:instrText xml:space="preserve"> PAGE </w:instrText>
    </w:r>
    <w:r w:rsidR="00522C7A">
      <w:rPr>
        <w:rFonts w:ascii="Times New Roman" w:hAnsi="Times New Roman" w:cs="Times New Roman"/>
      </w:rPr>
      <w:fldChar w:fldCharType="separate"/>
    </w:r>
    <w:r w:rsidR="00346762">
      <w:rPr>
        <w:rFonts w:ascii="Times New Roman" w:hAnsi="Times New Roman" w:cs="Times New Roman"/>
        <w:noProof/>
      </w:rPr>
      <w:t>3</w:t>
    </w:r>
    <w:r w:rsidR="00522C7A">
      <w:rPr>
        <w:rFonts w:ascii="Times New Roman" w:hAnsi="Times New Roman" w:cs="Times New Roman"/>
      </w:rPr>
      <w:fldChar w:fldCharType="end"/>
    </w:r>
    <w:r w:rsidR="00290B9C">
      <w:rPr>
        <w:rFonts w:ascii="Times New Roman" w:hAnsi="Times New Roman" w:cs="Times New Roman"/>
      </w:rPr>
      <w:t xml:space="preserve"> of </w:t>
    </w:r>
    <w:r w:rsidR="00522C7A">
      <w:rPr>
        <w:rFonts w:ascii="Times New Roman" w:hAnsi="Times New Roman" w:cs="Times New Roman"/>
      </w:rPr>
      <w:fldChar w:fldCharType="begin"/>
    </w:r>
    <w:r w:rsidR="00290B9C">
      <w:rPr>
        <w:rFonts w:ascii="Times New Roman" w:hAnsi="Times New Roman" w:cs="Times New Roman"/>
      </w:rPr>
      <w:instrText xml:space="preserve"> NUMPAGES </w:instrText>
    </w:r>
    <w:r w:rsidR="00522C7A">
      <w:rPr>
        <w:rFonts w:ascii="Times New Roman" w:hAnsi="Times New Roman" w:cs="Times New Roman"/>
      </w:rPr>
      <w:fldChar w:fldCharType="separate"/>
    </w:r>
    <w:r w:rsidR="00346762">
      <w:rPr>
        <w:rFonts w:ascii="Times New Roman" w:hAnsi="Times New Roman" w:cs="Times New Roman"/>
        <w:noProof/>
      </w:rPr>
      <w:t>4</w:t>
    </w:r>
    <w:r w:rsidR="00522C7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BA" w:rsidRDefault="00863CBA" w:rsidP="005613B8">
      <w:r>
        <w:separator/>
      </w:r>
    </w:p>
  </w:footnote>
  <w:footnote w:type="continuationSeparator" w:id="0">
    <w:p w:rsidR="00863CBA" w:rsidRDefault="00863CBA" w:rsidP="00561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9C" w:rsidRDefault="00863CBA">
    <w:pPr>
      <w:pStyle w:val="Header"/>
    </w:pPr>
    <w:sdt>
      <w:sdtPr>
        <w:id w:val="171999623"/>
        <w:placeholder>
          <w:docPart w:val="5B0DC78894609A48B7EB0B77FA0F506A"/>
        </w:placeholder>
        <w:temporary/>
        <w:showingPlcHdr/>
      </w:sdtPr>
      <w:sdtEndPr/>
      <w:sdtContent>
        <w:r w:rsidR="00290B9C">
          <w:t>[Type text]</w:t>
        </w:r>
      </w:sdtContent>
    </w:sdt>
    <w:r w:rsidR="00290B9C">
      <w:ptab w:relativeTo="margin" w:alignment="center" w:leader="none"/>
    </w:r>
    <w:sdt>
      <w:sdtPr>
        <w:id w:val="171999624"/>
        <w:placeholder>
          <w:docPart w:val="FB2833D412B8A243BEB3274288E69F29"/>
        </w:placeholder>
        <w:temporary/>
        <w:showingPlcHdr/>
      </w:sdtPr>
      <w:sdtEndPr/>
      <w:sdtContent>
        <w:r w:rsidR="00290B9C">
          <w:t>[Type text]</w:t>
        </w:r>
      </w:sdtContent>
    </w:sdt>
    <w:r w:rsidR="00290B9C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290B9C">
          <w:t>[Type text]</w:t>
        </w:r>
      </w:sdtContent>
    </w:sdt>
  </w:p>
  <w:p w:rsidR="00290B9C" w:rsidRDefault="00290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9C" w:rsidRDefault="006704ED">
    <w:pPr>
      <w:pStyle w:val="Header"/>
    </w:pPr>
    <w:r>
      <w:t xml:space="preserve">201390 </w:t>
    </w:r>
    <w:r w:rsidR="00290B9C">
      <w:t>ITC 593</w:t>
    </w:r>
    <w:r w:rsidR="00290B9C">
      <w:ptab w:relativeTo="margin" w:alignment="center" w:leader="none"/>
    </w:r>
    <w:r w:rsidR="00290B9C">
      <w:t>Assessment 3</w:t>
    </w:r>
    <w:r w:rsidR="00290B9C">
      <w:ptab w:relativeTo="margin" w:alignment="right" w:leader="none"/>
    </w:r>
  </w:p>
  <w:p w:rsidR="00290B9C" w:rsidRDefault="00290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D66"/>
    <w:multiLevelType w:val="hybridMultilevel"/>
    <w:tmpl w:val="D2443A5E"/>
    <w:lvl w:ilvl="0" w:tplc="04090017">
      <w:start w:val="1"/>
      <w:numFmt w:val="lowerLetter"/>
      <w:lvlText w:val="%1)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00FA127F"/>
    <w:multiLevelType w:val="hybridMultilevel"/>
    <w:tmpl w:val="2F1CB7A6"/>
    <w:lvl w:ilvl="0" w:tplc="0C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06B45752"/>
    <w:multiLevelType w:val="hybridMultilevel"/>
    <w:tmpl w:val="3834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F5910"/>
    <w:multiLevelType w:val="hybridMultilevel"/>
    <w:tmpl w:val="6CF8D7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86518"/>
    <w:multiLevelType w:val="hybridMultilevel"/>
    <w:tmpl w:val="0E2C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4406AF"/>
    <w:multiLevelType w:val="hybridMultilevel"/>
    <w:tmpl w:val="45CC3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D6604"/>
    <w:multiLevelType w:val="hybridMultilevel"/>
    <w:tmpl w:val="D2443A5E"/>
    <w:lvl w:ilvl="0" w:tplc="04090017">
      <w:start w:val="1"/>
      <w:numFmt w:val="lowerLetter"/>
      <w:lvlText w:val="%1)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58D94D6C"/>
    <w:multiLevelType w:val="hybridMultilevel"/>
    <w:tmpl w:val="D2443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20A28"/>
    <w:multiLevelType w:val="hybridMultilevel"/>
    <w:tmpl w:val="9BBE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423BE"/>
    <w:multiLevelType w:val="hybridMultilevel"/>
    <w:tmpl w:val="F36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665B6"/>
    <w:multiLevelType w:val="hybridMultilevel"/>
    <w:tmpl w:val="8C40D8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6D"/>
    <w:rsid w:val="00030F53"/>
    <w:rsid w:val="00033450"/>
    <w:rsid w:val="00056D53"/>
    <w:rsid w:val="00063F87"/>
    <w:rsid w:val="00090F7F"/>
    <w:rsid w:val="000C106D"/>
    <w:rsid w:val="000C39BD"/>
    <w:rsid w:val="00133117"/>
    <w:rsid w:val="00140E42"/>
    <w:rsid w:val="001478D6"/>
    <w:rsid w:val="001738E4"/>
    <w:rsid w:val="001D3449"/>
    <w:rsid w:val="001E6F03"/>
    <w:rsid w:val="001E7A3F"/>
    <w:rsid w:val="001F000C"/>
    <w:rsid w:val="001F0C66"/>
    <w:rsid w:val="00221C64"/>
    <w:rsid w:val="002245B1"/>
    <w:rsid w:val="0023038B"/>
    <w:rsid w:val="002367DB"/>
    <w:rsid w:val="00236DD8"/>
    <w:rsid w:val="002650FF"/>
    <w:rsid w:val="00290B9C"/>
    <w:rsid w:val="002951D9"/>
    <w:rsid w:val="002C6E6D"/>
    <w:rsid w:val="002F3341"/>
    <w:rsid w:val="002F7B96"/>
    <w:rsid w:val="00321251"/>
    <w:rsid w:val="003349A7"/>
    <w:rsid w:val="00340282"/>
    <w:rsid w:val="00346762"/>
    <w:rsid w:val="00362595"/>
    <w:rsid w:val="0038008E"/>
    <w:rsid w:val="003905FE"/>
    <w:rsid w:val="003C2033"/>
    <w:rsid w:val="004139F9"/>
    <w:rsid w:val="004202B6"/>
    <w:rsid w:val="00426225"/>
    <w:rsid w:val="0045331D"/>
    <w:rsid w:val="00461135"/>
    <w:rsid w:val="0047126E"/>
    <w:rsid w:val="004B14BE"/>
    <w:rsid w:val="004C7FC2"/>
    <w:rsid w:val="00522C7A"/>
    <w:rsid w:val="005411DF"/>
    <w:rsid w:val="005613B8"/>
    <w:rsid w:val="00570524"/>
    <w:rsid w:val="005922F4"/>
    <w:rsid w:val="00596E8E"/>
    <w:rsid w:val="005E05B8"/>
    <w:rsid w:val="00613DD0"/>
    <w:rsid w:val="00624568"/>
    <w:rsid w:val="00632583"/>
    <w:rsid w:val="00646C61"/>
    <w:rsid w:val="00665EDF"/>
    <w:rsid w:val="006704ED"/>
    <w:rsid w:val="006929DD"/>
    <w:rsid w:val="006A528B"/>
    <w:rsid w:val="006A67AD"/>
    <w:rsid w:val="006B5B7A"/>
    <w:rsid w:val="00704EFB"/>
    <w:rsid w:val="00745D5F"/>
    <w:rsid w:val="00774EC7"/>
    <w:rsid w:val="007B67FC"/>
    <w:rsid w:val="007C4F8E"/>
    <w:rsid w:val="007C618F"/>
    <w:rsid w:val="00800AE4"/>
    <w:rsid w:val="0081225A"/>
    <w:rsid w:val="00817448"/>
    <w:rsid w:val="008456D2"/>
    <w:rsid w:val="00863CBA"/>
    <w:rsid w:val="00883C97"/>
    <w:rsid w:val="008922CC"/>
    <w:rsid w:val="008B28A8"/>
    <w:rsid w:val="008C5C65"/>
    <w:rsid w:val="008C6F60"/>
    <w:rsid w:val="008D28D6"/>
    <w:rsid w:val="008D755C"/>
    <w:rsid w:val="008F2B68"/>
    <w:rsid w:val="008F4DAF"/>
    <w:rsid w:val="009068BD"/>
    <w:rsid w:val="00922558"/>
    <w:rsid w:val="00943A27"/>
    <w:rsid w:val="00991CAC"/>
    <w:rsid w:val="009C1554"/>
    <w:rsid w:val="00A434EE"/>
    <w:rsid w:val="00A77CE9"/>
    <w:rsid w:val="00AC152F"/>
    <w:rsid w:val="00AC423E"/>
    <w:rsid w:val="00B7673E"/>
    <w:rsid w:val="00BD741A"/>
    <w:rsid w:val="00C17676"/>
    <w:rsid w:val="00C22E2D"/>
    <w:rsid w:val="00C365D5"/>
    <w:rsid w:val="00C721F8"/>
    <w:rsid w:val="00C91F92"/>
    <w:rsid w:val="00C937AF"/>
    <w:rsid w:val="00CA3CA4"/>
    <w:rsid w:val="00CB1CCE"/>
    <w:rsid w:val="00CC2CAC"/>
    <w:rsid w:val="00CE3C89"/>
    <w:rsid w:val="00CE6128"/>
    <w:rsid w:val="00D3609F"/>
    <w:rsid w:val="00D913C1"/>
    <w:rsid w:val="00D92B10"/>
    <w:rsid w:val="00DB076A"/>
    <w:rsid w:val="00DD7A44"/>
    <w:rsid w:val="00E14D96"/>
    <w:rsid w:val="00E446C9"/>
    <w:rsid w:val="00E54221"/>
    <w:rsid w:val="00E55715"/>
    <w:rsid w:val="00E9061C"/>
    <w:rsid w:val="00E93315"/>
    <w:rsid w:val="00EA0B02"/>
    <w:rsid w:val="00EC4162"/>
    <w:rsid w:val="00EE3E64"/>
    <w:rsid w:val="00F05CDE"/>
    <w:rsid w:val="00F12A04"/>
    <w:rsid w:val="00F2393D"/>
    <w:rsid w:val="00F26BD5"/>
    <w:rsid w:val="00F53008"/>
    <w:rsid w:val="00F56C8C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0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10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3B8"/>
  </w:style>
  <w:style w:type="paragraph" w:styleId="Footer">
    <w:name w:val="footer"/>
    <w:basedOn w:val="Normal"/>
    <w:link w:val="FooterChar"/>
    <w:uiPriority w:val="99"/>
    <w:unhideWhenUsed/>
    <w:rsid w:val="00561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B8"/>
  </w:style>
  <w:style w:type="character" w:styleId="Hyperlink">
    <w:name w:val="Hyperlink"/>
    <w:basedOn w:val="DefaultParagraphFont"/>
    <w:uiPriority w:val="99"/>
    <w:unhideWhenUsed/>
    <w:rsid w:val="00E557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03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230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0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10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3B8"/>
  </w:style>
  <w:style w:type="paragraph" w:styleId="Footer">
    <w:name w:val="footer"/>
    <w:basedOn w:val="Normal"/>
    <w:link w:val="FooterChar"/>
    <w:uiPriority w:val="99"/>
    <w:unhideWhenUsed/>
    <w:rsid w:val="00561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B8"/>
  </w:style>
  <w:style w:type="character" w:styleId="Hyperlink">
    <w:name w:val="Hyperlink"/>
    <w:basedOn w:val="DefaultParagraphFont"/>
    <w:uiPriority w:val="99"/>
    <w:unhideWhenUsed/>
    <w:rsid w:val="00E557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03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230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Tor_(anonymity_network)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0DC78894609A48B7EB0B77FA0F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56A6F-D71A-9D4B-B08C-E5D97ABFF710}"/>
      </w:docPartPr>
      <w:docPartBody>
        <w:p w:rsidR="00F72079" w:rsidRDefault="00F72079" w:rsidP="00F72079">
          <w:pPr>
            <w:pStyle w:val="5B0DC78894609A48B7EB0B77FA0F506A"/>
          </w:pPr>
          <w:r>
            <w:t>[Type text]</w:t>
          </w:r>
        </w:p>
      </w:docPartBody>
    </w:docPart>
    <w:docPart>
      <w:docPartPr>
        <w:name w:val="FB2833D412B8A243BEB3274288E6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C5E1-D90A-FD4E-9939-F92B02337FF4}"/>
      </w:docPartPr>
      <w:docPartBody>
        <w:p w:rsidR="00F72079" w:rsidRDefault="00F72079" w:rsidP="00F72079">
          <w:pPr>
            <w:pStyle w:val="FB2833D412B8A243BEB3274288E69F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2079"/>
    <w:rsid w:val="000F06E8"/>
    <w:rsid w:val="00204126"/>
    <w:rsid w:val="002D7448"/>
    <w:rsid w:val="00570746"/>
    <w:rsid w:val="005D2119"/>
    <w:rsid w:val="00B36ED0"/>
    <w:rsid w:val="00E2344F"/>
    <w:rsid w:val="00E922B6"/>
    <w:rsid w:val="00F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0DC78894609A48B7EB0B77FA0F506A">
    <w:name w:val="5B0DC78894609A48B7EB0B77FA0F506A"/>
    <w:rsid w:val="00F72079"/>
  </w:style>
  <w:style w:type="paragraph" w:customStyle="1" w:styleId="FB2833D412B8A243BEB3274288E69F29">
    <w:name w:val="FB2833D412B8A243BEB3274288E69F29"/>
    <w:rsid w:val="00F72079"/>
  </w:style>
  <w:style w:type="paragraph" w:customStyle="1" w:styleId="DB19898BEE1AFB4FA46EF309ACAB6E94">
    <w:name w:val="DB19898BEE1AFB4FA46EF309ACAB6E94"/>
    <w:rsid w:val="00F72079"/>
  </w:style>
  <w:style w:type="paragraph" w:customStyle="1" w:styleId="C8C78C92827E4E48B45B68D2EE999147">
    <w:name w:val="C8C78C92827E4E48B45B68D2EE999147"/>
    <w:rsid w:val="00F72079"/>
  </w:style>
  <w:style w:type="paragraph" w:customStyle="1" w:styleId="CCAEC8B8E8F81B489ED465637926AB8E">
    <w:name w:val="CCAEC8B8E8F81B489ED465637926AB8E"/>
    <w:rsid w:val="00F72079"/>
  </w:style>
  <w:style w:type="paragraph" w:customStyle="1" w:styleId="B0E49F30DC73EA4F835AC99C46BB447D">
    <w:name w:val="B0E49F30DC73EA4F835AC99C46BB447D"/>
    <w:rsid w:val="00F72079"/>
  </w:style>
  <w:style w:type="paragraph" w:customStyle="1" w:styleId="C51CB9B354CD0A42B8A432F12DEE8EDD">
    <w:name w:val="C51CB9B354CD0A42B8A432F12DEE8EDD"/>
    <w:rsid w:val="00F72079"/>
  </w:style>
  <w:style w:type="paragraph" w:customStyle="1" w:styleId="0748702F3F651A4AB1A614B7C10E3641">
    <w:name w:val="0748702F3F651A4AB1A614B7C10E3641"/>
    <w:rsid w:val="00F72079"/>
  </w:style>
  <w:style w:type="paragraph" w:customStyle="1" w:styleId="E5BD1481A421B44A9629568C3CE94809">
    <w:name w:val="E5BD1481A421B44A9629568C3CE94809"/>
    <w:rsid w:val="00F72079"/>
  </w:style>
  <w:style w:type="paragraph" w:customStyle="1" w:styleId="9B9E74F37CD76045B9E3C7371BB959CE">
    <w:name w:val="9B9E74F37CD76045B9E3C7371BB959CE"/>
    <w:rsid w:val="00F72079"/>
  </w:style>
  <w:style w:type="paragraph" w:customStyle="1" w:styleId="1E4139DFD452E44487BF2592699CC8D7">
    <w:name w:val="1E4139DFD452E44487BF2592699CC8D7"/>
    <w:rsid w:val="00F72079"/>
  </w:style>
  <w:style w:type="paragraph" w:customStyle="1" w:styleId="A00BCF8B734E3A49B3F89CA1FAC1681C">
    <w:name w:val="A00BCF8B734E3A49B3F89CA1FAC1681C"/>
    <w:rsid w:val="00F720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All12</b:Tag>
    <b:SourceType>Book</b:SourceType>
    <b:Guid>{8D8E21A2-0F28-4F1F-8F62-DA03A64E8DB2}</b:Guid>
    <b:Title>All-In-One CISSP Exam Guide</b:Title>
    <b:Year>2012</b:Year>
    <b:Publisher>McGraw-HIll Companies</b:Publisher>
    <b:Author>
      <b:BookAuthor>
        <b:NameList>
          <b:Person>
            <b:Last>Harris</b:Last>
            <b:First>Shon</b:First>
          </b:Person>
        </b:NameList>
      </b:BookAuthor>
    </b:Author>
    <b:BookTitle>All-In-One CISSP Exam Guide</b:BookTitle>
    <b:Pages>850-851</b:Pages>
    <b:Edition>6th</b:Edition>
    <b:RefOrder>1</b:RefOrder>
  </b:Source>
</b:Sources>
</file>

<file path=customXml/itemProps1.xml><?xml version="1.0" encoding="utf-8"?>
<ds:datastoreItem xmlns:ds="http://schemas.openxmlformats.org/officeDocument/2006/customXml" ds:itemID="{F97DC77F-91AA-462B-B0BD-F2B66A11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NBNCo Limited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O'Connor</dc:creator>
  <cp:lastModifiedBy>Belinda Chard</cp:lastModifiedBy>
  <cp:revision>2</cp:revision>
  <cp:lastPrinted>2014-01-21T23:04:00Z</cp:lastPrinted>
  <dcterms:created xsi:type="dcterms:W3CDTF">2014-01-27T04:39:00Z</dcterms:created>
  <dcterms:modified xsi:type="dcterms:W3CDTF">2014-01-27T04:39:00Z</dcterms:modified>
</cp:coreProperties>
</file>