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97" w:rsidRPr="000F0C64" w:rsidRDefault="00D2158A">
      <w:r w:rsidRPr="000F0C64">
        <w:t xml:space="preserve"> </w:t>
      </w:r>
      <w:r w:rsidRPr="000F0C64">
        <w:rPr>
          <w:u w:val="single"/>
        </w:rPr>
        <w:t>As necessary, round all work to two or three decimal places.</w:t>
      </w:r>
      <w:r w:rsidR="00E25E54" w:rsidRPr="000F0C64">
        <w:t xml:space="preserve">  </w:t>
      </w:r>
    </w:p>
    <w:p w:rsidR="00577049" w:rsidRDefault="00577049"/>
    <w:p w:rsidR="00C62FA0" w:rsidRDefault="007B6548">
      <w:r>
        <w:t xml:space="preserve">1) </w:t>
      </w:r>
      <w:r w:rsidR="00E03FBA">
        <w:t>Is the gender of a nurse related to the specialty he or she chooses?</w:t>
      </w:r>
      <w:r>
        <w:t xml:space="preserve">?  A hospital administrator counted the number of nurses by gender in </w:t>
      </w:r>
      <w:r w:rsidR="009E1166">
        <w:t>three</w:t>
      </w:r>
      <w:r>
        <w:t xml:space="preserve"> different nursing specialties within her health system.  </w:t>
      </w:r>
      <w:r w:rsidR="00C62FA0">
        <w:t xml:space="preserve">Perform the appropriate hypothesis test to answer this question (at </w:t>
      </w:r>
      <w:r w:rsidR="00C62FA0" w:rsidRPr="00EB508E">
        <w:rPr>
          <w:rFonts w:cstheme="minorHAnsi"/>
          <w:i/>
        </w:rPr>
        <w:t>α</w:t>
      </w:r>
      <w:r w:rsidR="00C62FA0">
        <w:t xml:space="preserve"> =0.05), showing all necessary parts of the hypothesis test.</w:t>
      </w:r>
      <w:r w:rsidR="002A4BF6">
        <w:t xml:space="preserve"> </w:t>
      </w:r>
    </w:p>
    <w:tbl>
      <w:tblPr>
        <w:tblStyle w:val="TableGrid"/>
        <w:tblW w:w="0" w:type="auto"/>
        <w:tblLook w:val="04A0"/>
      </w:tblPr>
      <w:tblGrid>
        <w:gridCol w:w="2394"/>
        <w:gridCol w:w="2394"/>
        <w:gridCol w:w="2394"/>
        <w:gridCol w:w="2394"/>
      </w:tblGrid>
      <w:tr w:rsidR="009E1166" w:rsidTr="009E1166">
        <w:tc>
          <w:tcPr>
            <w:tcW w:w="2394" w:type="dxa"/>
            <w:vMerge w:val="restart"/>
            <w:vAlign w:val="center"/>
          </w:tcPr>
          <w:p w:rsidR="009E1166" w:rsidRPr="009E1166" w:rsidRDefault="009E1166" w:rsidP="009E1166">
            <w:pPr>
              <w:jc w:val="center"/>
              <w:rPr>
                <w:b/>
              </w:rPr>
            </w:pPr>
            <w:r w:rsidRPr="009E1166">
              <w:rPr>
                <w:b/>
              </w:rPr>
              <w:t>Gender</w:t>
            </w:r>
          </w:p>
        </w:tc>
        <w:tc>
          <w:tcPr>
            <w:tcW w:w="7182" w:type="dxa"/>
            <w:gridSpan w:val="3"/>
          </w:tcPr>
          <w:p w:rsidR="009E1166" w:rsidRPr="009E1166" w:rsidRDefault="009E1166" w:rsidP="009E1166">
            <w:pPr>
              <w:jc w:val="center"/>
              <w:rPr>
                <w:b/>
              </w:rPr>
            </w:pPr>
            <w:r w:rsidRPr="009E1166">
              <w:rPr>
                <w:b/>
              </w:rPr>
              <w:t>Nursing specialty</w:t>
            </w:r>
          </w:p>
        </w:tc>
      </w:tr>
      <w:tr w:rsidR="009E1166" w:rsidTr="009E1166">
        <w:tc>
          <w:tcPr>
            <w:tcW w:w="2394" w:type="dxa"/>
            <w:vMerge/>
          </w:tcPr>
          <w:p w:rsidR="009E1166" w:rsidRDefault="009E1166"/>
        </w:tc>
        <w:tc>
          <w:tcPr>
            <w:tcW w:w="2394" w:type="dxa"/>
          </w:tcPr>
          <w:p w:rsidR="009E1166" w:rsidRDefault="009E1166" w:rsidP="009E1166">
            <w:pPr>
              <w:jc w:val="center"/>
            </w:pPr>
            <w:r>
              <w:t>ICU</w:t>
            </w:r>
          </w:p>
        </w:tc>
        <w:tc>
          <w:tcPr>
            <w:tcW w:w="2394" w:type="dxa"/>
          </w:tcPr>
          <w:p w:rsidR="009E1166" w:rsidRDefault="009E1166" w:rsidP="009E1166">
            <w:pPr>
              <w:jc w:val="center"/>
            </w:pPr>
            <w:r>
              <w:t>ER</w:t>
            </w:r>
          </w:p>
        </w:tc>
        <w:tc>
          <w:tcPr>
            <w:tcW w:w="2394" w:type="dxa"/>
          </w:tcPr>
          <w:p w:rsidR="009E1166" w:rsidRDefault="009E1166" w:rsidP="009E1166">
            <w:pPr>
              <w:jc w:val="center"/>
            </w:pPr>
            <w:r>
              <w:t>Pediatrics</w:t>
            </w:r>
          </w:p>
        </w:tc>
      </w:tr>
      <w:tr w:rsidR="009E1166" w:rsidTr="009E1166">
        <w:tc>
          <w:tcPr>
            <w:tcW w:w="2394" w:type="dxa"/>
          </w:tcPr>
          <w:p w:rsidR="009E1166" w:rsidRDefault="009E1166">
            <w:r>
              <w:t>Male</w:t>
            </w:r>
          </w:p>
        </w:tc>
        <w:tc>
          <w:tcPr>
            <w:tcW w:w="2394" w:type="dxa"/>
          </w:tcPr>
          <w:p w:rsidR="009E1166" w:rsidRPr="00EF4F56" w:rsidRDefault="009E1166" w:rsidP="009E1166">
            <w:pPr>
              <w:tabs>
                <w:tab w:val="left" w:pos="360"/>
              </w:tabs>
              <w:jc w:val="center"/>
            </w:pPr>
            <w:r w:rsidRPr="00EF4F56">
              <w:rPr>
                <w:sz w:val="22"/>
                <w:szCs w:val="22"/>
              </w:rPr>
              <w:t>16</w:t>
            </w:r>
          </w:p>
        </w:tc>
        <w:tc>
          <w:tcPr>
            <w:tcW w:w="2394" w:type="dxa"/>
          </w:tcPr>
          <w:p w:rsidR="009E1166" w:rsidRPr="00EF4F56" w:rsidRDefault="009E1166" w:rsidP="009E1166">
            <w:pPr>
              <w:tabs>
                <w:tab w:val="left" w:pos="360"/>
              </w:tabs>
              <w:jc w:val="center"/>
            </w:pPr>
            <w:r w:rsidRPr="00EF4F56">
              <w:rPr>
                <w:sz w:val="22"/>
                <w:szCs w:val="22"/>
              </w:rPr>
              <w:t>20</w:t>
            </w:r>
          </w:p>
        </w:tc>
        <w:tc>
          <w:tcPr>
            <w:tcW w:w="2394" w:type="dxa"/>
          </w:tcPr>
          <w:p w:rsidR="009E1166" w:rsidRPr="00EF4F56" w:rsidRDefault="009E1166" w:rsidP="009E1166">
            <w:pPr>
              <w:tabs>
                <w:tab w:val="left" w:pos="360"/>
              </w:tabs>
              <w:jc w:val="center"/>
            </w:pPr>
            <w:r w:rsidRPr="00EF4F56">
              <w:rPr>
                <w:sz w:val="22"/>
                <w:szCs w:val="22"/>
              </w:rPr>
              <w:t>38</w:t>
            </w:r>
          </w:p>
        </w:tc>
      </w:tr>
      <w:tr w:rsidR="009E1166" w:rsidTr="009E1166">
        <w:tc>
          <w:tcPr>
            <w:tcW w:w="2394" w:type="dxa"/>
          </w:tcPr>
          <w:p w:rsidR="009E1166" w:rsidRDefault="009E1166">
            <w:r>
              <w:t>Female</w:t>
            </w:r>
          </w:p>
        </w:tc>
        <w:tc>
          <w:tcPr>
            <w:tcW w:w="2394" w:type="dxa"/>
          </w:tcPr>
          <w:p w:rsidR="009E1166" w:rsidRPr="00EF4F56" w:rsidRDefault="009E1166" w:rsidP="009E1166">
            <w:pPr>
              <w:tabs>
                <w:tab w:val="left" w:pos="360"/>
              </w:tabs>
              <w:jc w:val="center"/>
            </w:pPr>
            <w:r w:rsidRPr="00EF4F56">
              <w:rPr>
                <w:sz w:val="22"/>
                <w:szCs w:val="22"/>
              </w:rPr>
              <w:t>24</w:t>
            </w:r>
          </w:p>
        </w:tc>
        <w:tc>
          <w:tcPr>
            <w:tcW w:w="2394" w:type="dxa"/>
          </w:tcPr>
          <w:p w:rsidR="009E1166" w:rsidRPr="00EF4F56" w:rsidRDefault="009E1166" w:rsidP="009E1166">
            <w:pPr>
              <w:tabs>
                <w:tab w:val="left" w:pos="360"/>
              </w:tabs>
              <w:jc w:val="center"/>
            </w:pPr>
            <w:r w:rsidRPr="00EF4F56">
              <w:rPr>
                <w:sz w:val="22"/>
                <w:szCs w:val="22"/>
              </w:rPr>
              <w:t>38</w:t>
            </w:r>
          </w:p>
        </w:tc>
        <w:tc>
          <w:tcPr>
            <w:tcW w:w="2394" w:type="dxa"/>
          </w:tcPr>
          <w:p w:rsidR="009E1166" w:rsidRPr="00EF4F56" w:rsidRDefault="009E1166" w:rsidP="009E1166">
            <w:pPr>
              <w:tabs>
                <w:tab w:val="left" w:pos="360"/>
              </w:tabs>
              <w:jc w:val="center"/>
            </w:pPr>
            <w:r w:rsidRPr="00EF4F56">
              <w:rPr>
                <w:sz w:val="22"/>
                <w:szCs w:val="22"/>
              </w:rPr>
              <w:t>116</w:t>
            </w:r>
          </w:p>
        </w:tc>
      </w:tr>
    </w:tbl>
    <w:p w:rsidR="009E1166" w:rsidRDefault="009E1166"/>
    <w:p w:rsidR="002A4BF6" w:rsidRDefault="002A4BF6"/>
    <w:p w:rsidR="00C62FA0" w:rsidRDefault="00C62FA0">
      <w:pPr>
        <w:rPr>
          <w:rFonts w:eastAsiaTheme="minorEastAsia"/>
        </w:rPr>
      </w:pPr>
      <w:r>
        <w:t xml:space="preserve">2) A professor used data from last semester’s statistics class to create a regression that predicts how students will do on the final exam.  The equation is </w:t>
      </w:r>
      <m:oMath>
        <m:acc>
          <m:accPr>
            <m:ctrlPr>
              <w:rPr>
                <w:rFonts w:ascii="Cambria Math" w:hAnsi="Cambria Math"/>
                <w:i/>
              </w:rPr>
            </m:ctrlPr>
          </m:accPr>
          <m:e>
            <m:r>
              <w:rPr>
                <w:rFonts w:ascii="Cambria Math" w:hAnsi="Cambria Math"/>
              </w:rPr>
              <m:t>Y</m:t>
            </m:r>
          </m:e>
        </m:acc>
        <m:r>
          <w:rPr>
            <w:rFonts w:ascii="Cambria Math" w:hAnsi="Cambria Math"/>
          </w:rPr>
          <m:t>=70.2+3.2</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-6(</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oMath>
      <w:r>
        <w:rPr>
          <w:rFonts w:eastAsiaTheme="minorEastAsia"/>
        </w:rPr>
        <w:t xml:space="preserve">, where </w:t>
      </w:r>
      <w:r w:rsidRPr="009E1166">
        <w:rPr>
          <w:rFonts w:eastAsiaTheme="minorEastAsia"/>
          <w:i/>
        </w:rPr>
        <w:t>X</w:t>
      </w:r>
      <w:r w:rsidRPr="009E1166">
        <w:rPr>
          <w:rFonts w:eastAsiaTheme="minorEastAsia"/>
          <w:vertAlign w:val="subscript"/>
        </w:rPr>
        <w:t>1</w:t>
      </w:r>
      <w:r>
        <w:rPr>
          <w:rFonts w:eastAsiaTheme="minorEastAsia"/>
        </w:rPr>
        <w:t xml:space="preserve"> is the number of hours studied for the exam and </w:t>
      </w:r>
      <w:r w:rsidRPr="009E1166">
        <w:rPr>
          <w:rFonts w:eastAsiaTheme="minorEastAsia"/>
          <w:i/>
        </w:rPr>
        <w:t>X</w:t>
      </w:r>
      <w:r w:rsidRPr="009E1166">
        <w:rPr>
          <w:rFonts w:eastAsiaTheme="minorEastAsia"/>
          <w:vertAlign w:val="subscript"/>
        </w:rPr>
        <w:t>2</w:t>
      </w:r>
      <w:r>
        <w:rPr>
          <w:rFonts w:eastAsiaTheme="minorEastAsia"/>
        </w:rPr>
        <w:t xml:space="preserve"> is the number of sleep interruptions the night before the exam.</w:t>
      </w:r>
      <w:r w:rsidR="009546C7">
        <w:rPr>
          <w:rFonts w:eastAsiaTheme="minorEastAsia"/>
        </w:rPr>
        <w:t xml:space="preserve">  What is the predicted score of:</w:t>
      </w:r>
    </w:p>
    <w:p w:rsidR="009546C7" w:rsidRDefault="009546C7">
      <w:pPr>
        <w:rPr>
          <w:rFonts w:eastAsiaTheme="minorEastAsia"/>
        </w:rPr>
      </w:pPr>
    </w:p>
    <w:p w:rsidR="00C30BCB" w:rsidRDefault="009546C7">
      <w:pPr>
        <w:rPr>
          <w:rFonts w:eastAsiaTheme="minorEastAsia"/>
        </w:rPr>
      </w:pPr>
      <w:r>
        <w:rPr>
          <w:rFonts w:eastAsiaTheme="minorEastAsia"/>
        </w:rPr>
        <w:t>a) a student who studied for 10 hours and had 2 sleep interruptions?</w:t>
      </w:r>
      <w:r w:rsidR="002A4BF6">
        <w:rPr>
          <w:rFonts w:eastAsiaTheme="minorEastAsia"/>
        </w:rPr>
        <w:t xml:space="preserve"> </w:t>
      </w:r>
    </w:p>
    <w:p w:rsidR="009546C7" w:rsidRDefault="009546C7">
      <w:pPr>
        <w:rPr>
          <w:rFonts w:eastAsiaTheme="minorEastAsia"/>
        </w:rPr>
      </w:pPr>
    </w:p>
    <w:p w:rsidR="00C30BCB" w:rsidRDefault="009546C7">
      <w:pPr>
        <w:rPr>
          <w:rFonts w:eastAsiaTheme="minorEastAsia"/>
        </w:rPr>
      </w:pPr>
      <w:r>
        <w:rPr>
          <w:rFonts w:eastAsiaTheme="minorEastAsia"/>
        </w:rPr>
        <w:t>b) a student who studied for 6 hours and had no sleep interruptions?</w:t>
      </w:r>
      <w:r w:rsidR="002A4BF6">
        <w:rPr>
          <w:rFonts w:eastAsiaTheme="minorEastAsia"/>
        </w:rPr>
        <w:t xml:space="preserve"> </w:t>
      </w:r>
    </w:p>
    <w:p w:rsidR="002A30B1" w:rsidRDefault="002A30B1">
      <w:pPr>
        <w:rPr>
          <w:rFonts w:eastAsiaTheme="minorEastAsia"/>
        </w:rPr>
      </w:pPr>
    </w:p>
    <w:p w:rsidR="002A30B1" w:rsidRDefault="002A30B1">
      <w:r>
        <w:t>3) An ER nurse notices that when she and her colleagues are asked to work overtime, they seem to get less sleep (rather than just having less free time).  She collects data from all of the nurses on her shift on the number of hours of overtime worked on their last shift and the amount of sleep they got that evening.</w:t>
      </w:r>
    </w:p>
    <w:p w:rsidR="002A30B1" w:rsidRDefault="002A30B1"/>
    <w:tbl>
      <w:tblPr>
        <w:tblStyle w:val="TableGrid"/>
        <w:tblW w:w="0" w:type="auto"/>
        <w:jc w:val="center"/>
        <w:tblLook w:val="04A0"/>
      </w:tblPr>
      <w:tblGrid>
        <w:gridCol w:w="2628"/>
        <w:gridCol w:w="2610"/>
      </w:tblGrid>
      <w:tr w:rsidR="002A30B1" w:rsidTr="002A30B1">
        <w:trPr>
          <w:jc w:val="center"/>
        </w:trPr>
        <w:tc>
          <w:tcPr>
            <w:tcW w:w="2628" w:type="dxa"/>
          </w:tcPr>
          <w:p w:rsidR="002A30B1" w:rsidRPr="00F224EE" w:rsidRDefault="002A30B1" w:rsidP="002A30B1">
            <w:pPr>
              <w:jc w:val="center"/>
              <w:rPr>
                <w:b/>
              </w:rPr>
            </w:pPr>
            <w:r w:rsidRPr="00F224EE">
              <w:rPr>
                <w:b/>
              </w:rPr>
              <w:t>Hours of overtime</w:t>
            </w:r>
          </w:p>
        </w:tc>
        <w:tc>
          <w:tcPr>
            <w:tcW w:w="2610" w:type="dxa"/>
          </w:tcPr>
          <w:p w:rsidR="002A30B1" w:rsidRPr="00F224EE" w:rsidRDefault="002A30B1" w:rsidP="002A30B1">
            <w:pPr>
              <w:jc w:val="center"/>
              <w:rPr>
                <w:b/>
              </w:rPr>
            </w:pPr>
            <w:r w:rsidRPr="00F224EE">
              <w:rPr>
                <w:b/>
              </w:rPr>
              <w:t>Hours of sleep</w:t>
            </w:r>
          </w:p>
        </w:tc>
      </w:tr>
      <w:tr w:rsidR="002A30B1" w:rsidTr="002A30B1">
        <w:trPr>
          <w:jc w:val="center"/>
        </w:trPr>
        <w:tc>
          <w:tcPr>
            <w:tcW w:w="2628" w:type="dxa"/>
          </w:tcPr>
          <w:p w:rsidR="002A30B1" w:rsidRDefault="002A30B1" w:rsidP="002A30B1">
            <w:pPr>
              <w:jc w:val="center"/>
            </w:pPr>
            <w:r>
              <w:t>3</w:t>
            </w:r>
          </w:p>
        </w:tc>
        <w:tc>
          <w:tcPr>
            <w:tcW w:w="2610" w:type="dxa"/>
          </w:tcPr>
          <w:p w:rsidR="002A30B1" w:rsidRDefault="002A30B1" w:rsidP="002A30B1">
            <w:pPr>
              <w:jc w:val="center"/>
            </w:pPr>
            <w:r>
              <w:t>6</w:t>
            </w:r>
          </w:p>
        </w:tc>
      </w:tr>
      <w:tr w:rsidR="002A30B1" w:rsidTr="002A30B1">
        <w:trPr>
          <w:jc w:val="center"/>
        </w:trPr>
        <w:tc>
          <w:tcPr>
            <w:tcW w:w="2628" w:type="dxa"/>
          </w:tcPr>
          <w:p w:rsidR="002A30B1" w:rsidRDefault="002A30B1" w:rsidP="002A30B1">
            <w:pPr>
              <w:jc w:val="center"/>
            </w:pPr>
            <w:r>
              <w:t>0</w:t>
            </w:r>
          </w:p>
        </w:tc>
        <w:tc>
          <w:tcPr>
            <w:tcW w:w="2610" w:type="dxa"/>
          </w:tcPr>
          <w:p w:rsidR="002A30B1" w:rsidRDefault="002A30B1" w:rsidP="002A30B1">
            <w:pPr>
              <w:jc w:val="center"/>
            </w:pPr>
            <w:r>
              <w:t>9</w:t>
            </w:r>
          </w:p>
        </w:tc>
      </w:tr>
      <w:tr w:rsidR="002A30B1" w:rsidTr="002A30B1">
        <w:trPr>
          <w:jc w:val="center"/>
        </w:trPr>
        <w:tc>
          <w:tcPr>
            <w:tcW w:w="2628" w:type="dxa"/>
          </w:tcPr>
          <w:p w:rsidR="002A30B1" w:rsidRDefault="002A30B1" w:rsidP="002A30B1">
            <w:pPr>
              <w:jc w:val="center"/>
            </w:pPr>
            <w:r>
              <w:t>1</w:t>
            </w:r>
          </w:p>
        </w:tc>
        <w:tc>
          <w:tcPr>
            <w:tcW w:w="2610" w:type="dxa"/>
          </w:tcPr>
          <w:p w:rsidR="002A30B1" w:rsidRDefault="002A30B1" w:rsidP="002A30B1">
            <w:pPr>
              <w:jc w:val="center"/>
            </w:pPr>
            <w:r>
              <w:t>7</w:t>
            </w:r>
          </w:p>
        </w:tc>
      </w:tr>
      <w:tr w:rsidR="002A30B1" w:rsidTr="002A30B1">
        <w:trPr>
          <w:jc w:val="center"/>
        </w:trPr>
        <w:tc>
          <w:tcPr>
            <w:tcW w:w="2628" w:type="dxa"/>
          </w:tcPr>
          <w:p w:rsidR="002A30B1" w:rsidRDefault="002A30B1" w:rsidP="002A30B1">
            <w:pPr>
              <w:jc w:val="center"/>
            </w:pPr>
            <w:r>
              <w:t>5</w:t>
            </w:r>
          </w:p>
        </w:tc>
        <w:tc>
          <w:tcPr>
            <w:tcW w:w="2610" w:type="dxa"/>
          </w:tcPr>
          <w:p w:rsidR="002A30B1" w:rsidRDefault="002A30B1" w:rsidP="002A30B1">
            <w:pPr>
              <w:jc w:val="center"/>
            </w:pPr>
            <w:r>
              <w:t>4</w:t>
            </w:r>
          </w:p>
        </w:tc>
      </w:tr>
      <w:tr w:rsidR="002A30B1" w:rsidTr="002A30B1">
        <w:trPr>
          <w:jc w:val="center"/>
        </w:trPr>
        <w:tc>
          <w:tcPr>
            <w:tcW w:w="2628" w:type="dxa"/>
          </w:tcPr>
          <w:p w:rsidR="002A30B1" w:rsidRDefault="002A30B1" w:rsidP="002A30B1">
            <w:pPr>
              <w:jc w:val="center"/>
            </w:pPr>
            <w:r>
              <w:t>4</w:t>
            </w:r>
          </w:p>
        </w:tc>
        <w:tc>
          <w:tcPr>
            <w:tcW w:w="2610" w:type="dxa"/>
          </w:tcPr>
          <w:p w:rsidR="002A30B1" w:rsidRDefault="002A30B1" w:rsidP="002A30B1">
            <w:pPr>
              <w:jc w:val="center"/>
            </w:pPr>
            <w:r>
              <w:t>6</w:t>
            </w:r>
          </w:p>
        </w:tc>
      </w:tr>
    </w:tbl>
    <w:p w:rsidR="002A30B1" w:rsidRPr="00A64449" w:rsidRDefault="002A30B1">
      <w:pPr>
        <w:rPr>
          <w:b/>
        </w:rPr>
      </w:pPr>
    </w:p>
    <w:p w:rsidR="000F0C64" w:rsidRDefault="002A30B1">
      <w:r w:rsidRPr="00A64449">
        <w:t>a) Create a scatterplot for these data.</w:t>
      </w:r>
      <w:r w:rsidR="002A4BF6" w:rsidRPr="00A64449">
        <w:t xml:space="preserve"> </w:t>
      </w:r>
    </w:p>
    <w:p w:rsidR="002A4BF6" w:rsidRDefault="002A30B1">
      <w:r>
        <w:t>b)</w:t>
      </w:r>
      <w:r w:rsidR="00485F32">
        <w:t xml:space="preserve"> Calculate the correlation coefficient.</w:t>
      </w:r>
      <w:r w:rsidR="002A4BF6">
        <w:t xml:space="preserve"> </w:t>
      </w:r>
    </w:p>
    <w:p w:rsidR="00C30BCB" w:rsidRDefault="00EB508E">
      <w:r>
        <w:t>c) Perform a hypothesis test to determine if there is a significant correlation (</w:t>
      </w:r>
      <w:r w:rsidRPr="00EB508E">
        <w:rPr>
          <w:rFonts w:cstheme="minorHAnsi"/>
          <w:i/>
        </w:rPr>
        <w:t>α</w:t>
      </w:r>
      <w:r>
        <w:t xml:space="preserve"> =0.05) between number of hours of overtime worked and hours of sleep.</w:t>
      </w:r>
      <w:r w:rsidR="002A4BF6">
        <w:t xml:space="preserve"> </w:t>
      </w:r>
    </w:p>
    <w:p w:rsidR="00485F32" w:rsidRDefault="00485F32">
      <w:r>
        <w:t>4) An OB office nurse hears about the data collected by the ER nurse in problem #3 and wants to see if the same relationship holds true for her office.  She collects data from her coworkers and finds the following data:</w:t>
      </w:r>
    </w:p>
    <w:p w:rsidR="00782BC9" w:rsidRDefault="00782BC9"/>
    <w:tbl>
      <w:tblPr>
        <w:tblStyle w:val="TableGrid"/>
        <w:tblW w:w="0" w:type="auto"/>
        <w:jc w:val="center"/>
        <w:tblLook w:val="04A0"/>
      </w:tblPr>
      <w:tblGrid>
        <w:gridCol w:w="2268"/>
        <w:gridCol w:w="2610"/>
        <w:gridCol w:w="2610"/>
      </w:tblGrid>
      <w:tr w:rsidR="00782BC9" w:rsidTr="00782BC9">
        <w:trPr>
          <w:jc w:val="center"/>
        </w:trPr>
        <w:tc>
          <w:tcPr>
            <w:tcW w:w="2268" w:type="dxa"/>
          </w:tcPr>
          <w:p w:rsidR="00782BC9" w:rsidRDefault="00782BC9"/>
        </w:tc>
        <w:tc>
          <w:tcPr>
            <w:tcW w:w="2610" w:type="dxa"/>
          </w:tcPr>
          <w:p w:rsidR="00782BC9" w:rsidRPr="00F224EE" w:rsidRDefault="00782BC9" w:rsidP="00782BC9">
            <w:pPr>
              <w:jc w:val="center"/>
              <w:rPr>
                <w:b/>
              </w:rPr>
            </w:pPr>
            <w:r w:rsidRPr="00F224EE">
              <w:rPr>
                <w:b/>
              </w:rPr>
              <w:t>Hours of overtime</w:t>
            </w:r>
          </w:p>
        </w:tc>
        <w:tc>
          <w:tcPr>
            <w:tcW w:w="2610" w:type="dxa"/>
          </w:tcPr>
          <w:p w:rsidR="00782BC9" w:rsidRPr="00F224EE" w:rsidRDefault="00782BC9" w:rsidP="00782BC9">
            <w:pPr>
              <w:jc w:val="center"/>
              <w:rPr>
                <w:b/>
              </w:rPr>
            </w:pPr>
            <w:r w:rsidRPr="00F224EE">
              <w:rPr>
                <w:b/>
              </w:rPr>
              <w:t>Hours of sleep</w:t>
            </w:r>
          </w:p>
        </w:tc>
      </w:tr>
      <w:tr w:rsidR="00782BC9" w:rsidTr="00782BC9">
        <w:trPr>
          <w:jc w:val="center"/>
        </w:trPr>
        <w:tc>
          <w:tcPr>
            <w:tcW w:w="2268" w:type="dxa"/>
          </w:tcPr>
          <w:p w:rsidR="00782BC9" w:rsidRPr="00F224EE" w:rsidRDefault="00782BC9">
            <w:pPr>
              <w:rPr>
                <w:b/>
              </w:rPr>
            </w:pPr>
            <w:r w:rsidRPr="00F224EE">
              <w:rPr>
                <w:b/>
              </w:rPr>
              <w:t>Mean</w:t>
            </w:r>
          </w:p>
        </w:tc>
        <w:tc>
          <w:tcPr>
            <w:tcW w:w="2610" w:type="dxa"/>
          </w:tcPr>
          <w:p w:rsidR="00782BC9" w:rsidRDefault="00782BC9" w:rsidP="00782BC9">
            <w:pPr>
              <w:jc w:val="center"/>
            </w:pPr>
            <w:r>
              <w:t>1.9</w:t>
            </w:r>
          </w:p>
        </w:tc>
        <w:tc>
          <w:tcPr>
            <w:tcW w:w="2610" w:type="dxa"/>
          </w:tcPr>
          <w:p w:rsidR="00782BC9" w:rsidRDefault="00782BC9" w:rsidP="00782BC9">
            <w:pPr>
              <w:jc w:val="center"/>
            </w:pPr>
            <w:r>
              <w:t>8.9</w:t>
            </w:r>
          </w:p>
        </w:tc>
      </w:tr>
      <w:tr w:rsidR="00782BC9" w:rsidTr="00782BC9">
        <w:trPr>
          <w:jc w:val="center"/>
        </w:trPr>
        <w:tc>
          <w:tcPr>
            <w:tcW w:w="2268" w:type="dxa"/>
          </w:tcPr>
          <w:p w:rsidR="00782BC9" w:rsidRPr="00F224EE" w:rsidRDefault="00782BC9">
            <w:pPr>
              <w:rPr>
                <w:b/>
              </w:rPr>
            </w:pPr>
            <w:r w:rsidRPr="00F224EE">
              <w:rPr>
                <w:b/>
              </w:rPr>
              <w:t>SD</w:t>
            </w:r>
          </w:p>
        </w:tc>
        <w:tc>
          <w:tcPr>
            <w:tcW w:w="2610" w:type="dxa"/>
          </w:tcPr>
          <w:p w:rsidR="00782BC9" w:rsidRDefault="00782BC9" w:rsidP="00782BC9">
            <w:pPr>
              <w:jc w:val="center"/>
            </w:pPr>
            <w:r>
              <w:t>0.7</w:t>
            </w:r>
          </w:p>
        </w:tc>
        <w:tc>
          <w:tcPr>
            <w:tcW w:w="2610" w:type="dxa"/>
          </w:tcPr>
          <w:p w:rsidR="00782BC9" w:rsidRDefault="00782BC9" w:rsidP="00782BC9">
            <w:pPr>
              <w:jc w:val="center"/>
            </w:pPr>
            <w:r>
              <w:t>1.4</w:t>
            </w:r>
          </w:p>
        </w:tc>
      </w:tr>
    </w:tbl>
    <w:p w:rsidR="00782BC9" w:rsidRDefault="00782BC9"/>
    <w:p w:rsidR="00485F32" w:rsidRDefault="00D6599E">
      <w:r>
        <w:rPr>
          <w:i/>
        </w:rPr>
        <w:tab/>
      </w:r>
      <w:r w:rsidR="00782BC9" w:rsidRPr="00782BC9">
        <w:rPr>
          <w:i/>
        </w:rPr>
        <w:t>r</w:t>
      </w:r>
      <w:r w:rsidR="00782BC9">
        <w:t xml:space="preserve"> = -0.734</w:t>
      </w:r>
    </w:p>
    <w:p w:rsidR="00D6599E" w:rsidRDefault="00D6599E"/>
    <w:p w:rsidR="000F0C64" w:rsidRDefault="00485F32">
      <w:r>
        <w:t>a) Which correlation shows a stronger relationship, the ER nurse’s correlation in #3 or the OB nurse’s correlation in #4?  Why?</w:t>
      </w:r>
      <w:r w:rsidR="002A4BF6">
        <w:t xml:space="preserve"> </w:t>
      </w:r>
    </w:p>
    <w:p w:rsidR="000F0C64" w:rsidRDefault="00485F32">
      <w:r>
        <w:t>b) Using the data from the OB office, generate a regression equation predicting number of hours of sleep from number of hours of overtime worked.</w:t>
      </w:r>
      <w:r w:rsidR="002A4BF6">
        <w:t xml:space="preserve"> </w:t>
      </w:r>
    </w:p>
    <w:p w:rsidR="002A4BF6" w:rsidRDefault="00485F32">
      <w:r>
        <w:t xml:space="preserve">c) Interpret the </w:t>
      </w:r>
      <w:r w:rsidR="00EB508E">
        <w:t xml:space="preserve">meaning of the </w:t>
      </w:r>
      <w:r>
        <w:t xml:space="preserve">slope from the equation you </w:t>
      </w:r>
      <w:r w:rsidR="002E010B">
        <w:t>created</w:t>
      </w:r>
      <w:r>
        <w:t xml:space="preserve"> in problem #4b.</w:t>
      </w:r>
      <w:r w:rsidR="002A4BF6">
        <w:t xml:space="preserve"> </w:t>
      </w:r>
      <w:r w:rsidR="00A64449">
        <w:t xml:space="preserve"> </w:t>
      </w:r>
    </w:p>
    <w:p w:rsidR="002E010B" w:rsidRDefault="00F15F33">
      <w:bookmarkStart w:id="0" w:name="_GoBack"/>
      <w:bookmarkEnd w:id="0"/>
      <w:r>
        <w:t xml:space="preserve">5) </w:t>
      </w:r>
      <w:r w:rsidR="00023615">
        <w:t xml:space="preserve">A winery owner wants to determine if one type of her wine is significantly more popular than another.  She records the number of bottles of each type </w:t>
      </w:r>
      <w:r w:rsidR="00984E0F">
        <w:t xml:space="preserve">of her wine </w:t>
      </w:r>
      <w:r w:rsidR="00023615">
        <w:t>sold during a month.</w:t>
      </w:r>
    </w:p>
    <w:p w:rsidR="00023615" w:rsidRDefault="00023615"/>
    <w:tbl>
      <w:tblPr>
        <w:tblStyle w:val="TableGrid"/>
        <w:tblW w:w="0" w:type="auto"/>
        <w:tblLook w:val="04A0"/>
      </w:tblPr>
      <w:tblGrid>
        <w:gridCol w:w="1915"/>
        <w:gridCol w:w="1915"/>
        <w:gridCol w:w="1915"/>
        <w:gridCol w:w="1915"/>
        <w:gridCol w:w="1916"/>
      </w:tblGrid>
      <w:tr w:rsidR="00023615" w:rsidTr="00023615">
        <w:tc>
          <w:tcPr>
            <w:tcW w:w="1915" w:type="dxa"/>
          </w:tcPr>
          <w:p w:rsidR="00023615" w:rsidRDefault="00023615"/>
        </w:tc>
        <w:tc>
          <w:tcPr>
            <w:tcW w:w="1915" w:type="dxa"/>
          </w:tcPr>
          <w:p w:rsidR="00023615" w:rsidRPr="00F224EE" w:rsidRDefault="00F224EE" w:rsidP="00023615">
            <w:pPr>
              <w:jc w:val="center"/>
              <w:rPr>
                <w:b/>
              </w:rPr>
            </w:pPr>
            <w:r w:rsidRPr="00F224EE">
              <w:rPr>
                <w:b/>
              </w:rPr>
              <w:t>Merlot</w:t>
            </w:r>
          </w:p>
        </w:tc>
        <w:tc>
          <w:tcPr>
            <w:tcW w:w="1915" w:type="dxa"/>
          </w:tcPr>
          <w:p w:rsidR="00023615" w:rsidRPr="00F224EE" w:rsidRDefault="00023615" w:rsidP="00023615">
            <w:pPr>
              <w:jc w:val="center"/>
              <w:rPr>
                <w:b/>
              </w:rPr>
            </w:pPr>
            <w:r w:rsidRPr="00F224EE">
              <w:rPr>
                <w:b/>
              </w:rPr>
              <w:t>Pinot Noir</w:t>
            </w:r>
          </w:p>
        </w:tc>
        <w:tc>
          <w:tcPr>
            <w:tcW w:w="1915" w:type="dxa"/>
          </w:tcPr>
          <w:p w:rsidR="00023615" w:rsidRPr="00F224EE" w:rsidRDefault="00023615" w:rsidP="00023615">
            <w:pPr>
              <w:jc w:val="center"/>
              <w:rPr>
                <w:b/>
              </w:rPr>
            </w:pPr>
            <w:r w:rsidRPr="00F224EE">
              <w:rPr>
                <w:b/>
              </w:rPr>
              <w:t>Riesling</w:t>
            </w:r>
          </w:p>
        </w:tc>
        <w:tc>
          <w:tcPr>
            <w:tcW w:w="1916" w:type="dxa"/>
          </w:tcPr>
          <w:p w:rsidR="00023615" w:rsidRPr="00F224EE" w:rsidRDefault="00023615" w:rsidP="00023615">
            <w:pPr>
              <w:jc w:val="center"/>
              <w:rPr>
                <w:b/>
              </w:rPr>
            </w:pPr>
            <w:r w:rsidRPr="00F224EE">
              <w:rPr>
                <w:b/>
              </w:rPr>
              <w:t>Chardonnay</w:t>
            </w:r>
          </w:p>
        </w:tc>
      </w:tr>
      <w:tr w:rsidR="00023615" w:rsidTr="00023615">
        <w:tc>
          <w:tcPr>
            <w:tcW w:w="1915" w:type="dxa"/>
          </w:tcPr>
          <w:p w:rsidR="00023615" w:rsidRPr="00F224EE" w:rsidRDefault="00023615">
            <w:pPr>
              <w:rPr>
                <w:b/>
              </w:rPr>
            </w:pPr>
            <w:r w:rsidRPr="00F224EE">
              <w:rPr>
                <w:b/>
              </w:rPr>
              <w:t>Bottles sold</w:t>
            </w:r>
          </w:p>
        </w:tc>
        <w:tc>
          <w:tcPr>
            <w:tcW w:w="1915" w:type="dxa"/>
          </w:tcPr>
          <w:p w:rsidR="00023615" w:rsidRDefault="00023615" w:rsidP="00023615">
            <w:pPr>
              <w:jc w:val="center"/>
            </w:pPr>
            <w:r>
              <w:t>31</w:t>
            </w:r>
          </w:p>
        </w:tc>
        <w:tc>
          <w:tcPr>
            <w:tcW w:w="1915" w:type="dxa"/>
          </w:tcPr>
          <w:p w:rsidR="00023615" w:rsidRDefault="00023615" w:rsidP="00023615">
            <w:pPr>
              <w:jc w:val="center"/>
            </w:pPr>
            <w:r>
              <w:t>10</w:t>
            </w:r>
          </w:p>
        </w:tc>
        <w:tc>
          <w:tcPr>
            <w:tcW w:w="1915" w:type="dxa"/>
          </w:tcPr>
          <w:p w:rsidR="00023615" w:rsidRDefault="00023615" w:rsidP="00023615">
            <w:pPr>
              <w:jc w:val="center"/>
            </w:pPr>
            <w:r>
              <w:t>47</w:t>
            </w:r>
          </w:p>
        </w:tc>
        <w:tc>
          <w:tcPr>
            <w:tcW w:w="1916" w:type="dxa"/>
          </w:tcPr>
          <w:p w:rsidR="00023615" w:rsidRDefault="00023615" w:rsidP="00023615">
            <w:pPr>
              <w:jc w:val="center"/>
            </w:pPr>
            <w:r>
              <w:t>32</w:t>
            </w:r>
          </w:p>
        </w:tc>
      </w:tr>
    </w:tbl>
    <w:p w:rsidR="00023615" w:rsidRDefault="00023615"/>
    <w:p w:rsidR="00F15F33" w:rsidRDefault="00F15F33"/>
    <w:p w:rsidR="00A64449" w:rsidRDefault="00F15F33" w:rsidP="00F15F33">
      <w:r>
        <w:t>a) What kind of statistic should you use to test this hypothesis?</w:t>
      </w:r>
      <w:r w:rsidR="002A4BF6">
        <w:t xml:space="preserve"> </w:t>
      </w:r>
    </w:p>
    <w:p w:rsidR="00A64449" w:rsidRDefault="00A64449" w:rsidP="00F15F33">
      <w:r>
        <w:t xml:space="preserve"> </w:t>
      </w:r>
      <w:r w:rsidR="00F15F33">
        <w:t xml:space="preserve">b) Write the </w:t>
      </w:r>
      <w:r w:rsidR="002A4BF6">
        <w:t xml:space="preserve">set of </w:t>
      </w:r>
      <w:r w:rsidR="00F15F33">
        <w:t>hypotheses you would use to test this hypothesis.</w:t>
      </w:r>
      <w:r w:rsidR="002A4BF6">
        <w:t xml:space="preserve"> </w:t>
      </w:r>
    </w:p>
    <w:p w:rsidR="00736CD2" w:rsidRDefault="00A64449" w:rsidP="00F15F33">
      <w:r>
        <w:t xml:space="preserve"> </w:t>
      </w:r>
      <w:r w:rsidR="00F15F33">
        <w:t xml:space="preserve">c) What are the </w:t>
      </w:r>
      <w:r w:rsidR="00F15F33" w:rsidRPr="00B175D1">
        <w:rPr>
          <w:i/>
        </w:rPr>
        <w:t>df</w:t>
      </w:r>
      <w:r w:rsidR="00F15F33">
        <w:t xml:space="preserve"> and critical value for this hypothesis test?</w:t>
      </w:r>
      <w:r w:rsidR="002A4BF6">
        <w:t xml:space="preserve"> </w:t>
      </w:r>
    </w:p>
    <w:p w:rsidR="005A3DD8" w:rsidRDefault="005A3DD8" w:rsidP="00F15F33"/>
    <w:p w:rsidR="00984E0F" w:rsidRDefault="00F15F33">
      <w:r>
        <w:t>d) Calculate the expected frequencies for these data.</w:t>
      </w:r>
      <w:r w:rsidR="002A4BF6">
        <w:t xml:space="preserve"> </w:t>
      </w:r>
    </w:p>
    <w:p w:rsidR="00984E0F" w:rsidRDefault="00984E0F" w:rsidP="00F15F33">
      <w:r>
        <w:t xml:space="preserve">Extra Credit 1: </w:t>
      </w:r>
      <w:r w:rsidRPr="00984E0F">
        <w:t>If two variables are correlated, can we assume that one caused the other?  Please explain, u</w:t>
      </w:r>
      <w:r>
        <w:t xml:space="preserve">sing an example. </w:t>
      </w:r>
      <w:r w:rsidR="00A64449">
        <w:t xml:space="preserve"> </w:t>
      </w:r>
    </w:p>
    <w:p w:rsidR="00984E0F" w:rsidRDefault="00984E0F" w:rsidP="00F15F33"/>
    <w:p w:rsidR="00984E0F" w:rsidRDefault="00984E0F" w:rsidP="00F15F33">
      <w:r>
        <w:t xml:space="preserve">Extra Credit 2: If </w:t>
      </w:r>
      <w:r w:rsidRPr="00984E0F">
        <w:rPr>
          <w:i/>
        </w:rPr>
        <w:t>r</w:t>
      </w:r>
      <w:r>
        <w:t xml:space="preserve"> = </w:t>
      </w:r>
      <w:r w:rsidRPr="00984E0F">
        <w:t xml:space="preserve">0.6, what is the proportionate reduction in error gained by using regression over </w:t>
      </w:r>
      <w:r>
        <w:t xml:space="preserve">the mean of </w:t>
      </w:r>
      <w:r w:rsidRPr="00984E0F">
        <w:rPr>
          <w:i/>
        </w:rPr>
        <w:t>Y</w:t>
      </w:r>
      <w:r w:rsidRPr="00984E0F">
        <w:t xml:space="preserve"> for the prediction of </w:t>
      </w:r>
      <w:r w:rsidRPr="00984E0F">
        <w:rPr>
          <w:i/>
        </w:rPr>
        <w:t>Y</w:t>
      </w:r>
      <w:r w:rsidRPr="00984E0F">
        <w:t xml:space="preserve"> values?</w:t>
      </w:r>
      <w:r>
        <w:t xml:space="preserve"> </w:t>
      </w:r>
    </w:p>
    <w:sectPr w:rsidR="00984E0F" w:rsidSect="00575B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BF" w:rsidRDefault="000D69BF" w:rsidP="00D2158A">
      <w:r>
        <w:separator/>
      </w:r>
    </w:p>
  </w:endnote>
  <w:endnote w:type="continuationSeparator" w:id="1">
    <w:p w:rsidR="000D69BF" w:rsidRDefault="000D69BF" w:rsidP="00D21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BF" w:rsidRDefault="000D69BF" w:rsidP="00D2158A">
      <w:r>
        <w:separator/>
      </w:r>
    </w:p>
  </w:footnote>
  <w:footnote w:type="continuationSeparator" w:id="1">
    <w:p w:rsidR="000D69BF" w:rsidRDefault="000D69BF" w:rsidP="00D21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8A" w:rsidRDefault="00D2158A">
    <w:pPr>
      <w:pStyle w:val="Header"/>
    </w:pPr>
    <w:r>
      <w:t>Psy 205: Statistics</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63803"/>
    <w:rsid w:val="00023615"/>
    <w:rsid w:val="0007144A"/>
    <w:rsid w:val="000D69BF"/>
    <w:rsid w:val="000F0C64"/>
    <w:rsid w:val="0027320A"/>
    <w:rsid w:val="002A30B1"/>
    <w:rsid w:val="002A4BF6"/>
    <w:rsid w:val="002E010B"/>
    <w:rsid w:val="00485F32"/>
    <w:rsid w:val="00551D9F"/>
    <w:rsid w:val="00575B29"/>
    <w:rsid w:val="00577049"/>
    <w:rsid w:val="0059362F"/>
    <w:rsid w:val="005A3DD8"/>
    <w:rsid w:val="005E5AD2"/>
    <w:rsid w:val="00606062"/>
    <w:rsid w:val="00692E55"/>
    <w:rsid w:val="00736CD2"/>
    <w:rsid w:val="00782BC9"/>
    <w:rsid w:val="007B6548"/>
    <w:rsid w:val="007B7B15"/>
    <w:rsid w:val="009546C7"/>
    <w:rsid w:val="00984E0F"/>
    <w:rsid w:val="009A34B6"/>
    <w:rsid w:val="009E1166"/>
    <w:rsid w:val="00A64449"/>
    <w:rsid w:val="00AF3A6D"/>
    <w:rsid w:val="00BA6255"/>
    <w:rsid w:val="00BF55D3"/>
    <w:rsid w:val="00C30BCB"/>
    <w:rsid w:val="00C62FA0"/>
    <w:rsid w:val="00D2158A"/>
    <w:rsid w:val="00D61C97"/>
    <w:rsid w:val="00D6599E"/>
    <w:rsid w:val="00E03FBA"/>
    <w:rsid w:val="00E152BB"/>
    <w:rsid w:val="00E2192F"/>
    <w:rsid w:val="00E25E54"/>
    <w:rsid w:val="00E63803"/>
    <w:rsid w:val="00EB508E"/>
    <w:rsid w:val="00F15F33"/>
    <w:rsid w:val="00F224EE"/>
    <w:rsid w:val="00F95C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BB"/>
    <w:rPr>
      <w:sz w:val="24"/>
      <w:szCs w:val="24"/>
    </w:rPr>
  </w:style>
  <w:style w:type="paragraph" w:styleId="Heading1">
    <w:name w:val="heading 1"/>
    <w:basedOn w:val="Normal"/>
    <w:next w:val="Normal"/>
    <w:link w:val="Heading1Char"/>
    <w:uiPriority w:val="9"/>
    <w:qFormat/>
    <w:rsid w:val="00E15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152B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152B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152B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E152B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E152BB"/>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E152BB"/>
    <w:pPr>
      <w:spacing w:before="240" w:after="60"/>
      <w:outlineLvl w:val="6"/>
    </w:pPr>
    <w:rPr>
      <w:rFonts w:cstheme="majorBidi"/>
    </w:rPr>
  </w:style>
  <w:style w:type="paragraph" w:styleId="Heading8">
    <w:name w:val="heading 8"/>
    <w:basedOn w:val="Normal"/>
    <w:next w:val="Normal"/>
    <w:link w:val="Heading8Char"/>
    <w:uiPriority w:val="9"/>
    <w:unhideWhenUsed/>
    <w:qFormat/>
    <w:rsid w:val="00E152BB"/>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E152B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2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152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152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152BB"/>
    <w:rPr>
      <w:rFonts w:cstheme="majorBidi"/>
      <w:b/>
      <w:bCs/>
      <w:sz w:val="28"/>
      <w:szCs w:val="28"/>
    </w:rPr>
  </w:style>
  <w:style w:type="character" w:customStyle="1" w:styleId="Heading5Char">
    <w:name w:val="Heading 5 Char"/>
    <w:basedOn w:val="DefaultParagraphFont"/>
    <w:link w:val="Heading5"/>
    <w:uiPriority w:val="9"/>
    <w:rsid w:val="00E152BB"/>
    <w:rPr>
      <w:rFonts w:cstheme="majorBidi"/>
      <w:b/>
      <w:bCs/>
      <w:i/>
      <w:iCs/>
      <w:sz w:val="26"/>
      <w:szCs w:val="26"/>
    </w:rPr>
  </w:style>
  <w:style w:type="character" w:customStyle="1" w:styleId="Heading6Char">
    <w:name w:val="Heading 6 Char"/>
    <w:basedOn w:val="DefaultParagraphFont"/>
    <w:link w:val="Heading6"/>
    <w:uiPriority w:val="9"/>
    <w:rsid w:val="00E152BB"/>
    <w:rPr>
      <w:rFonts w:cstheme="majorBidi"/>
      <w:b/>
      <w:bCs/>
    </w:rPr>
  </w:style>
  <w:style w:type="character" w:customStyle="1" w:styleId="Heading7Char">
    <w:name w:val="Heading 7 Char"/>
    <w:basedOn w:val="DefaultParagraphFont"/>
    <w:link w:val="Heading7"/>
    <w:uiPriority w:val="9"/>
    <w:rsid w:val="00E152BB"/>
    <w:rPr>
      <w:rFonts w:cstheme="majorBidi"/>
      <w:sz w:val="24"/>
      <w:szCs w:val="24"/>
    </w:rPr>
  </w:style>
  <w:style w:type="character" w:customStyle="1" w:styleId="Heading8Char">
    <w:name w:val="Heading 8 Char"/>
    <w:basedOn w:val="DefaultParagraphFont"/>
    <w:link w:val="Heading8"/>
    <w:uiPriority w:val="9"/>
    <w:rsid w:val="00E152BB"/>
    <w:rPr>
      <w:rFonts w:cstheme="majorBidi"/>
      <w:i/>
      <w:iCs/>
      <w:sz w:val="24"/>
      <w:szCs w:val="24"/>
    </w:rPr>
  </w:style>
  <w:style w:type="character" w:customStyle="1" w:styleId="Heading9Char">
    <w:name w:val="Heading 9 Char"/>
    <w:basedOn w:val="DefaultParagraphFont"/>
    <w:link w:val="Heading9"/>
    <w:uiPriority w:val="9"/>
    <w:rsid w:val="00E152BB"/>
    <w:rPr>
      <w:rFonts w:asciiTheme="majorHAnsi" w:eastAsiaTheme="majorEastAsia" w:hAnsiTheme="majorHAnsi" w:cstheme="majorBidi"/>
    </w:rPr>
  </w:style>
  <w:style w:type="paragraph" w:styleId="Title">
    <w:name w:val="Title"/>
    <w:basedOn w:val="Normal"/>
    <w:next w:val="Normal"/>
    <w:link w:val="TitleChar"/>
    <w:uiPriority w:val="10"/>
    <w:qFormat/>
    <w:rsid w:val="00E152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52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152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52BB"/>
    <w:rPr>
      <w:rFonts w:asciiTheme="majorHAnsi" w:eastAsiaTheme="majorEastAsia" w:hAnsiTheme="majorHAnsi" w:cstheme="majorBidi"/>
      <w:sz w:val="24"/>
      <w:szCs w:val="24"/>
    </w:rPr>
  </w:style>
  <w:style w:type="character" w:styleId="Strong">
    <w:name w:val="Strong"/>
    <w:basedOn w:val="DefaultParagraphFont"/>
    <w:uiPriority w:val="22"/>
    <w:qFormat/>
    <w:rsid w:val="00E152BB"/>
    <w:rPr>
      <w:b/>
      <w:bCs/>
    </w:rPr>
  </w:style>
  <w:style w:type="character" w:styleId="Emphasis">
    <w:name w:val="Emphasis"/>
    <w:basedOn w:val="DefaultParagraphFont"/>
    <w:uiPriority w:val="20"/>
    <w:qFormat/>
    <w:rsid w:val="00E152BB"/>
    <w:rPr>
      <w:rFonts w:asciiTheme="minorHAnsi" w:hAnsiTheme="minorHAnsi"/>
      <w:b/>
      <w:i/>
      <w:iCs/>
    </w:rPr>
  </w:style>
  <w:style w:type="paragraph" w:styleId="NoSpacing">
    <w:name w:val="No Spacing"/>
    <w:basedOn w:val="Normal"/>
    <w:uiPriority w:val="1"/>
    <w:qFormat/>
    <w:rsid w:val="00E152BB"/>
    <w:rPr>
      <w:szCs w:val="32"/>
    </w:rPr>
  </w:style>
  <w:style w:type="paragraph" w:styleId="ListParagraph">
    <w:name w:val="List Paragraph"/>
    <w:basedOn w:val="Normal"/>
    <w:uiPriority w:val="34"/>
    <w:qFormat/>
    <w:rsid w:val="00E152BB"/>
    <w:pPr>
      <w:ind w:left="720"/>
      <w:contextualSpacing/>
    </w:pPr>
  </w:style>
  <w:style w:type="paragraph" w:styleId="Quote">
    <w:name w:val="Quote"/>
    <w:basedOn w:val="Normal"/>
    <w:next w:val="Normal"/>
    <w:link w:val="QuoteChar"/>
    <w:uiPriority w:val="29"/>
    <w:qFormat/>
    <w:rsid w:val="00E152BB"/>
    <w:rPr>
      <w:i/>
    </w:rPr>
  </w:style>
  <w:style w:type="character" w:customStyle="1" w:styleId="QuoteChar">
    <w:name w:val="Quote Char"/>
    <w:basedOn w:val="DefaultParagraphFont"/>
    <w:link w:val="Quote"/>
    <w:uiPriority w:val="29"/>
    <w:rsid w:val="00E152BB"/>
    <w:rPr>
      <w:i/>
      <w:sz w:val="24"/>
      <w:szCs w:val="24"/>
    </w:rPr>
  </w:style>
  <w:style w:type="paragraph" w:styleId="IntenseQuote">
    <w:name w:val="Intense Quote"/>
    <w:basedOn w:val="Normal"/>
    <w:next w:val="Normal"/>
    <w:link w:val="IntenseQuoteChar"/>
    <w:uiPriority w:val="30"/>
    <w:qFormat/>
    <w:rsid w:val="00E152BB"/>
    <w:pPr>
      <w:ind w:left="720" w:right="720"/>
    </w:pPr>
    <w:rPr>
      <w:b/>
      <w:i/>
      <w:szCs w:val="22"/>
    </w:rPr>
  </w:style>
  <w:style w:type="character" w:customStyle="1" w:styleId="IntenseQuoteChar">
    <w:name w:val="Intense Quote Char"/>
    <w:basedOn w:val="DefaultParagraphFont"/>
    <w:link w:val="IntenseQuote"/>
    <w:uiPriority w:val="30"/>
    <w:rsid w:val="00E152BB"/>
    <w:rPr>
      <w:b/>
      <w:i/>
      <w:sz w:val="24"/>
    </w:rPr>
  </w:style>
  <w:style w:type="character" w:styleId="SubtleEmphasis">
    <w:name w:val="Subtle Emphasis"/>
    <w:uiPriority w:val="19"/>
    <w:qFormat/>
    <w:rsid w:val="00E152BB"/>
    <w:rPr>
      <w:i/>
      <w:color w:val="5A5A5A" w:themeColor="text1" w:themeTint="A5"/>
    </w:rPr>
  </w:style>
  <w:style w:type="character" w:styleId="IntenseEmphasis">
    <w:name w:val="Intense Emphasis"/>
    <w:basedOn w:val="DefaultParagraphFont"/>
    <w:uiPriority w:val="21"/>
    <w:qFormat/>
    <w:rsid w:val="00E152BB"/>
    <w:rPr>
      <w:b/>
      <w:i/>
      <w:sz w:val="24"/>
      <w:szCs w:val="24"/>
      <w:u w:val="single"/>
    </w:rPr>
  </w:style>
  <w:style w:type="character" w:styleId="SubtleReference">
    <w:name w:val="Subtle Reference"/>
    <w:basedOn w:val="DefaultParagraphFont"/>
    <w:uiPriority w:val="31"/>
    <w:qFormat/>
    <w:rsid w:val="00E152BB"/>
    <w:rPr>
      <w:sz w:val="24"/>
      <w:szCs w:val="24"/>
      <w:u w:val="single"/>
    </w:rPr>
  </w:style>
  <w:style w:type="character" w:styleId="IntenseReference">
    <w:name w:val="Intense Reference"/>
    <w:basedOn w:val="DefaultParagraphFont"/>
    <w:uiPriority w:val="32"/>
    <w:qFormat/>
    <w:rsid w:val="00E152BB"/>
    <w:rPr>
      <w:b/>
      <w:sz w:val="24"/>
      <w:u w:val="single"/>
    </w:rPr>
  </w:style>
  <w:style w:type="character" w:styleId="BookTitle">
    <w:name w:val="Book Title"/>
    <w:basedOn w:val="DefaultParagraphFont"/>
    <w:uiPriority w:val="33"/>
    <w:qFormat/>
    <w:rsid w:val="00E152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152BB"/>
    <w:pPr>
      <w:outlineLvl w:val="9"/>
    </w:pPr>
    <w:rPr>
      <w:rFonts w:cs="Times New Roman"/>
    </w:rPr>
  </w:style>
  <w:style w:type="paragraph" w:styleId="Header">
    <w:name w:val="header"/>
    <w:basedOn w:val="Normal"/>
    <w:link w:val="HeaderChar"/>
    <w:uiPriority w:val="99"/>
    <w:unhideWhenUsed/>
    <w:rsid w:val="00D2158A"/>
    <w:pPr>
      <w:tabs>
        <w:tab w:val="center" w:pos="4680"/>
        <w:tab w:val="right" w:pos="9360"/>
      </w:tabs>
    </w:pPr>
  </w:style>
  <w:style w:type="character" w:customStyle="1" w:styleId="HeaderChar">
    <w:name w:val="Header Char"/>
    <w:basedOn w:val="DefaultParagraphFont"/>
    <w:link w:val="Header"/>
    <w:uiPriority w:val="99"/>
    <w:rsid w:val="00D2158A"/>
    <w:rPr>
      <w:sz w:val="24"/>
      <w:szCs w:val="24"/>
    </w:rPr>
  </w:style>
  <w:style w:type="paragraph" w:styleId="Footer">
    <w:name w:val="footer"/>
    <w:basedOn w:val="Normal"/>
    <w:link w:val="FooterChar"/>
    <w:uiPriority w:val="99"/>
    <w:unhideWhenUsed/>
    <w:rsid w:val="00D2158A"/>
    <w:pPr>
      <w:tabs>
        <w:tab w:val="center" w:pos="4680"/>
        <w:tab w:val="right" w:pos="9360"/>
      </w:tabs>
    </w:pPr>
  </w:style>
  <w:style w:type="character" w:customStyle="1" w:styleId="FooterChar">
    <w:name w:val="Footer Char"/>
    <w:basedOn w:val="DefaultParagraphFont"/>
    <w:link w:val="Footer"/>
    <w:uiPriority w:val="99"/>
    <w:rsid w:val="00D2158A"/>
    <w:rPr>
      <w:sz w:val="24"/>
      <w:szCs w:val="24"/>
    </w:rPr>
  </w:style>
  <w:style w:type="paragraph" w:styleId="BalloonText">
    <w:name w:val="Balloon Text"/>
    <w:basedOn w:val="Normal"/>
    <w:link w:val="BalloonTextChar"/>
    <w:uiPriority w:val="99"/>
    <w:semiHidden/>
    <w:unhideWhenUsed/>
    <w:rsid w:val="00D2158A"/>
    <w:rPr>
      <w:rFonts w:ascii="Tahoma" w:hAnsi="Tahoma" w:cs="Tahoma"/>
      <w:sz w:val="16"/>
      <w:szCs w:val="16"/>
    </w:rPr>
  </w:style>
  <w:style w:type="character" w:customStyle="1" w:styleId="BalloonTextChar">
    <w:name w:val="Balloon Text Char"/>
    <w:basedOn w:val="DefaultParagraphFont"/>
    <w:link w:val="BalloonText"/>
    <w:uiPriority w:val="99"/>
    <w:semiHidden/>
    <w:rsid w:val="00D2158A"/>
    <w:rPr>
      <w:rFonts w:ascii="Tahoma" w:hAnsi="Tahoma" w:cs="Tahoma"/>
      <w:sz w:val="16"/>
      <w:szCs w:val="16"/>
    </w:rPr>
  </w:style>
  <w:style w:type="character" w:styleId="PlaceholderText">
    <w:name w:val="Placeholder Text"/>
    <w:basedOn w:val="DefaultParagraphFont"/>
    <w:uiPriority w:val="99"/>
    <w:semiHidden/>
    <w:rsid w:val="00C62FA0"/>
    <w:rPr>
      <w:color w:val="808080"/>
    </w:rPr>
  </w:style>
  <w:style w:type="table" w:styleId="TableGrid">
    <w:name w:val="Table Grid"/>
    <w:basedOn w:val="TableNormal"/>
    <w:uiPriority w:val="59"/>
    <w:rsid w:val="002A3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166"/>
    <w:rPr>
      <w:sz w:val="16"/>
      <w:szCs w:val="16"/>
    </w:rPr>
  </w:style>
  <w:style w:type="paragraph" w:styleId="CommentText">
    <w:name w:val="annotation text"/>
    <w:basedOn w:val="Normal"/>
    <w:link w:val="CommentTextChar"/>
    <w:uiPriority w:val="99"/>
    <w:semiHidden/>
    <w:unhideWhenUsed/>
    <w:rsid w:val="009E1166"/>
    <w:rPr>
      <w:sz w:val="20"/>
      <w:szCs w:val="20"/>
    </w:rPr>
  </w:style>
  <w:style w:type="character" w:customStyle="1" w:styleId="CommentTextChar">
    <w:name w:val="Comment Text Char"/>
    <w:basedOn w:val="DefaultParagraphFont"/>
    <w:link w:val="CommentText"/>
    <w:uiPriority w:val="99"/>
    <w:semiHidden/>
    <w:rsid w:val="009E1166"/>
    <w:rPr>
      <w:sz w:val="20"/>
      <w:szCs w:val="20"/>
    </w:rPr>
  </w:style>
  <w:style w:type="paragraph" w:styleId="CommentSubject">
    <w:name w:val="annotation subject"/>
    <w:basedOn w:val="CommentText"/>
    <w:next w:val="CommentText"/>
    <w:link w:val="CommentSubjectChar"/>
    <w:uiPriority w:val="99"/>
    <w:semiHidden/>
    <w:unhideWhenUsed/>
    <w:rsid w:val="009E1166"/>
    <w:rPr>
      <w:b/>
      <w:bCs/>
    </w:rPr>
  </w:style>
  <w:style w:type="character" w:customStyle="1" w:styleId="CommentSubjectChar">
    <w:name w:val="Comment Subject Char"/>
    <w:basedOn w:val="CommentTextChar"/>
    <w:link w:val="CommentSubject"/>
    <w:uiPriority w:val="99"/>
    <w:semiHidden/>
    <w:rsid w:val="009E11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2BB"/>
    <w:rPr>
      <w:sz w:val="24"/>
      <w:szCs w:val="24"/>
    </w:rPr>
  </w:style>
  <w:style w:type="paragraph" w:styleId="Heading1">
    <w:name w:val="heading 1"/>
    <w:basedOn w:val="Normal"/>
    <w:next w:val="Normal"/>
    <w:link w:val="Heading1Char"/>
    <w:uiPriority w:val="9"/>
    <w:qFormat/>
    <w:rsid w:val="00E152B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152B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E152B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E152B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E152B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E152BB"/>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E152BB"/>
    <w:pPr>
      <w:spacing w:before="240" w:after="60"/>
      <w:outlineLvl w:val="6"/>
    </w:pPr>
    <w:rPr>
      <w:rFonts w:cstheme="majorBidi"/>
    </w:rPr>
  </w:style>
  <w:style w:type="paragraph" w:styleId="Heading8">
    <w:name w:val="heading 8"/>
    <w:basedOn w:val="Normal"/>
    <w:next w:val="Normal"/>
    <w:link w:val="Heading8Char"/>
    <w:uiPriority w:val="9"/>
    <w:unhideWhenUsed/>
    <w:qFormat/>
    <w:rsid w:val="00E152BB"/>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E152B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2B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152B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E152B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E152BB"/>
    <w:rPr>
      <w:rFonts w:cstheme="majorBidi"/>
      <w:b/>
      <w:bCs/>
      <w:sz w:val="28"/>
      <w:szCs w:val="28"/>
    </w:rPr>
  </w:style>
  <w:style w:type="character" w:customStyle="1" w:styleId="Heading5Char">
    <w:name w:val="Heading 5 Char"/>
    <w:basedOn w:val="DefaultParagraphFont"/>
    <w:link w:val="Heading5"/>
    <w:uiPriority w:val="9"/>
    <w:rsid w:val="00E152BB"/>
    <w:rPr>
      <w:rFonts w:cstheme="majorBidi"/>
      <w:b/>
      <w:bCs/>
      <w:i/>
      <w:iCs/>
      <w:sz w:val="26"/>
      <w:szCs w:val="26"/>
    </w:rPr>
  </w:style>
  <w:style w:type="character" w:customStyle="1" w:styleId="Heading6Char">
    <w:name w:val="Heading 6 Char"/>
    <w:basedOn w:val="DefaultParagraphFont"/>
    <w:link w:val="Heading6"/>
    <w:uiPriority w:val="9"/>
    <w:rsid w:val="00E152BB"/>
    <w:rPr>
      <w:rFonts w:cstheme="majorBidi"/>
      <w:b/>
      <w:bCs/>
    </w:rPr>
  </w:style>
  <w:style w:type="character" w:customStyle="1" w:styleId="Heading7Char">
    <w:name w:val="Heading 7 Char"/>
    <w:basedOn w:val="DefaultParagraphFont"/>
    <w:link w:val="Heading7"/>
    <w:uiPriority w:val="9"/>
    <w:rsid w:val="00E152BB"/>
    <w:rPr>
      <w:rFonts w:cstheme="majorBidi"/>
      <w:sz w:val="24"/>
      <w:szCs w:val="24"/>
    </w:rPr>
  </w:style>
  <w:style w:type="character" w:customStyle="1" w:styleId="Heading8Char">
    <w:name w:val="Heading 8 Char"/>
    <w:basedOn w:val="DefaultParagraphFont"/>
    <w:link w:val="Heading8"/>
    <w:uiPriority w:val="9"/>
    <w:rsid w:val="00E152BB"/>
    <w:rPr>
      <w:rFonts w:cstheme="majorBidi"/>
      <w:i/>
      <w:iCs/>
      <w:sz w:val="24"/>
      <w:szCs w:val="24"/>
    </w:rPr>
  </w:style>
  <w:style w:type="character" w:customStyle="1" w:styleId="Heading9Char">
    <w:name w:val="Heading 9 Char"/>
    <w:basedOn w:val="DefaultParagraphFont"/>
    <w:link w:val="Heading9"/>
    <w:uiPriority w:val="9"/>
    <w:rsid w:val="00E152BB"/>
    <w:rPr>
      <w:rFonts w:asciiTheme="majorHAnsi" w:eastAsiaTheme="majorEastAsia" w:hAnsiTheme="majorHAnsi" w:cstheme="majorBidi"/>
    </w:rPr>
  </w:style>
  <w:style w:type="paragraph" w:styleId="Title">
    <w:name w:val="Title"/>
    <w:basedOn w:val="Normal"/>
    <w:next w:val="Normal"/>
    <w:link w:val="TitleChar"/>
    <w:uiPriority w:val="10"/>
    <w:qFormat/>
    <w:rsid w:val="00E152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152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152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152BB"/>
    <w:rPr>
      <w:rFonts w:asciiTheme="majorHAnsi" w:eastAsiaTheme="majorEastAsia" w:hAnsiTheme="majorHAnsi" w:cstheme="majorBidi"/>
      <w:sz w:val="24"/>
      <w:szCs w:val="24"/>
    </w:rPr>
  </w:style>
  <w:style w:type="character" w:styleId="Strong">
    <w:name w:val="Strong"/>
    <w:basedOn w:val="DefaultParagraphFont"/>
    <w:uiPriority w:val="22"/>
    <w:qFormat/>
    <w:rsid w:val="00E152BB"/>
    <w:rPr>
      <w:b/>
      <w:bCs/>
    </w:rPr>
  </w:style>
  <w:style w:type="character" w:styleId="Emphasis">
    <w:name w:val="Emphasis"/>
    <w:basedOn w:val="DefaultParagraphFont"/>
    <w:uiPriority w:val="20"/>
    <w:qFormat/>
    <w:rsid w:val="00E152BB"/>
    <w:rPr>
      <w:rFonts w:asciiTheme="minorHAnsi" w:hAnsiTheme="minorHAnsi"/>
      <w:b/>
      <w:i/>
      <w:iCs/>
    </w:rPr>
  </w:style>
  <w:style w:type="paragraph" w:styleId="NoSpacing">
    <w:name w:val="No Spacing"/>
    <w:basedOn w:val="Normal"/>
    <w:uiPriority w:val="1"/>
    <w:qFormat/>
    <w:rsid w:val="00E152BB"/>
    <w:rPr>
      <w:szCs w:val="32"/>
    </w:rPr>
  </w:style>
  <w:style w:type="paragraph" w:styleId="ListParagraph">
    <w:name w:val="List Paragraph"/>
    <w:basedOn w:val="Normal"/>
    <w:uiPriority w:val="34"/>
    <w:qFormat/>
    <w:rsid w:val="00E152BB"/>
    <w:pPr>
      <w:ind w:left="720"/>
      <w:contextualSpacing/>
    </w:pPr>
  </w:style>
  <w:style w:type="paragraph" w:styleId="Quote">
    <w:name w:val="Quote"/>
    <w:basedOn w:val="Normal"/>
    <w:next w:val="Normal"/>
    <w:link w:val="QuoteChar"/>
    <w:uiPriority w:val="29"/>
    <w:qFormat/>
    <w:rsid w:val="00E152BB"/>
    <w:rPr>
      <w:i/>
    </w:rPr>
  </w:style>
  <w:style w:type="character" w:customStyle="1" w:styleId="QuoteChar">
    <w:name w:val="Quote Char"/>
    <w:basedOn w:val="DefaultParagraphFont"/>
    <w:link w:val="Quote"/>
    <w:uiPriority w:val="29"/>
    <w:rsid w:val="00E152BB"/>
    <w:rPr>
      <w:i/>
      <w:sz w:val="24"/>
      <w:szCs w:val="24"/>
    </w:rPr>
  </w:style>
  <w:style w:type="paragraph" w:styleId="IntenseQuote">
    <w:name w:val="Intense Quote"/>
    <w:basedOn w:val="Normal"/>
    <w:next w:val="Normal"/>
    <w:link w:val="IntenseQuoteChar"/>
    <w:uiPriority w:val="30"/>
    <w:qFormat/>
    <w:rsid w:val="00E152BB"/>
    <w:pPr>
      <w:ind w:left="720" w:right="720"/>
    </w:pPr>
    <w:rPr>
      <w:b/>
      <w:i/>
      <w:szCs w:val="22"/>
    </w:rPr>
  </w:style>
  <w:style w:type="character" w:customStyle="1" w:styleId="IntenseQuoteChar">
    <w:name w:val="Intense Quote Char"/>
    <w:basedOn w:val="DefaultParagraphFont"/>
    <w:link w:val="IntenseQuote"/>
    <w:uiPriority w:val="30"/>
    <w:rsid w:val="00E152BB"/>
    <w:rPr>
      <w:b/>
      <w:i/>
      <w:sz w:val="24"/>
    </w:rPr>
  </w:style>
  <w:style w:type="character" w:styleId="SubtleEmphasis">
    <w:name w:val="Subtle Emphasis"/>
    <w:uiPriority w:val="19"/>
    <w:qFormat/>
    <w:rsid w:val="00E152BB"/>
    <w:rPr>
      <w:i/>
      <w:color w:val="5A5A5A" w:themeColor="text1" w:themeTint="A5"/>
    </w:rPr>
  </w:style>
  <w:style w:type="character" w:styleId="IntenseEmphasis">
    <w:name w:val="Intense Emphasis"/>
    <w:basedOn w:val="DefaultParagraphFont"/>
    <w:uiPriority w:val="21"/>
    <w:qFormat/>
    <w:rsid w:val="00E152BB"/>
    <w:rPr>
      <w:b/>
      <w:i/>
      <w:sz w:val="24"/>
      <w:szCs w:val="24"/>
      <w:u w:val="single"/>
    </w:rPr>
  </w:style>
  <w:style w:type="character" w:styleId="SubtleReference">
    <w:name w:val="Subtle Reference"/>
    <w:basedOn w:val="DefaultParagraphFont"/>
    <w:uiPriority w:val="31"/>
    <w:qFormat/>
    <w:rsid w:val="00E152BB"/>
    <w:rPr>
      <w:sz w:val="24"/>
      <w:szCs w:val="24"/>
      <w:u w:val="single"/>
    </w:rPr>
  </w:style>
  <w:style w:type="character" w:styleId="IntenseReference">
    <w:name w:val="Intense Reference"/>
    <w:basedOn w:val="DefaultParagraphFont"/>
    <w:uiPriority w:val="32"/>
    <w:qFormat/>
    <w:rsid w:val="00E152BB"/>
    <w:rPr>
      <w:b/>
      <w:sz w:val="24"/>
      <w:u w:val="single"/>
    </w:rPr>
  </w:style>
  <w:style w:type="character" w:styleId="BookTitle">
    <w:name w:val="Book Title"/>
    <w:basedOn w:val="DefaultParagraphFont"/>
    <w:uiPriority w:val="33"/>
    <w:qFormat/>
    <w:rsid w:val="00E152B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152BB"/>
    <w:pPr>
      <w:outlineLvl w:val="9"/>
    </w:pPr>
    <w:rPr>
      <w:rFonts w:cs="Times New Roman"/>
    </w:rPr>
  </w:style>
  <w:style w:type="paragraph" w:styleId="Header">
    <w:name w:val="header"/>
    <w:basedOn w:val="Normal"/>
    <w:link w:val="HeaderChar"/>
    <w:uiPriority w:val="99"/>
    <w:unhideWhenUsed/>
    <w:rsid w:val="00D2158A"/>
    <w:pPr>
      <w:tabs>
        <w:tab w:val="center" w:pos="4680"/>
        <w:tab w:val="right" w:pos="9360"/>
      </w:tabs>
    </w:pPr>
  </w:style>
  <w:style w:type="character" w:customStyle="1" w:styleId="HeaderChar">
    <w:name w:val="Header Char"/>
    <w:basedOn w:val="DefaultParagraphFont"/>
    <w:link w:val="Header"/>
    <w:uiPriority w:val="99"/>
    <w:rsid w:val="00D2158A"/>
    <w:rPr>
      <w:sz w:val="24"/>
      <w:szCs w:val="24"/>
    </w:rPr>
  </w:style>
  <w:style w:type="paragraph" w:styleId="Footer">
    <w:name w:val="footer"/>
    <w:basedOn w:val="Normal"/>
    <w:link w:val="FooterChar"/>
    <w:uiPriority w:val="99"/>
    <w:unhideWhenUsed/>
    <w:rsid w:val="00D2158A"/>
    <w:pPr>
      <w:tabs>
        <w:tab w:val="center" w:pos="4680"/>
        <w:tab w:val="right" w:pos="9360"/>
      </w:tabs>
    </w:pPr>
  </w:style>
  <w:style w:type="character" w:customStyle="1" w:styleId="FooterChar">
    <w:name w:val="Footer Char"/>
    <w:basedOn w:val="DefaultParagraphFont"/>
    <w:link w:val="Footer"/>
    <w:uiPriority w:val="99"/>
    <w:rsid w:val="00D2158A"/>
    <w:rPr>
      <w:sz w:val="24"/>
      <w:szCs w:val="24"/>
    </w:rPr>
  </w:style>
  <w:style w:type="paragraph" w:styleId="BalloonText">
    <w:name w:val="Balloon Text"/>
    <w:basedOn w:val="Normal"/>
    <w:link w:val="BalloonTextChar"/>
    <w:uiPriority w:val="99"/>
    <w:semiHidden/>
    <w:unhideWhenUsed/>
    <w:rsid w:val="00D2158A"/>
    <w:rPr>
      <w:rFonts w:ascii="Tahoma" w:hAnsi="Tahoma" w:cs="Tahoma"/>
      <w:sz w:val="16"/>
      <w:szCs w:val="16"/>
    </w:rPr>
  </w:style>
  <w:style w:type="character" w:customStyle="1" w:styleId="BalloonTextChar">
    <w:name w:val="Balloon Text Char"/>
    <w:basedOn w:val="DefaultParagraphFont"/>
    <w:link w:val="BalloonText"/>
    <w:uiPriority w:val="99"/>
    <w:semiHidden/>
    <w:rsid w:val="00D2158A"/>
    <w:rPr>
      <w:rFonts w:ascii="Tahoma" w:hAnsi="Tahoma" w:cs="Tahoma"/>
      <w:sz w:val="16"/>
      <w:szCs w:val="16"/>
    </w:rPr>
  </w:style>
  <w:style w:type="character" w:styleId="PlaceholderText">
    <w:name w:val="Placeholder Text"/>
    <w:basedOn w:val="DefaultParagraphFont"/>
    <w:uiPriority w:val="99"/>
    <w:semiHidden/>
    <w:rsid w:val="00C62FA0"/>
    <w:rPr>
      <w:color w:val="808080"/>
    </w:rPr>
  </w:style>
  <w:style w:type="table" w:styleId="TableGrid">
    <w:name w:val="Table Grid"/>
    <w:basedOn w:val="TableNormal"/>
    <w:uiPriority w:val="59"/>
    <w:rsid w:val="002A3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E1166"/>
    <w:rPr>
      <w:sz w:val="16"/>
      <w:szCs w:val="16"/>
    </w:rPr>
  </w:style>
  <w:style w:type="paragraph" w:styleId="CommentText">
    <w:name w:val="annotation text"/>
    <w:basedOn w:val="Normal"/>
    <w:link w:val="CommentTextChar"/>
    <w:uiPriority w:val="99"/>
    <w:semiHidden/>
    <w:unhideWhenUsed/>
    <w:rsid w:val="009E1166"/>
    <w:rPr>
      <w:sz w:val="20"/>
      <w:szCs w:val="20"/>
    </w:rPr>
  </w:style>
  <w:style w:type="character" w:customStyle="1" w:styleId="CommentTextChar">
    <w:name w:val="Comment Text Char"/>
    <w:basedOn w:val="DefaultParagraphFont"/>
    <w:link w:val="CommentText"/>
    <w:uiPriority w:val="99"/>
    <w:semiHidden/>
    <w:rsid w:val="009E1166"/>
    <w:rPr>
      <w:sz w:val="20"/>
      <w:szCs w:val="20"/>
    </w:rPr>
  </w:style>
  <w:style w:type="paragraph" w:styleId="CommentSubject">
    <w:name w:val="annotation subject"/>
    <w:basedOn w:val="CommentText"/>
    <w:next w:val="CommentText"/>
    <w:link w:val="CommentSubjectChar"/>
    <w:uiPriority w:val="99"/>
    <w:semiHidden/>
    <w:unhideWhenUsed/>
    <w:rsid w:val="009E1166"/>
    <w:rPr>
      <w:b/>
      <w:bCs/>
    </w:rPr>
  </w:style>
  <w:style w:type="character" w:customStyle="1" w:styleId="CommentSubjectChar">
    <w:name w:val="Comment Subject Char"/>
    <w:basedOn w:val="CommentTextChar"/>
    <w:link w:val="CommentSubject"/>
    <w:uiPriority w:val="99"/>
    <w:semiHidden/>
    <w:rsid w:val="009E116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Williams</dc:creator>
  <cp:lastModifiedBy>EMIE01</cp:lastModifiedBy>
  <cp:revision>5</cp:revision>
  <dcterms:created xsi:type="dcterms:W3CDTF">2012-08-22T11:07:00Z</dcterms:created>
  <dcterms:modified xsi:type="dcterms:W3CDTF">2014-08-23T06:21:00Z</dcterms:modified>
</cp:coreProperties>
</file>