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ED7" w:rsidRDefault="00C0458A">
      <w:r>
        <w:rPr>
          <w:rFonts w:ascii="Arial" w:hAnsi="Arial" w:cs="Arial"/>
          <w:color w:val="001847"/>
          <w:sz w:val="36"/>
          <w:szCs w:val="36"/>
        </w:rPr>
        <w:t xml:space="preserve">You can use </w:t>
      </w:r>
      <w:proofErr w:type="spellStart"/>
      <w:r>
        <w:rPr>
          <w:rFonts w:ascii="Arial" w:hAnsi="Arial" w:cs="Arial"/>
          <w:color w:val="001847"/>
          <w:sz w:val="36"/>
          <w:szCs w:val="36"/>
        </w:rPr>
        <w:t>Epocrates</w:t>
      </w:r>
      <w:proofErr w:type="spellEnd"/>
      <w:r>
        <w:rPr>
          <w:rFonts w:ascii="Arial" w:hAnsi="Arial" w:cs="Arial"/>
          <w:color w:val="001847"/>
          <w:sz w:val="36"/>
          <w:szCs w:val="36"/>
        </w:rPr>
        <w:t xml:space="preserve"> to find your information </w:t>
      </w: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https://online.epocrates.com/</w:t>
        </w:r>
      </w:hyperlink>
      <w:r>
        <w:rPr>
          <w:rFonts w:ascii="Arial" w:hAnsi="Arial" w:cs="Arial"/>
          <w:color w:val="001847"/>
          <w:sz w:val="36"/>
          <w:szCs w:val="36"/>
        </w:rPr>
        <w:t>, or Medline Plus 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http://www.nlm.nih.gov/medlineplus/druginformation.html</w:t>
        </w:r>
      </w:hyperlink>
      <w:r>
        <w:rPr>
          <w:rFonts w:ascii="Arial" w:hAnsi="Arial" w:cs="Arial"/>
          <w:color w:val="001847"/>
          <w:sz w:val="36"/>
          <w:szCs w:val="36"/>
        </w:rPr>
        <w:t>, or any other evidence-based resource.</w:t>
      </w:r>
    </w:p>
    <w:sectPr w:rsidR="00ED1ED7" w:rsidSect="00ED1E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458A"/>
    <w:rsid w:val="00C0458A"/>
    <w:rsid w:val="00ED1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E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045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lm.nih.gov/medlineplus/druginformation.html" TargetMode="External"/><Relationship Id="rId4" Type="http://schemas.openxmlformats.org/officeDocument/2006/relationships/hyperlink" Target="https://online.epocrat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2021-05-19T05:55:00Z</dcterms:created>
  <dcterms:modified xsi:type="dcterms:W3CDTF">2021-05-19T05:55:00Z</dcterms:modified>
</cp:coreProperties>
</file>