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7167" w:rsidRDefault="006F7167" w:rsidP="006F7167">
      <w:pPr>
        <w:pStyle w:val="NormalWeb"/>
        <w:shd w:val="clear" w:color="auto" w:fill="FAFAFA"/>
        <w:rPr>
          <w:rFonts w:ascii="Verdana" w:hAnsi="Verdana"/>
          <w:color w:val="353535"/>
          <w:sz w:val="17"/>
          <w:szCs w:val="17"/>
        </w:rPr>
      </w:pPr>
      <w:r>
        <w:rPr>
          <w:rFonts w:ascii="Verdana" w:hAnsi="Verdana"/>
          <w:color w:val="353535"/>
          <w:sz w:val="17"/>
          <w:szCs w:val="17"/>
        </w:rPr>
        <w:t>Hi Monika,</w:t>
      </w:r>
    </w:p>
    <w:p w:rsidR="006F7167" w:rsidRDefault="006F7167" w:rsidP="006F7167">
      <w:pPr>
        <w:pStyle w:val="NormalWeb"/>
        <w:shd w:val="clear" w:color="auto" w:fill="FAFAFA"/>
        <w:rPr>
          <w:rFonts w:ascii="Verdana" w:hAnsi="Verdana"/>
          <w:color w:val="353535"/>
          <w:sz w:val="17"/>
          <w:szCs w:val="17"/>
        </w:rPr>
      </w:pPr>
      <w:r>
        <w:rPr>
          <w:rFonts w:ascii="Verdana" w:hAnsi="Verdana"/>
          <w:color w:val="353535"/>
          <w:sz w:val="17"/>
          <w:szCs w:val="17"/>
        </w:rPr>
        <w:t>Please re-write.  I am providing you with the deficiencies to give you a sense of why you got your mark.  Please correct these and re-submit:</w:t>
      </w:r>
    </w:p>
    <w:p w:rsidR="006F7167" w:rsidRDefault="006F7167" w:rsidP="006F7167">
      <w:pPr>
        <w:pStyle w:val="NormalWeb"/>
        <w:shd w:val="clear" w:color="auto" w:fill="FAFAFA"/>
        <w:rPr>
          <w:rFonts w:ascii="Verdana" w:hAnsi="Verdana"/>
          <w:color w:val="353535"/>
          <w:sz w:val="17"/>
          <w:szCs w:val="17"/>
        </w:rPr>
      </w:pPr>
      <w:r>
        <w:rPr>
          <w:rFonts w:ascii="Verdana" w:hAnsi="Verdana"/>
          <w:color w:val="353535"/>
          <w:sz w:val="17"/>
          <w:szCs w:val="17"/>
        </w:rPr>
        <w:t xml:space="preserve">- </w:t>
      </w:r>
      <w:proofErr w:type="gramStart"/>
      <w:r>
        <w:rPr>
          <w:rFonts w:ascii="Verdana" w:hAnsi="Verdana"/>
          <w:color w:val="353535"/>
          <w:sz w:val="17"/>
          <w:szCs w:val="17"/>
        </w:rPr>
        <w:t>executive</w:t>
      </w:r>
      <w:proofErr w:type="gramEnd"/>
      <w:r>
        <w:rPr>
          <w:rFonts w:ascii="Verdana" w:hAnsi="Verdana"/>
          <w:color w:val="353535"/>
          <w:sz w:val="17"/>
          <w:szCs w:val="17"/>
        </w:rPr>
        <w:t xml:space="preserve"> summary - need specific numbers as it is a summary of what you are asking them to do</w:t>
      </w:r>
    </w:p>
    <w:p w:rsidR="006F7167" w:rsidRDefault="006F7167" w:rsidP="006F7167">
      <w:pPr>
        <w:pStyle w:val="NormalWeb"/>
        <w:shd w:val="clear" w:color="auto" w:fill="FAFAFA"/>
        <w:rPr>
          <w:rFonts w:ascii="Verdana" w:hAnsi="Verdana"/>
          <w:color w:val="353535"/>
          <w:sz w:val="17"/>
          <w:szCs w:val="17"/>
        </w:rPr>
      </w:pPr>
      <w:r>
        <w:rPr>
          <w:rFonts w:ascii="Verdana" w:hAnsi="Verdana"/>
          <w:color w:val="353535"/>
          <w:sz w:val="17"/>
          <w:szCs w:val="17"/>
        </w:rPr>
        <w:t xml:space="preserve">- </w:t>
      </w:r>
      <w:proofErr w:type="gramStart"/>
      <w:r>
        <w:rPr>
          <w:rFonts w:ascii="Verdana" w:hAnsi="Verdana"/>
          <w:color w:val="353535"/>
          <w:sz w:val="17"/>
          <w:szCs w:val="17"/>
        </w:rPr>
        <w:t>client</w:t>
      </w:r>
      <w:proofErr w:type="gramEnd"/>
      <w:r>
        <w:rPr>
          <w:rFonts w:ascii="Verdana" w:hAnsi="Verdana"/>
          <w:color w:val="353535"/>
          <w:sz w:val="17"/>
          <w:szCs w:val="17"/>
        </w:rPr>
        <w:t xml:space="preserve"> profile was good - missing insurance and will details</w:t>
      </w:r>
    </w:p>
    <w:p w:rsidR="006F7167" w:rsidRDefault="006F7167" w:rsidP="006F7167">
      <w:pPr>
        <w:pStyle w:val="NormalWeb"/>
        <w:shd w:val="clear" w:color="auto" w:fill="FAFAFA"/>
        <w:rPr>
          <w:rFonts w:ascii="Verdana" w:hAnsi="Verdana"/>
          <w:color w:val="353535"/>
          <w:sz w:val="17"/>
          <w:szCs w:val="17"/>
        </w:rPr>
      </w:pPr>
      <w:r>
        <w:rPr>
          <w:rFonts w:ascii="Verdana" w:hAnsi="Verdana"/>
          <w:color w:val="353535"/>
          <w:sz w:val="17"/>
          <w:szCs w:val="17"/>
        </w:rPr>
        <w:t xml:space="preserve">- </w:t>
      </w:r>
      <w:proofErr w:type="gramStart"/>
      <w:r>
        <w:rPr>
          <w:rFonts w:ascii="Verdana" w:hAnsi="Verdana"/>
          <w:color w:val="353535"/>
          <w:sz w:val="17"/>
          <w:szCs w:val="17"/>
        </w:rPr>
        <w:t>assumptions</w:t>
      </w:r>
      <w:proofErr w:type="gramEnd"/>
      <w:r>
        <w:rPr>
          <w:rFonts w:ascii="Verdana" w:hAnsi="Verdana"/>
          <w:color w:val="353535"/>
          <w:sz w:val="17"/>
          <w:szCs w:val="17"/>
        </w:rPr>
        <w:t xml:space="preserve"> - missing altogether.  Need inflation, return on investment (pre-retirement and post-retirement), expected salary increases, life expectancy and include the rationale for the assumptions (why we are using 0% inflation, why we are using 2.75% and not 4.75% pre-retirement, 1.25% and not 3.25% post-retirement)</w:t>
      </w:r>
    </w:p>
    <w:p w:rsidR="006F7167" w:rsidRDefault="006F7167" w:rsidP="006F7167">
      <w:pPr>
        <w:pStyle w:val="NormalWeb"/>
        <w:shd w:val="clear" w:color="auto" w:fill="FAFAFA"/>
        <w:rPr>
          <w:rFonts w:ascii="Verdana" w:hAnsi="Verdana"/>
          <w:color w:val="353535"/>
          <w:sz w:val="17"/>
          <w:szCs w:val="17"/>
        </w:rPr>
      </w:pPr>
      <w:r>
        <w:rPr>
          <w:rFonts w:ascii="Verdana" w:hAnsi="Verdana"/>
          <w:color w:val="353535"/>
          <w:sz w:val="17"/>
          <w:szCs w:val="17"/>
        </w:rPr>
        <w:t xml:space="preserve">- </w:t>
      </w:r>
      <w:proofErr w:type="gramStart"/>
      <w:r>
        <w:rPr>
          <w:rFonts w:ascii="Verdana" w:hAnsi="Verdana"/>
          <w:color w:val="353535"/>
          <w:sz w:val="17"/>
          <w:szCs w:val="17"/>
        </w:rPr>
        <w:t>financial</w:t>
      </w:r>
      <w:proofErr w:type="gramEnd"/>
      <w:r>
        <w:rPr>
          <w:rFonts w:ascii="Verdana" w:hAnsi="Verdana"/>
          <w:color w:val="353535"/>
          <w:sz w:val="17"/>
          <w:szCs w:val="17"/>
        </w:rPr>
        <w:t xml:space="preserve"> management - interest rate is wrong - follow FPSC guidelines,  advised to take $60,000 loan but no analysis as to what to do with those monies,  recognize initial surplus that clients have and reallocation of monies to meet the goals.  Line of credit balances, credit card balances.  No mention of child care benefit although it shows in your cash flow in the appendix</w:t>
      </w:r>
    </w:p>
    <w:p w:rsidR="006F7167" w:rsidRDefault="006F7167" w:rsidP="006F7167">
      <w:pPr>
        <w:pStyle w:val="NormalWeb"/>
        <w:shd w:val="clear" w:color="auto" w:fill="FAFAFA"/>
        <w:rPr>
          <w:rFonts w:ascii="Verdana" w:hAnsi="Verdana"/>
          <w:color w:val="353535"/>
          <w:sz w:val="17"/>
          <w:szCs w:val="17"/>
        </w:rPr>
      </w:pPr>
      <w:r>
        <w:rPr>
          <w:rFonts w:ascii="Verdana" w:hAnsi="Verdana"/>
          <w:color w:val="353535"/>
          <w:sz w:val="17"/>
          <w:szCs w:val="17"/>
        </w:rPr>
        <w:t xml:space="preserve">- </w:t>
      </w:r>
      <w:proofErr w:type="gramStart"/>
      <w:r>
        <w:rPr>
          <w:rFonts w:ascii="Verdana" w:hAnsi="Verdana"/>
          <w:color w:val="353535"/>
          <w:sz w:val="17"/>
          <w:szCs w:val="17"/>
        </w:rPr>
        <w:t>investment</w:t>
      </w:r>
      <w:proofErr w:type="gramEnd"/>
      <w:r>
        <w:rPr>
          <w:rFonts w:ascii="Verdana" w:hAnsi="Verdana"/>
          <w:color w:val="353535"/>
          <w:sz w:val="17"/>
          <w:szCs w:val="17"/>
        </w:rPr>
        <w:t xml:space="preserve"> management - time horizon, risk profile, asset allocation, experience.  </w:t>
      </w:r>
      <w:proofErr w:type="gramStart"/>
      <w:r>
        <w:rPr>
          <w:rFonts w:ascii="Verdana" w:hAnsi="Verdana"/>
          <w:color w:val="353535"/>
          <w:sz w:val="17"/>
          <w:szCs w:val="17"/>
        </w:rPr>
        <w:t>How much to RESP for Faith.</w:t>
      </w:r>
      <w:proofErr w:type="gramEnd"/>
      <w:r>
        <w:rPr>
          <w:rFonts w:ascii="Verdana" w:hAnsi="Verdana"/>
          <w:color w:val="353535"/>
          <w:sz w:val="17"/>
          <w:szCs w:val="17"/>
        </w:rPr>
        <w:t>  How much to RESP for the twins - not enough to say they should put monies into the RESP</w:t>
      </w:r>
    </w:p>
    <w:p w:rsidR="006F7167" w:rsidRDefault="006F7167" w:rsidP="006F7167">
      <w:pPr>
        <w:pStyle w:val="NormalWeb"/>
        <w:shd w:val="clear" w:color="auto" w:fill="FAFAFA"/>
        <w:rPr>
          <w:rFonts w:ascii="Verdana" w:hAnsi="Verdana"/>
          <w:color w:val="353535"/>
          <w:sz w:val="17"/>
          <w:szCs w:val="17"/>
        </w:rPr>
      </w:pPr>
      <w:r>
        <w:rPr>
          <w:rFonts w:ascii="Verdana" w:hAnsi="Verdana"/>
          <w:color w:val="353535"/>
          <w:sz w:val="17"/>
          <w:szCs w:val="17"/>
        </w:rPr>
        <w:t xml:space="preserve">- </w:t>
      </w:r>
      <w:proofErr w:type="gramStart"/>
      <w:r>
        <w:rPr>
          <w:rFonts w:ascii="Verdana" w:hAnsi="Verdana"/>
          <w:color w:val="353535"/>
          <w:sz w:val="17"/>
          <w:szCs w:val="17"/>
        </w:rPr>
        <w:t>insurance</w:t>
      </w:r>
      <w:proofErr w:type="gramEnd"/>
      <w:r>
        <w:rPr>
          <w:rFonts w:ascii="Verdana" w:hAnsi="Verdana"/>
          <w:color w:val="353535"/>
          <w:sz w:val="17"/>
          <w:szCs w:val="17"/>
        </w:rPr>
        <w:t xml:space="preserve"> - how did you get $500,000?  </w:t>
      </w:r>
      <w:proofErr w:type="gramStart"/>
      <w:r>
        <w:rPr>
          <w:rFonts w:ascii="Verdana" w:hAnsi="Verdana"/>
          <w:color w:val="353535"/>
          <w:sz w:val="17"/>
          <w:szCs w:val="17"/>
        </w:rPr>
        <w:t>no</w:t>
      </w:r>
      <w:proofErr w:type="gramEnd"/>
      <w:r>
        <w:rPr>
          <w:rFonts w:ascii="Verdana" w:hAnsi="Verdana"/>
          <w:color w:val="353535"/>
          <w:sz w:val="17"/>
          <w:szCs w:val="17"/>
        </w:rPr>
        <w:t xml:space="preserve"> work shown in appendix</w:t>
      </w:r>
    </w:p>
    <w:p w:rsidR="006F7167" w:rsidRDefault="006F7167" w:rsidP="006F7167">
      <w:pPr>
        <w:pStyle w:val="NormalWeb"/>
        <w:shd w:val="clear" w:color="auto" w:fill="FAFAFA"/>
        <w:rPr>
          <w:rFonts w:ascii="Verdana" w:hAnsi="Verdana"/>
          <w:color w:val="353535"/>
          <w:sz w:val="17"/>
          <w:szCs w:val="17"/>
        </w:rPr>
      </w:pPr>
      <w:r>
        <w:rPr>
          <w:rFonts w:ascii="Verdana" w:hAnsi="Verdana"/>
          <w:color w:val="353535"/>
          <w:sz w:val="17"/>
          <w:szCs w:val="17"/>
        </w:rPr>
        <w:t>- retirement - no recommendation as to how much to put into RRSP, no OAS amount, DCP was calculated but LIF calculations were not shown, no RRSP calculations for Fred nor RIF calculations, no income in retirement calculated (CPP + OAS + RIF + CPP + OAS + LIF), no tax deducted on retirement income, no calculation of income needed in retirement (look at their expenses in retirement - that will need to be their net income</w:t>
      </w:r>
    </w:p>
    <w:p w:rsidR="006F7167" w:rsidRDefault="006F7167" w:rsidP="006F7167">
      <w:pPr>
        <w:pStyle w:val="NormalWeb"/>
        <w:shd w:val="clear" w:color="auto" w:fill="FAFAFA"/>
        <w:rPr>
          <w:rFonts w:ascii="Verdana" w:hAnsi="Verdana"/>
          <w:color w:val="353535"/>
          <w:sz w:val="17"/>
          <w:szCs w:val="17"/>
        </w:rPr>
      </w:pPr>
      <w:r>
        <w:rPr>
          <w:rFonts w:ascii="Verdana" w:hAnsi="Verdana"/>
          <w:color w:val="353535"/>
          <w:sz w:val="17"/>
          <w:szCs w:val="17"/>
        </w:rPr>
        <w:t>Monika, I need this returned to me no later than Thursday at 9:00pm.  Sooner if possible as I am looking at several and need to have marked for first thing Friday morning.</w:t>
      </w:r>
    </w:p>
    <w:p w:rsidR="006F7167" w:rsidRDefault="006F7167" w:rsidP="006F7167">
      <w:pPr>
        <w:pStyle w:val="NormalWeb"/>
        <w:shd w:val="clear" w:color="auto" w:fill="FAFAFA"/>
        <w:rPr>
          <w:rFonts w:ascii="Verdana" w:hAnsi="Verdana"/>
          <w:color w:val="353535"/>
          <w:sz w:val="17"/>
          <w:szCs w:val="17"/>
        </w:rPr>
      </w:pPr>
      <w:r>
        <w:rPr>
          <w:rFonts w:ascii="Verdana" w:hAnsi="Verdana"/>
          <w:color w:val="353535"/>
          <w:sz w:val="17"/>
          <w:szCs w:val="17"/>
        </w:rPr>
        <w:t>Thank you,</w:t>
      </w:r>
    </w:p>
    <w:p w:rsidR="006F7167" w:rsidRDefault="006F7167" w:rsidP="006F7167">
      <w:pPr>
        <w:pStyle w:val="NormalWeb"/>
        <w:shd w:val="clear" w:color="auto" w:fill="FAFAFA"/>
        <w:rPr>
          <w:rFonts w:ascii="Verdana" w:hAnsi="Verdana"/>
          <w:color w:val="353535"/>
          <w:sz w:val="17"/>
          <w:szCs w:val="17"/>
        </w:rPr>
      </w:pPr>
      <w:r>
        <w:rPr>
          <w:rFonts w:ascii="Verdana" w:hAnsi="Verdana"/>
          <w:color w:val="353535"/>
          <w:sz w:val="17"/>
          <w:szCs w:val="17"/>
        </w:rPr>
        <w:t>Ken</w:t>
      </w:r>
    </w:p>
    <w:p w:rsidR="00E563EE" w:rsidRDefault="00E563EE">
      <w:bookmarkStart w:id="0" w:name="_GoBack"/>
      <w:bookmarkEnd w:id="0"/>
    </w:p>
    <w:sectPr w:rsidR="00E563E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Raavi">
    <w:panose1 w:val="020B0502040204020203"/>
    <w:charset w:val="00"/>
    <w:family w:val="swiss"/>
    <w:pitch w:val="variable"/>
    <w:sig w:usb0="00020003" w:usb1="00000000" w:usb2="00000000" w:usb3="00000000" w:csb0="00000001" w:csb1="00000000"/>
  </w:font>
  <w:font w:name="Times New Roman">
    <w:panose1 w:val="02020603050405020304"/>
    <w:charset w:val="00"/>
    <w:family w:val="roman"/>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7167"/>
    <w:rsid w:val="006F7167"/>
    <w:rsid w:val="00E563EE"/>
  </w:rsids>
  <m:mathPr>
    <m:mathFont m:val="Cambria Math"/>
    <m:brkBin m:val="before"/>
    <m:brkBinSub m:val="--"/>
    <m:smallFrac m:val="0"/>
    <m:dispDef/>
    <m:lMargin m:val="0"/>
    <m:rMargin m:val="0"/>
    <m:defJc m:val="centerGroup"/>
    <m:wrapIndent m:val="1440"/>
    <m:intLim m:val="subSup"/>
    <m:naryLim m:val="undOvr"/>
  </m:mathPr>
  <w:themeFontLang w:val="en-IN" w:bidi="p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F7167"/>
    <w:pPr>
      <w:spacing w:before="100" w:beforeAutospacing="1" w:after="100" w:afterAutospacing="1" w:line="240" w:lineRule="auto"/>
    </w:pPr>
    <w:rPr>
      <w:rFonts w:ascii="Times New Roman" w:eastAsia="Times New Roman" w:hAnsi="Times New Roman" w:cs="Times New Roman"/>
      <w:sz w:val="24"/>
      <w:szCs w:val="24"/>
      <w:lang w:eastAsia="en-IN" w:bidi="pa-I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F7167"/>
    <w:pPr>
      <w:spacing w:before="100" w:beforeAutospacing="1" w:after="100" w:afterAutospacing="1" w:line="240" w:lineRule="auto"/>
    </w:pPr>
    <w:rPr>
      <w:rFonts w:ascii="Times New Roman" w:eastAsia="Times New Roman" w:hAnsi="Times New Roman" w:cs="Times New Roman"/>
      <w:sz w:val="24"/>
      <w:szCs w:val="24"/>
      <w:lang w:eastAsia="en-IN" w:bidi="pa-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601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283</Words>
  <Characters>1614</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1894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Nirmal chand</dc:creator>
  <cp:lastModifiedBy>Nirmal chand</cp:lastModifiedBy>
  <cp:revision>1</cp:revision>
  <dcterms:created xsi:type="dcterms:W3CDTF">2018-05-01T17:48:00Z</dcterms:created>
  <dcterms:modified xsi:type="dcterms:W3CDTF">2018-05-01T17:49:00Z</dcterms:modified>
</cp:coreProperties>
</file>