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927" w:rsidRDefault="00331945">
      <w:hyperlink r:id="rId4" w:tgtFrame="_blank" w:history="1">
        <w:r>
          <w:rPr>
            <w:rStyle w:val="Hyperlink"/>
            <w:rFonts w:ascii="Arial" w:hAnsi="Arial" w:cs="Arial"/>
            <w:sz w:val="33"/>
            <w:szCs w:val="33"/>
          </w:rPr>
          <w:t>https://diasmumpuni.files.wordpress.com/2018/02/david_g-_myers_social_psychology_10th_editionbookfi.pdf</w:t>
        </w:r>
      </w:hyperlink>
    </w:p>
    <w:sectPr w:rsidR="00DC0927" w:rsidSect="00DC09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31945"/>
    <w:rsid w:val="00331945"/>
    <w:rsid w:val="00DC0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92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3194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rldefense.proofpoint.com/v2/url?u=https-3A__nam01.safelinks.protection.outlook.com_-3Furl-3Dhttps-253A-252F-252Furldefense.proofpoint.com-252Fv2-252Furl-253Fu-253Dhttps-2D3A-5F-5Fdiasmumpuni.files.wordpress.com-5F2018-5F02-5Fdavid-2D5Fg-2D2D-2D5Fmyers-2D5Fsocial-2D5Fpsychology-2D5F10th-2D5Feditionbookfi.pdf-2526d-253DDwMFaQ-2526c-253DGlhIK-2DZ7Itify6iax27XCf9KYFXDgbS2ET58kP-2DCkgw-2526r-253DsWgX97HZAgeMPWYG5UeYcgZK2crlyC8YBStR9LeemOQ-2526m-253DlTJEATD5p0ey-5F7uoayp734I2-5FEH9KvZHxKLuz2R7vLQ-2526s-253DKGjV9Fi-5FMaVm0PJkNK-5FRPT-5FqjCnoyvCGVUoppE6HlA4-2526e-253D-26data-3D02-257C01-257Ckbeals-2540fullerton.edu-257C744dc11630004822f9a408d7f23fa6f0-257C82c0b871335f4b5c9ed0a4a23565a79b-257C0-257C0-257C637244227509361514-26sdata-3DWsucS1D8lhy-252FoVWYOBYL-252BOtbJCwhKjazanSgUVNJxbo-253D-26reserved-3D0&amp;d=DwMGaQ&amp;c=lhMMI368wojMYNABHh1gQQ&amp;r=tb_bDN5BdTW-gje_IPqjsA&amp;m=eb6mZk872bvzYpL3nrsYzBIg-v38cq4WruzEUGKBjtM&amp;s=moxf7MIvaJD70RmebyoBbLF1YphLBEnMnVv23Z8vt-s&amp;e=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2021-06-22T06:11:00Z</dcterms:created>
  <dcterms:modified xsi:type="dcterms:W3CDTF">2021-06-22T06:11:00Z</dcterms:modified>
</cp:coreProperties>
</file>