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8C6E0" w14:textId="77777777" w:rsidR="00296D85" w:rsidRDefault="003C4906">
      <w:r>
        <w:t>Use the Management Accounting Costs and Concepts Template linked in the resources to complete the following in your Financial and Managerial Accounting textbook:</w:t>
      </w:r>
    </w:p>
    <w:p w14:paraId="5BE26C05" w14:textId="77777777" w:rsidR="00296D85" w:rsidRDefault="00296D85"/>
    <w:p w14:paraId="1856E458" w14:textId="77777777" w:rsidR="00296D85" w:rsidRDefault="003C4906">
      <w:r>
        <w:t>Problem 14-1B, page 664.</w:t>
      </w:r>
    </w:p>
    <w:p w14:paraId="5882C65B" w14:textId="77777777" w:rsidR="00296D85" w:rsidRDefault="003C4906">
      <w:r>
        <w:t>Problem 14-5B, page 666.</w:t>
      </w:r>
    </w:p>
    <w:p w14:paraId="2C00685A" w14:textId="77777777" w:rsidR="00296D85" w:rsidRDefault="00296D85"/>
    <w:p w14:paraId="26B00FA0" w14:textId="77777777" w:rsidR="00296D85" w:rsidRDefault="00296D85"/>
    <w:p w14:paraId="4B54392D" w14:textId="77777777" w:rsidR="00296D85" w:rsidRDefault="003C4906">
      <w:r>
        <w:t>Problem 14-1</w:t>
      </w:r>
      <w:proofErr w:type="gramStart"/>
      <w:r>
        <w:t>B  Cost</w:t>
      </w:r>
      <w:proofErr w:type="gramEnd"/>
      <w:r>
        <w:t xml:space="preserve"> computation, classifi</w:t>
      </w:r>
      <w:r>
        <w:t xml:space="preserve">cation, and analysis   C2   C3 </w:t>
      </w:r>
    </w:p>
    <w:p w14:paraId="79225B32" w14:textId="77777777" w:rsidR="00296D85" w:rsidRDefault="00296D85"/>
    <w:p w14:paraId="361183ED" w14:textId="77777777" w:rsidR="00296D85" w:rsidRDefault="003C4906">
      <w:r>
        <w:t>Listed here are the total costs associated with the 2017 production of 15,000 Blu-ray Discs (BDs) manufactured by Maxwell. The BDs sell for $18 each.</w:t>
      </w:r>
    </w:p>
    <w:p w14:paraId="58FEF130" w14:textId="77777777" w:rsidR="00296D85" w:rsidRDefault="00296D85"/>
    <w:p w14:paraId="4777B353" w14:textId="77777777" w:rsidR="00296D85" w:rsidRDefault="00296D85"/>
    <w:p w14:paraId="56275EC7" w14:textId="77777777" w:rsidR="00296D85" w:rsidRDefault="003C4906">
      <w:r>
        <w:rPr>
          <w:noProof/>
        </w:rPr>
        <w:drawing>
          <wp:inline distT="114300" distB="114300" distL="114300" distR="114300" wp14:anchorId="4CBDBA24" wp14:editId="259AC30F">
            <wp:extent cx="5819775" cy="2333625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2333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F6BDA26" w14:textId="77777777" w:rsidR="00296D85" w:rsidRDefault="00296D85"/>
    <w:p w14:paraId="279CC630" w14:textId="77777777" w:rsidR="00296D85" w:rsidRDefault="003C4906">
      <w:r>
        <w:t>Classify each cost and its amount as (a) either variable or fixed an</w:t>
      </w:r>
      <w:r>
        <w:t>d (b) either product or period. (The first cost is completed as an example.)</w:t>
      </w:r>
    </w:p>
    <w:p w14:paraId="446BE5DF" w14:textId="77777777" w:rsidR="00296D85" w:rsidRDefault="00296D85"/>
    <w:p w14:paraId="7A5E6BF5" w14:textId="77777777" w:rsidR="00296D85" w:rsidRDefault="003C4906">
      <w:r>
        <w:t>Compute the manufacturing cost per BD.</w:t>
      </w:r>
    </w:p>
    <w:p w14:paraId="13608EF1" w14:textId="77777777" w:rsidR="00296D85" w:rsidRDefault="00296D85"/>
    <w:p w14:paraId="7A586D9E" w14:textId="77777777" w:rsidR="00296D85" w:rsidRDefault="003C4906">
      <w:proofErr w:type="gramStart"/>
      <w:r>
        <w:t>Check  (</w:t>
      </w:r>
      <w:proofErr w:type="gramEnd"/>
      <w:r>
        <w:t>2) Total variable production cost, $35,250</w:t>
      </w:r>
    </w:p>
    <w:p w14:paraId="2D723DD6" w14:textId="77777777" w:rsidR="00296D85" w:rsidRDefault="00296D85"/>
    <w:p w14:paraId="12BB02E7" w14:textId="77777777" w:rsidR="00296D85" w:rsidRDefault="003C4906">
      <w:r>
        <w:t>Analysis Component</w:t>
      </w:r>
    </w:p>
    <w:p w14:paraId="2B6B0853" w14:textId="77777777" w:rsidR="00296D85" w:rsidRDefault="00296D85"/>
    <w:p w14:paraId="442B18AA" w14:textId="77777777" w:rsidR="00296D85" w:rsidRDefault="003C4906">
      <w:r>
        <w:t xml:space="preserve">Assume that 10,000 BDs are produced in the next year. What do you </w:t>
      </w:r>
      <w:r>
        <w:t>predict will be the total cost of plastic for the BDs and the per unit cost of the plastic for the BDs? Explain.</w:t>
      </w:r>
    </w:p>
    <w:p w14:paraId="445E1AA8" w14:textId="77777777" w:rsidR="00296D85" w:rsidRDefault="00296D85"/>
    <w:p w14:paraId="69318442" w14:textId="77777777" w:rsidR="00296D85" w:rsidRDefault="003C4906">
      <w:r>
        <w:t xml:space="preserve">Assume that 10,000 BDs are produced in the next year. What do you predict will be the total cost of factory rent and the per unit cost of the </w:t>
      </w:r>
      <w:r>
        <w:t>factory rent? Explain.</w:t>
      </w:r>
    </w:p>
    <w:p w14:paraId="2BABC107" w14:textId="77777777" w:rsidR="00296D85" w:rsidRDefault="00296D85"/>
    <w:p w14:paraId="7718F657" w14:textId="77777777" w:rsidR="00296D85" w:rsidRDefault="00296D85"/>
    <w:p w14:paraId="13AF6EC7" w14:textId="77777777" w:rsidR="00296D85" w:rsidRDefault="003C4906">
      <w:r>
        <w:t>Problem 14-5</w:t>
      </w:r>
      <w:proofErr w:type="gramStart"/>
      <w:r>
        <w:t>B  Inventory</w:t>
      </w:r>
      <w:proofErr w:type="gramEnd"/>
      <w:r>
        <w:t xml:space="preserve"> computation and reporting   C4   P1</w:t>
      </w:r>
    </w:p>
    <w:p w14:paraId="4C3995D8" w14:textId="77777777" w:rsidR="00296D85" w:rsidRDefault="00296D85"/>
    <w:p w14:paraId="5836593B" w14:textId="77777777" w:rsidR="00296D85" w:rsidRDefault="003C4906">
      <w:r>
        <w:t>Shown here are annual financial data at December 31, 2017, taken from two different companies.</w:t>
      </w:r>
    </w:p>
    <w:p w14:paraId="380A1D80" w14:textId="77777777" w:rsidR="00296D85" w:rsidRDefault="00296D85"/>
    <w:p w14:paraId="771A9502" w14:textId="77777777" w:rsidR="00296D85" w:rsidRDefault="003C4906">
      <w:r>
        <w:rPr>
          <w:noProof/>
        </w:rPr>
        <w:drawing>
          <wp:inline distT="114300" distB="114300" distL="114300" distR="114300" wp14:anchorId="3D39D0F8" wp14:editId="6E128E9C">
            <wp:extent cx="4124325" cy="190500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905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D361F1" w14:textId="77777777" w:rsidR="00296D85" w:rsidRDefault="00296D85"/>
    <w:p w14:paraId="356129E7" w14:textId="77777777" w:rsidR="00296D85" w:rsidRDefault="00296D85"/>
    <w:p w14:paraId="6B91441A" w14:textId="77777777" w:rsidR="00296D85" w:rsidRDefault="003C4906">
      <w:r>
        <w:t>Required</w:t>
      </w:r>
    </w:p>
    <w:p w14:paraId="3EEE9AB2" w14:textId="77777777" w:rsidR="00296D85" w:rsidRDefault="00296D85"/>
    <w:p w14:paraId="62B1853D" w14:textId="77777777" w:rsidR="00296D85" w:rsidRDefault="003C4906">
      <w:r>
        <w:t>Compute the cost of goods sold section of the income statement at December 31, 2017, for each company. Include the proper title and format in the solution.</w:t>
      </w:r>
    </w:p>
    <w:p w14:paraId="4F51688D" w14:textId="77777777" w:rsidR="00296D85" w:rsidRDefault="00296D85"/>
    <w:p w14:paraId="0124B893" w14:textId="77777777" w:rsidR="00296D85" w:rsidRDefault="003C4906">
      <w:proofErr w:type="gramStart"/>
      <w:r>
        <w:t>Check  (</w:t>
      </w:r>
      <w:proofErr w:type="gramEnd"/>
      <w:r>
        <w:t xml:space="preserve">1) </w:t>
      </w:r>
      <w:proofErr w:type="spellStart"/>
      <w:r>
        <w:t>TeeMart</w:t>
      </w:r>
      <w:proofErr w:type="spellEnd"/>
      <w:r>
        <w:t xml:space="preserve"> cost of goods sold, $200,000</w:t>
      </w:r>
    </w:p>
    <w:p w14:paraId="78C9A096" w14:textId="77777777" w:rsidR="00296D85" w:rsidRDefault="00296D85"/>
    <w:p w14:paraId="6A229BBE" w14:textId="77777777" w:rsidR="00296D85" w:rsidRDefault="003C4906">
      <w:r>
        <w:t>Write a half-page memorandum to your instructor (a</w:t>
      </w:r>
      <w:r>
        <w:t>) identifying the inventory accounts and (b) identifying where each is reported on the income statement and balance sheet for both companies.</w:t>
      </w:r>
    </w:p>
    <w:sectPr w:rsidR="00296D8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D85"/>
    <w:rsid w:val="00296D85"/>
    <w:rsid w:val="003C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BC85D"/>
  <w15:docId w15:val="{A9ABD4E3-75FF-4D1A-9B25-7CCDBD21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dcterms:created xsi:type="dcterms:W3CDTF">2020-11-05T07:30:00Z</dcterms:created>
  <dcterms:modified xsi:type="dcterms:W3CDTF">2020-11-05T07:32:00Z</dcterms:modified>
</cp:coreProperties>
</file>