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B16AEE">
      <w:r>
        <w:rPr>
          <w:rFonts w:ascii="Arial" w:hAnsi="Arial" w:cs="Arial"/>
          <w:color w:val="001847"/>
          <w:sz w:val="36"/>
          <w:szCs w:val="36"/>
        </w:rPr>
        <w:t>     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World's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Apart: A Series on Cross-Cultural Health Care</w:t>
      </w:r>
      <w:r>
        <w:rPr>
          <w:rFonts w:ascii="Arial" w:hAnsi="Arial" w:cs="Arial"/>
          <w:color w:val="001847"/>
          <w:sz w:val="36"/>
          <w:szCs w:val="36"/>
        </w:rPr>
        <w:br/>
        <w:t>     Part 1: https://www.youtube.com/watch?v=K5d_iPaUrWw</w:t>
      </w:r>
      <w:r>
        <w:rPr>
          <w:rFonts w:ascii="Arial" w:hAnsi="Arial" w:cs="Arial"/>
          <w:color w:val="001847"/>
          <w:sz w:val="36"/>
          <w:szCs w:val="36"/>
        </w:rPr>
        <w:br/>
        <w:t>     Part 2: https://www.youtube.com/watch?v=p8u0fx7sa-Q</w:t>
      </w:r>
      <w:r>
        <w:rPr>
          <w:rFonts w:ascii="Arial" w:hAnsi="Arial" w:cs="Arial"/>
          <w:color w:val="001847"/>
          <w:sz w:val="36"/>
          <w:szCs w:val="36"/>
        </w:rPr>
        <w:br/>
        <w:t>     Part 3: https://www.youtube.com/watch?v=-MkOiWJdoTI</w:t>
      </w:r>
      <w:r>
        <w:rPr>
          <w:rFonts w:ascii="Arial" w:hAnsi="Arial" w:cs="Arial"/>
          <w:color w:val="001847"/>
          <w:sz w:val="36"/>
          <w:szCs w:val="36"/>
        </w:rPr>
        <w:br/>
        <w:t>     Part 4: https://www.youtube.com/watch?v=JlXd2ictsmY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6AEE"/>
    <w:rsid w:val="00A965B6"/>
    <w:rsid w:val="00B1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2021-04-17T08:43:00Z</dcterms:created>
  <dcterms:modified xsi:type="dcterms:W3CDTF">2021-04-17T08:44:00Z</dcterms:modified>
</cp:coreProperties>
</file>