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843" w:rsidRPr="00151843" w:rsidRDefault="00151843" w:rsidP="00202EB3">
      <w:pPr>
        <w:spacing w:before="100" w:beforeAutospacing="1" w:after="100" w:afterAutospacing="1" w:line="240" w:lineRule="auto"/>
        <w:outlineLvl w:val="0"/>
        <w:rPr>
          <w:rFonts w:ascii="Arial" w:eastAsia="Times New Roman" w:hAnsi="Arial" w:cs="Arial"/>
          <w:b/>
          <w:bCs/>
          <w:caps/>
          <w:color w:val="FFFFFF"/>
          <w:sz w:val="33"/>
          <w:szCs w:val="33"/>
        </w:rPr>
      </w:pPr>
      <w:r w:rsidRPr="00151843">
        <w:rPr>
          <w:rFonts w:ascii="Arial" w:eastAsia="Times New Roman" w:hAnsi="Arial" w:cs="Arial"/>
          <w:b/>
          <w:bCs/>
          <w:color w:val="001738"/>
          <w:kern w:val="36"/>
          <w:sz w:val="39"/>
          <w:szCs w:val="39"/>
        </w:rPr>
        <w:t>Case</w:t>
      </w:r>
      <w:r w:rsidR="00202EB3">
        <w:rPr>
          <w:rFonts w:ascii="Arial" w:eastAsia="Times New Roman" w:hAnsi="Arial" w:cs="Arial"/>
          <w:b/>
          <w:bCs/>
          <w:color w:val="001738"/>
          <w:kern w:val="36"/>
          <w:sz w:val="39"/>
          <w:szCs w:val="39"/>
        </w:rPr>
        <w:t xml:space="preserve"> </w:t>
      </w:r>
      <w:bookmarkStart w:id="0" w:name="_GoBack"/>
      <w:bookmarkEnd w:id="0"/>
      <w:proofErr w:type="spellStart"/>
      <w:r w:rsidR="00202EB3">
        <w:rPr>
          <w:rFonts w:ascii="Arial" w:eastAsia="Times New Roman" w:hAnsi="Arial" w:cs="Arial"/>
          <w:b/>
          <w:bCs/>
          <w:color w:val="001738"/>
          <w:kern w:val="36"/>
          <w:sz w:val="39"/>
          <w:szCs w:val="39"/>
        </w:rPr>
        <w:t>Assingment</w:t>
      </w:r>
      <w:proofErr w:type="spellEnd"/>
      <w:r w:rsidR="00202EB3">
        <w:rPr>
          <w:rFonts w:ascii="Arial" w:eastAsia="Times New Roman" w:hAnsi="Arial" w:cs="Arial"/>
          <w:b/>
          <w:bCs/>
          <w:color w:val="001738"/>
          <w:kern w:val="36"/>
          <w:sz w:val="39"/>
          <w:szCs w:val="39"/>
        </w:rPr>
        <w:t xml:space="preserve"> 3</w:t>
      </w:r>
      <w:r w:rsidRPr="00151843">
        <w:rPr>
          <w:rFonts w:ascii="Arial" w:eastAsia="Times New Roman" w:hAnsi="Arial" w:cs="Arial"/>
          <w:b/>
          <w:bCs/>
          <w:caps/>
          <w:color w:val="FFFFFF"/>
          <w:sz w:val="33"/>
          <w:szCs w:val="33"/>
        </w:rPr>
        <w:t>ROMOTION: ADVERTISING, SELLING, PUBLICITY, AND INTERNET/MOBILE</w:t>
      </w:r>
    </w:p>
    <w:p w:rsidR="00151843" w:rsidRPr="00151843" w:rsidRDefault="00151843" w:rsidP="00151843">
      <w:pPr>
        <w:spacing w:before="100" w:beforeAutospacing="1" w:after="100" w:afterAutospacing="1" w:line="312" w:lineRule="atLeast"/>
        <w:ind w:left="1050" w:right="1050"/>
        <w:rPr>
          <w:rFonts w:ascii="Arial" w:eastAsia="Times New Roman" w:hAnsi="Arial" w:cs="Arial"/>
          <w:color w:val="363636"/>
          <w:sz w:val="27"/>
          <w:szCs w:val="27"/>
        </w:rPr>
      </w:pPr>
      <w:r w:rsidRPr="00151843">
        <w:rPr>
          <w:rFonts w:ascii="Arial" w:eastAsia="Times New Roman" w:hAnsi="Arial" w:cs="Arial"/>
          <w:b/>
          <w:bCs/>
          <w:color w:val="363636"/>
          <w:sz w:val="27"/>
          <w:szCs w:val="27"/>
        </w:rPr>
        <w:t>Read these articles related to a mobile marketing campaign by Old Navy:</w:t>
      </w:r>
    </w:p>
    <w:p w:rsidR="00151843" w:rsidRPr="00151843" w:rsidRDefault="00151843" w:rsidP="00151843">
      <w:pPr>
        <w:spacing w:before="100" w:beforeAutospacing="1" w:after="100" w:afterAutospacing="1" w:line="312" w:lineRule="atLeast"/>
        <w:ind w:left="1050" w:right="1050"/>
        <w:rPr>
          <w:rFonts w:ascii="Arial" w:eastAsia="Times New Roman" w:hAnsi="Arial" w:cs="Arial"/>
          <w:color w:val="363636"/>
          <w:sz w:val="27"/>
          <w:szCs w:val="27"/>
        </w:rPr>
      </w:pPr>
      <w:r w:rsidRPr="00151843">
        <w:rPr>
          <w:rFonts w:ascii="Arial" w:eastAsia="Times New Roman" w:hAnsi="Arial" w:cs="Arial"/>
          <w:color w:val="363636"/>
          <w:sz w:val="27"/>
          <w:szCs w:val="27"/>
        </w:rPr>
        <w:t>Behind the campaign: Old Navy goes after men in new ad push (2011). </w:t>
      </w:r>
      <w:r w:rsidRPr="00151843">
        <w:rPr>
          <w:rFonts w:ascii="Arial" w:eastAsia="Times New Roman" w:hAnsi="Arial" w:cs="Arial"/>
          <w:i/>
          <w:iCs/>
          <w:color w:val="363636"/>
          <w:sz w:val="27"/>
          <w:szCs w:val="27"/>
        </w:rPr>
        <w:t>Advertising Age</w:t>
      </w:r>
      <w:r w:rsidRPr="00151843">
        <w:rPr>
          <w:rFonts w:ascii="Arial" w:eastAsia="Times New Roman" w:hAnsi="Arial" w:cs="Arial"/>
          <w:color w:val="363636"/>
          <w:sz w:val="27"/>
          <w:szCs w:val="27"/>
        </w:rPr>
        <w:t> (June 18). Accessed 5/5/12 at: </w:t>
      </w:r>
      <w:hyperlink r:id="rId5" w:tgtFrame="_blank" w:history="1">
        <w:r w:rsidRPr="00151843">
          <w:rPr>
            <w:rFonts w:ascii="Arial" w:eastAsia="Times New Roman" w:hAnsi="Arial" w:cs="Arial"/>
            <w:i/>
            <w:iCs/>
            <w:color w:val="CC3300"/>
            <w:sz w:val="24"/>
            <w:szCs w:val="24"/>
            <w:u w:val="single"/>
          </w:rPr>
          <w:t>http://adage.com/article/news/navy-targets-campaign-men/228051/</w:t>
        </w:r>
      </w:hyperlink>
    </w:p>
    <w:p w:rsidR="00151843" w:rsidRPr="00151843" w:rsidRDefault="00151843" w:rsidP="00151843">
      <w:pPr>
        <w:spacing w:before="100" w:beforeAutospacing="1" w:after="100" w:afterAutospacing="1" w:line="312" w:lineRule="atLeast"/>
        <w:ind w:left="1050" w:right="1050"/>
        <w:rPr>
          <w:rFonts w:ascii="Arial" w:eastAsia="Times New Roman" w:hAnsi="Arial" w:cs="Arial"/>
          <w:color w:val="363636"/>
          <w:sz w:val="27"/>
          <w:szCs w:val="27"/>
        </w:rPr>
      </w:pPr>
      <w:r w:rsidRPr="00151843">
        <w:rPr>
          <w:rFonts w:ascii="Arial" w:eastAsia="Times New Roman" w:hAnsi="Arial" w:cs="Arial"/>
          <w:color w:val="363636"/>
          <w:sz w:val="27"/>
          <w:szCs w:val="27"/>
        </w:rPr>
        <w:t>Compare this mobile marketing campaign to its predecessor, which also led to the departure of Old Navy's marketing director:</w:t>
      </w:r>
    </w:p>
    <w:p w:rsidR="00151843" w:rsidRPr="00151843" w:rsidRDefault="00151843" w:rsidP="00151843">
      <w:pPr>
        <w:spacing w:before="100" w:beforeAutospacing="1" w:after="100" w:afterAutospacing="1" w:line="312" w:lineRule="atLeast"/>
        <w:ind w:left="1050" w:right="1050"/>
        <w:rPr>
          <w:rFonts w:ascii="Arial" w:eastAsia="Times New Roman" w:hAnsi="Arial" w:cs="Arial"/>
          <w:color w:val="363636"/>
          <w:sz w:val="27"/>
          <w:szCs w:val="27"/>
        </w:rPr>
      </w:pPr>
      <w:r w:rsidRPr="00151843">
        <w:rPr>
          <w:rFonts w:ascii="Arial" w:eastAsia="Times New Roman" w:hAnsi="Arial" w:cs="Arial"/>
          <w:color w:val="363636"/>
          <w:sz w:val="27"/>
          <w:szCs w:val="27"/>
        </w:rPr>
        <w:t xml:space="preserve">Digital marketing works better for </w:t>
      </w:r>
      <w:proofErr w:type="spellStart"/>
      <w:r w:rsidRPr="00151843">
        <w:rPr>
          <w:rFonts w:ascii="Arial" w:eastAsia="Times New Roman" w:hAnsi="Arial" w:cs="Arial"/>
          <w:color w:val="363636"/>
          <w:sz w:val="27"/>
          <w:szCs w:val="27"/>
        </w:rPr>
        <w:t>Millennials</w:t>
      </w:r>
      <w:proofErr w:type="spellEnd"/>
      <w:r w:rsidRPr="00151843">
        <w:rPr>
          <w:rFonts w:ascii="Arial" w:eastAsia="Times New Roman" w:hAnsi="Arial" w:cs="Arial"/>
          <w:color w:val="363636"/>
          <w:sz w:val="27"/>
          <w:szCs w:val="27"/>
        </w:rPr>
        <w:t xml:space="preserve"> than TV (2012). Tech Journal (January 24). Accessed 5/5/12 at: </w:t>
      </w:r>
      <w:r w:rsidRPr="00151843">
        <w:rPr>
          <w:rFonts w:ascii="Arial" w:eastAsia="Times New Roman" w:hAnsi="Arial" w:cs="Arial"/>
          <w:color w:val="363636"/>
          <w:sz w:val="27"/>
          <w:szCs w:val="27"/>
        </w:rPr>
        <w:br/>
      </w:r>
      <w:hyperlink r:id="rId6" w:tgtFrame="_blank" w:history="1">
        <w:r w:rsidRPr="00151843">
          <w:rPr>
            <w:rFonts w:ascii="Arial" w:eastAsia="Times New Roman" w:hAnsi="Arial" w:cs="Arial"/>
            <w:i/>
            <w:iCs/>
            <w:color w:val="CC3300"/>
            <w:sz w:val="24"/>
            <w:szCs w:val="24"/>
            <w:u w:val="single"/>
          </w:rPr>
          <w:t>http://www.techjournalsouth.com/2012/01/digital-marketing-works-better-for-millennials-than-tv/</w:t>
        </w:r>
      </w:hyperlink>
    </w:p>
    <w:p w:rsidR="00151843" w:rsidRPr="00151843" w:rsidRDefault="00151843" w:rsidP="00151843">
      <w:pPr>
        <w:spacing w:before="100" w:beforeAutospacing="1" w:after="100" w:afterAutospacing="1" w:line="312" w:lineRule="atLeast"/>
        <w:ind w:left="1050" w:right="1050"/>
        <w:rPr>
          <w:rFonts w:ascii="Arial" w:eastAsia="Times New Roman" w:hAnsi="Arial" w:cs="Arial"/>
          <w:color w:val="363636"/>
          <w:sz w:val="27"/>
          <w:szCs w:val="27"/>
        </w:rPr>
      </w:pPr>
      <w:r w:rsidRPr="00151843">
        <w:rPr>
          <w:rFonts w:ascii="Arial" w:eastAsia="Times New Roman" w:hAnsi="Arial" w:cs="Arial"/>
          <w:color w:val="363636"/>
          <w:sz w:val="27"/>
          <w:szCs w:val="27"/>
        </w:rPr>
        <w:t>Elliott, S. (2011). Old Navy replaces mannequins with music. </w:t>
      </w:r>
      <w:r w:rsidRPr="00151843">
        <w:rPr>
          <w:rFonts w:ascii="Arial" w:eastAsia="Times New Roman" w:hAnsi="Arial" w:cs="Arial"/>
          <w:i/>
          <w:iCs/>
          <w:color w:val="363636"/>
          <w:sz w:val="27"/>
          <w:szCs w:val="27"/>
        </w:rPr>
        <w:t>New York Times </w:t>
      </w:r>
      <w:r w:rsidRPr="00151843">
        <w:rPr>
          <w:rFonts w:ascii="Arial" w:eastAsia="Times New Roman" w:hAnsi="Arial" w:cs="Arial"/>
          <w:color w:val="363636"/>
          <w:sz w:val="27"/>
          <w:szCs w:val="27"/>
        </w:rPr>
        <w:t xml:space="preserve">(February 17). Available 5/5/12 through </w:t>
      </w:r>
      <w:proofErr w:type="gramStart"/>
      <w:r w:rsidRPr="00151843">
        <w:rPr>
          <w:rFonts w:ascii="Arial" w:eastAsia="Times New Roman" w:hAnsi="Arial" w:cs="Arial"/>
          <w:color w:val="363636"/>
          <w:sz w:val="27"/>
          <w:szCs w:val="27"/>
        </w:rPr>
        <w:t>ProQuest</w:t>
      </w:r>
      <w:proofErr w:type="gramEnd"/>
      <w:r w:rsidRPr="00151843">
        <w:rPr>
          <w:rFonts w:ascii="Arial" w:eastAsia="Times New Roman" w:hAnsi="Arial" w:cs="Arial"/>
          <w:color w:val="363636"/>
          <w:sz w:val="27"/>
          <w:szCs w:val="27"/>
        </w:rPr>
        <w:t xml:space="preserve"> database.</w:t>
      </w:r>
    </w:p>
    <w:p w:rsidR="00151843" w:rsidRPr="00151843" w:rsidRDefault="00151843" w:rsidP="00151843">
      <w:pPr>
        <w:spacing w:before="100" w:beforeAutospacing="1" w:after="100" w:afterAutospacing="1" w:line="312" w:lineRule="atLeast"/>
        <w:ind w:left="1050" w:right="1050"/>
        <w:rPr>
          <w:rFonts w:ascii="Arial" w:eastAsia="Times New Roman" w:hAnsi="Arial" w:cs="Arial"/>
          <w:color w:val="363636"/>
          <w:sz w:val="27"/>
          <w:szCs w:val="27"/>
        </w:rPr>
      </w:pPr>
      <w:r w:rsidRPr="00151843">
        <w:rPr>
          <w:rFonts w:ascii="Arial" w:eastAsia="Times New Roman" w:hAnsi="Arial" w:cs="Arial"/>
          <w:color w:val="363636"/>
          <w:sz w:val="27"/>
          <w:szCs w:val="27"/>
        </w:rPr>
        <w:t>Want to reach male shoppers? Target their phones (2011). </w:t>
      </w:r>
      <w:r w:rsidRPr="00151843">
        <w:rPr>
          <w:rFonts w:ascii="Arial" w:eastAsia="Times New Roman" w:hAnsi="Arial" w:cs="Arial"/>
          <w:i/>
          <w:iCs/>
          <w:color w:val="363636"/>
          <w:sz w:val="27"/>
          <w:szCs w:val="27"/>
        </w:rPr>
        <w:t xml:space="preserve">Marketing </w:t>
      </w:r>
      <w:proofErr w:type="spellStart"/>
      <w:r w:rsidRPr="00151843">
        <w:rPr>
          <w:rFonts w:ascii="Arial" w:eastAsia="Times New Roman" w:hAnsi="Arial" w:cs="Arial"/>
          <w:i/>
          <w:iCs/>
          <w:color w:val="363636"/>
          <w:sz w:val="27"/>
          <w:szCs w:val="27"/>
        </w:rPr>
        <w:t>Vox</w:t>
      </w:r>
      <w:proofErr w:type="spellEnd"/>
      <w:r w:rsidRPr="00151843">
        <w:rPr>
          <w:rFonts w:ascii="Arial" w:eastAsia="Times New Roman" w:hAnsi="Arial" w:cs="Arial"/>
          <w:i/>
          <w:iCs/>
          <w:color w:val="363636"/>
          <w:sz w:val="27"/>
          <w:szCs w:val="27"/>
        </w:rPr>
        <w:t> </w:t>
      </w:r>
      <w:r w:rsidRPr="00151843">
        <w:rPr>
          <w:rFonts w:ascii="Arial" w:eastAsia="Times New Roman" w:hAnsi="Arial" w:cs="Arial"/>
          <w:color w:val="363636"/>
          <w:sz w:val="27"/>
          <w:szCs w:val="27"/>
        </w:rPr>
        <w:t>(June 13). Accessed 5/5/12 at: </w:t>
      </w:r>
      <w:r w:rsidRPr="00151843">
        <w:rPr>
          <w:rFonts w:ascii="Arial" w:eastAsia="Times New Roman" w:hAnsi="Arial" w:cs="Arial"/>
          <w:color w:val="363636"/>
          <w:sz w:val="27"/>
          <w:szCs w:val="27"/>
        </w:rPr>
        <w:br/>
      </w:r>
      <w:hyperlink r:id="rId7" w:tgtFrame="_blank" w:history="1">
        <w:r w:rsidRPr="00151843">
          <w:rPr>
            <w:rFonts w:ascii="Arial" w:eastAsia="Times New Roman" w:hAnsi="Arial" w:cs="Arial"/>
            <w:i/>
            <w:iCs/>
            <w:color w:val="CC3300"/>
            <w:sz w:val="24"/>
            <w:szCs w:val="24"/>
            <w:u w:val="single"/>
          </w:rPr>
          <w:t>http://www.marketingvox.com/want-to-reach-male-shoppers-target-their-phones-049435/?utm_campaign=rssfeed&amp;utm_source=mv&amp;utm_medium=textlink</w:t>
        </w:r>
      </w:hyperlink>
    </w:p>
    <w:p w:rsidR="00151843" w:rsidRPr="00151843" w:rsidRDefault="00151843" w:rsidP="00151843">
      <w:pPr>
        <w:shd w:val="clear" w:color="auto" w:fill="C4D5DD"/>
        <w:spacing w:after="0" w:line="312" w:lineRule="atLeast"/>
        <w:outlineLvl w:val="2"/>
        <w:rPr>
          <w:rFonts w:ascii="Arial" w:eastAsia="Times New Roman" w:hAnsi="Arial" w:cs="Arial"/>
          <w:b/>
          <w:bCs/>
          <w:color w:val="005697"/>
          <w:sz w:val="29"/>
          <w:szCs w:val="29"/>
        </w:rPr>
      </w:pPr>
      <w:r w:rsidRPr="00151843">
        <w:rPr>
          <w:rFonts w:ascii="Arial" w:eastAsia="Times New Roman" w:hAnsi="Arial" w:cs="Arial"/>
          <w:b/>
          <w:bCs/>
          <w:color w:val="005697"/>
          <w:sz w:val="29"/>
          <w:szCs w:val="29"/>
        </w:rPr>
        <w:t>Case Assignment</w:t>
      </w:r>
    </w:p>
    <w:p w:rsidR="00151843" w:rsidRPr="00151843" w:rsidRDefault="00151843" w:rsidP="00151843">
      <w:pPr>
        <w:spacing w:before="100" w:beforeAutospacing="1" w:after="100" w:afterAutospacing="1" w:line="312" w:lineRule="atLeast"/>
        <w:ind w:left="1050" w:right="1050"/>
        <w:rPr>
          <w:rFonts w:ascii="Arial" w:eastAsia="Times New Roman" w:hAnsi="Arial" w:cs="Arial"/>
          <w:color w:val="363636"/>
          <w:sz w:val="27"/>
          <w:szCs w:val="27"/>
        </w:rPr>
      </w:pPr>
      <w:r w:rsidRPr="00151843">
        <w:rPr>
          <w:rFonts w:ascii="Arial" w:eastAsia="Times New Roman" w:hAnsi="Arial" w:cs="Arial"/>
          <w:color w:val="363636"/>
          <w:sz w:val="27"/>
          <w:szCs w:val="27"/>
        </w:rPr>
        <w:t>Imagine you have been hired as a consultant to the VP of marketing for Old Navy, a subsidiary of Gap Inc. The VP wants to get an objective opinion from someone outside the company who is familiar with current marketing basics.</w:t>
      </w:r>
    </w:p>
    <w:p w:rsidR="00151843" w:rsidRPr="00151843" w:rsidRDefault="00151843" w:rsidP="00151843">
      <w:pPr>
        <w:spacing w:before="100" w:beforeAutospacing="1" w:after="100" w:afterAutospacing="1" w:line="312" w:lineRule="atLeast"/>
        <w:ind w:left="1050" w:right="1050"/>
        <w:rPr>
          <w:rFonts w:ascii="Arial" w:eastAsia="Times New Roman" w:hAnsi="Arial" w:cs="Arial"/>
          <w:color w:val="363636"/>
          <w:sz w:val="27"/>
          <w:szCs w:val="27"/>
        </w:rPr>
      </w:pPr>
      <w:r w:rsidRPr="00151843">
        <w:rPr>
          <w:rFonts w:ascii="Arial" w:eastAsia="Times New Roman" w:hAnsi="Arial" w:cs="Arial"/>
          <w:color w:val="363636"/>
          <w:sz w:val="27"/>
          <w:szCs w:val="27"/>
        </w:rPr>
        <w:t xml:space="preserve">Your job is to write a short memo of 750-1500 words critically analyzing Old Navy's promotion strategy. In </w:t>
      </w:r>
      <w:r w:rsidRPr="00151843">
        <w:rPr>
          <w:rFonts w:ascii="Arial" w:eastAsia="Times New Roman" w:hAnsi="Arial" w:cs="Arial"/>
          <w:color w:val="363636"/>
          <w:sz w:val="27"/>
          <w:szCs w:val="27"/>
        </w:rPr>
        <w:lastRenderedPageBreak/>
        <w:t>particular, note that the company has decided to use online video instead of television. Make sure to address the following issues:</w:t>
      </w:r>
    </w:p>
    <w:p w:rsidR="00151843" w:rsidRPr="00151843" w:rsidRDefault="00151843" w:rsidP="00151843">
      <w:pPr>
        <w:spacing w:before="100" w:beforeAutospacing="1" w:after="100" w:afterAutospacing="1" w:line="312" w:lineRule="atLeast"/>
        <w:ind w:left="1050" w:right="1050"/>
        <w:rPr>
          <w:rFonts w:ascii="Arial" w:eastAsia="Times New Roman" w:hAnsi="Arial" w:cs="Arial"/>
          <w:color w:val="363636"/>
          <w:sz w:val="27"/>
          <w:szCs w:val="27"/>
        </w:rPr>
      </w:pPr>
      <w:r w:rsidRPr="00151843">
        <w:rPr>
          <w:rFonts w:ascii="Arial" w:eastAsia="Times New Roman" w:hAnsi="Arial" w:cs="Arial"/>
          <w:i/>
          <w:iCs/>
          <w:color w:val="363636"/>
          <w:sz w:val="27"/>
          <w:szCs w:val="27"/>
        </w:rPr>
        <w:t>Evaluate the choice of young adult males as a target for an Old Navy promotion.</w:t>
      </w:r>
    </w:p>
    <w:p w:rsidR="00151843" w:rsidRPr="00151843" w:rsidRDefault="00151843" w:rsidP="00151843">
      <w:pPr>
        <w:spacing w:before="100" w:beforeAutospacing="1" w:after="100" w:afterAutospacing="1" w:line="312" w:lineRule="atLeast"/>
        <w:ind w:left="1050" w:right="1050"/>
        <w:rPr>
          <w:rFonts w:ascii="Arial" w:eastAsia="Times New Roman" w:hAnsi="Arial" w:cs="Arial"/>
          <w:color w:val="363636"/>
          <w:sz w:val="27"/>
          <w:szCs w:val="27"/>
        </w:rPr>
      </w:pPr>
      <w:r w:rsidRPr="00151843">
        <w:rPr>
          <w:rFonts w:ascii="Arial" w:eastAsia="Times New Roman" w:hAnsi="Arial" w:cs="Arial"/>
          <w:i/>
          <w:iCs/>
          <w:color w:val="363636"/>
          <w:sz w:val="27"/>
          <w:szCs w:val="27"/>
        </w:rPr>
        <w:t>In choosing mobile media for this campaign, what assumptions were made about the viewing habits of this target? Do you believe these assumptions are valid? What would you recommend regarding this choice?</w:t>
      </w:r>
    </w:p>
    <w:p w:rsidR="00151843" w:rsidRPr="00151843" w:rsidRDefault="00151843" w:rsidP="00151843">
      <w:pPr>
        <w:spacing w:before="100" w:beforeAutospacing="1" w:after="100" w:afterAutospacing="1" w:line="312" w:lineRule="atLeast"/>
        <w:ind w:left="1050" w:right="1050"/>
        <w:rPr>
          <w:rFonts w:ascii="Arial" w:eastAsia="Times New Roman" w:hAnsi="Arial" w:cs="Arial"/>
          <w:color w:val="363636"/>
          <w:sz w:val="27"/>
          <w:szCs w:val="27"/>
        </w:rPr>
      </w:pPr>
      <w:r w:rsidRPr="00151843">
        <w:rPr>
          <w:rFonts w:ascii="Arial" w:eastAsia="Times New Roman" w:hAnsi="Arial" w:cs="Arial"/>
          <w:i/>
          <w:iCs/>
          <w:color w:val="363636"/>
          <w:sz w:val="27"/>
          <w:szCs w:val="27"/>
        </w:rPr>
        <w:t>What do you think of the creative strategy chosen for this campaign? What are the positives and negatives of content that relies on humor? Would you propose some modification to the concept chosen? What and why?</w:t>
      </w:r>
    </w:p>
    <w:p w:rsidR="00151843" w:rsidRPr="00151843" w:rsidRDefault="00151843" w:rsidP="00151843">
      <w:pPr>
        <w:spacing w:before="100" w:beforeAutospacing="1" w:after="100" w:afterAutospacing="1" w:line="312" w:lineRule="atLeast"/>
        <w:ind w:left="1050" w:right="1050"/>
        <w:rPr>
          <w:rFonts w:ascii="Arial" w:eastAsia="Times New Roman" w:hAnsi="Arial" w:cs="Arial"/>
          <w:color w:val="363636"/>
          <w:sz w:val="27"/>
          <w:szCs w:val="27"/>
        </w:rPr>
      </w:pPr>
      <w:r w:rsidRPr="00151843">
        <w:rPr>
          <w:rFonts w:ascii="Arial" w:eastAsia="Times New Roman" w:hAnsi="Arial" w:cs="Arial"/>
          <w:color w:val="363636"/>
          <w:sz w:val="27"/>
          <w:szCs w:val="27"/>
        </w:rPr>
        <w:t>Do not spend a lot of time digging in the company’s website and do not just rehash what the company did; instead, introduce a critical perspective. Focus on the Case and Background reading as well as relevant background reading from Modules 1 and 2. There are no right answers; after all, you do not have inside information. You will be evaluated on your understanding of the background materials and your logic and reasoning. In particular, show your understanding of the way a change in target market affects the company's promotion strategy. Also, give some thought as to how this campaign meshes with other elements of Old Navy's marketing program, for example, merchandising (product management), store environment, and pricing, and where this all fits in GAP's brand portfolio.</w:t>
      </w:r>
    </w:p>
    <w:p w:rsidR="00151843" w:rsidRPr="00151843" w:rsidRDefault="00151843" w:rsidP="00151843">
      <w:pPr>
        <w:shd w:val="clear" w:color="auto" w:fill="C4D5DD"/>
        <w:spacing w:after="0" w:line="312" w:lineRule="atLeast"/>
        <w:outlineLvl w:val="2"/>
        <w:rPr>
          <w:rFonts w:ascii="Arial" w:eastAsia="Times New Roman" w:hAnsi="Arial" w:cs="Arial"/>
          <w:b/>
          <w:bCs/>
          <w:color w:val="005697"/>
          <w:sz w:val="29"/>
          <w:szCs w:val="29"/>
        </w:rPr>
      </w:pPr>
      <w:r w:rsidRPr="00151843">
        <w:rPr>
          <w:rFonts w:ascii="Arial" w:eastAsia="Times New Roman" w:hAnsi="Arial" w:cs="Arial"/>
          <w:b/>
          <w:bCs/>
          <w:color w:val="005697"/>
          <w:sz w:val="29"/>
          <w:szCs w:val="29"/>
        </w:rPr>
        <w:t>Assignment Expectations</w:t>
      </w:r>
    </w:p>
    <w:p w:rsidR="00151843" w:rsidRPr="00151843" w:rsidRDefault="00151843" w:rsidP="00151843">
      <w:pPr>
        <w:spacing w:before="100" w:beforeAutospacing="1" w:after="100" w:afterAutospacing="1" w:line="312" w:lineRule="atLeast"/>
        <w:ind w:left="1050" w:right="1050"/>
        <w:rPr>
          <w:rFonts w:ascii="Arial" w:eastAsia="Times New Roman" w:hAnsi="Arial" w:cs="Arial"/>
          <w:color w:val="363636"/>
          <w:sz w:val="27"/>
          <w:szCs w:val="27"/>
        </w:rPr>
      </w:pPr>
      <w:r w:rsidRPr="00151843">
        <w:rPr>
          <w:rFonts w:ascii="Arial" w:eastAsia="Times New Roman" w:hAnsi="Arial" w:cs="Arial"/>
          <w:b/>
          <w:bCs/>
          <w:color w:val="363636"/>
          <w:sz w:val="27"/>
          <w:szCs w:val="27"/>
        </w:rPr>
        <w:t>Expectations Regarding Your References and Defense of Your Positions</w:t>
      </w:r>
    </w:p>
    <w:p w:rsidR="00151843" w:rsidRPr="00151843" w:rsidRDefault="00151843" w:rsidP="00151843">
      <w:pPr>
        <w:spacing w:before="100" w:beforeAutospacing="1" w:after="100" w:afterAutospacing="1" w:line="312" w:lineRule="atLeast"/>
        <w:ind w:left="1050" w:right="1050"/>
        <w:rPr>
          <w:rFonts w:ascii="Arial" w:eastAsia="Times New Roman" w:hAnsi="Arial" w:cs="Arial"/>
          <w:color w:val="363636"/>
          <w:sz w:val="27"/>
          <w:szCs w:val="27"/>
        </w:rPr>
      </w:pPr>
      <w:r w:rsidRPr="00151843">
        <w:rPr>
          <w:rFonts w:ascii="Arial" w:eastAsia="Times New Roman" w:hAnsi="Arial" w:cs="Arial"/>
          <w:color w:val="363636"/>
          <w:sz w:val="27"/>
          <w:szCs w:val="27"/>
        </w:rPr>
        <w:t xml:space="preserve">Write clearly, simply, and logically. Your memo should be 750-1500 words long, excluding title pages and references, but quality of writing is more important than length. Use double-spaced, black Verdana or Times Roman font in 12-pt. type size. Check the following link for business memo </w:t>
      </w:r>
      <w:r w:rsidRPr="00151843">
        <w:rPr>
          <w:rFonts w:ascii="Arial" w:eastAsia="Times New Roman" w:hAnsi="Arial" w:cs="Arial"/>
          <w:color w:val="363636"/>
          <w:sz w:val="27"/>
          <w:szCs w:val="27"/>
        </w:rPr>
        <w:lastRenderedPageBreak/>
        <w:t>format</w:t>
      </w:r>
      <w:proofErr w:type="gramStart"/>
      <w:r w:rsidRPr="00151843">
        <w:rPr>
          <w:rFonts w:ascii="Arial" w:eastAsia="Times New Roman" w:hAnsi="Arial" w:cs="Arial"/>
          <w:color w:val="363636"/>
          <w:sz w:val="27"/>
          <w:szCs w:val="27"/>
        </w:rPr>
        <w:t>:</w:t>
      </w:r>
      <w:proofErr w:type="gramEnd"/>
      <w:r w:rsidRPr="00151843">
        <w:rPr>
          <w:rFonts w:ascii="Arial" w:eastAsia="Times New Roman" w:hAnsi="Arial" w:cs="Arial"/>
          <w:color w:val="363636"/>
          <w:sz w:val="27"/>
          <w:szCs w:val="27"/>
        </w:rPr>
        <w:fldChar w:fldCharType="begin"/>
      </w:r>
      <w:r w:rsidRPr="00151843">
        <w:rPr>
          <w:rFonts w:ascii="Arial" w:eastAsia="Times New Roman" w:hAnsi="Arial" w:cs="Arial"/>
          <w:color w:val="363636"/>
          <w:sz w:val="27"/>
          <w:szCs w:val="27"/>
        </w:rPr>
        <w:instrText xml:space="preserve"> HYPERLINK "http://www.fsb.muohio.edu/heitgedl/Memo%20writing%20tips%20ACC333%20SP06.pdf" \t "_blank" </w:instrText>
      </w:r>
      <w:r w:rsidRPr="00151843">
        <w:rPr>
          <w:rFonts w:ascii="Arial" w:eastAsia="Times New Roman" w:hAnsi="Arial" w:cs="Arial"/>
          <w:color w:val="363636"/>
          <w:sz w:val="27"/>
          <w:szCs w:val="27"/>
        </w:rPr>
        <w:fldChar w:fldCharType="separate"/>
      </w:r>
      <w:r w:rsidRPr="00151843">
        <w:rPr>
          <w:rFonts w:ascii="Arial" w:eastAsia="Times New Roman" w:hAnsi="Arial" w:cs="Arial"/>
          <w:i/>
          <w:iCs/>
          <w:color w:val="CC3300"/>
          <w:sz w:val="24"/>
          <w:szCs w:val="24"/>
          <w:u w:val="single"/>
        </w:rPr>
        <w:t>http://www.fsb.muohio.edu/heitgedl/Memo%20writing%20tips%20ACC333%20SP06.pdf</w:t>
      </w:r>
      <w:r w:rsidRPr="00151843">
        <w:rPr>
          <w:rFonts w:ascii="Arial" w:eastAsia="Times New Roman" w:hAnsi="Arial" w:cs="Arial"/>
          <w:color w:val="363636"/>
          <w:sz w:val="27"/>
          <w:szCs w:val="27"/>
        </w:rPr>
        <w:fldChar w:fldCharType="end"/>
      </w:r>
      <w:r w:rsidRPr="00151843">
        <w:rPr>
          <w:rFonts w:ascii="Arial" w:eastAsia="Times New Roman" w:hAnsi="Arial" w:cs="Arial"/>
          <w:color w:val="363636"/>
          <w:sz w:val="27"/>
          <w:szCs w:val="27"/>
        </w:rPr>
        <w:t>.</w:t>
      </w:r>
    </w:p>
    <w:p w:rsidR="00151843" w:rsidRPr="00151843" w:rsidRDefault="00151843" w:rsidP="00151843">
      <w:pPr>
        <w:spacing w:before="100" w:beforeAutospacing="1" w:after="100" w:afterAutospacing="1" w:line="312" w:lineRule="atLeast"/>
        <w:ind w:left="1050" w:right="1050"/>
        <w:rPr>
          <w:rFonts w:ascii="Arial" w:eastAsia="Times New Roman" w:hAnsi="Arial" w:cs="Arial"/>
          <w:color w:val="363636"/>
          <w:sz w:val="27"/>
          <w:szCs w:val="27"/>
        </w:rPr>
      </w:pPr>
      <w:r w:rsidRPr="00151843">
        <w:rPr>
          <w:rFonts w:ascii="Arial" w:eastAsia="Times New Roman" w:hAnsi="Arial" w:cs="Arial"/>
          <w:color w:val="363636"/>
          <w:sz w:val="27"/>
          <w:szCs w:val="27"/>
        </w:rPr>
        <w:t>Back up your positions or opinions with references to the required reading found in the Module 1-3 Backgrounds and Ongoing Useful Resources. In using those references, demonstrate your understanding of the concepts presented. Rather than grading on how much information you find, emphasis will be on the defense of the positions you take on the issues. Also remember that:</w:t>
      </w:r>
    </w:p>
    <w:p w:rsidR="00151843" w:rsidRPr="00151843" w:rsidRDefault="00151843" w:rsidP="00151843">
      <w:pPr>
        <w:numPr>
          <w:ilvl w:val="0"/>
          <w:numId w:val="1"/>
        </w:numPr>
        <w:spacing w:after="0" w:line="312" w:lineRule="atLeast"/>
        <w:ind w:left="750" w:right="1080"/>
        <w:rPr>
          <w:rFonts w:ascii="Arial" w:eastAsia="Times New Roman" w:hAnsi="Arial" w:cs="Arial"/>
          <w:color w:val="363636"/>
          <w:sz w:val="23"/>
          <w:szCs w:val="23"/>
        </w:rPr>
      </w:pPr>
      <w:r w:rsidRPr="00151843">
        <w:rPr>
          <w:rFonts w:ascii="Arial" w:eastAsia="Times New Roman" w:hAnsi="Arial" w:cs="Arial"/>
          <w:color w:val="363636"/>
          <w:sz w:val="23"/>
          <w:szCs w:val="23"/>
        </w:rPr>
        <w:t>The "why" is more important than the "</w:t>
      </w:r>
      <w:proofErr w:type="gramStart"/>
      <w:r w:rsidRPr="00151843">
        <w:rPr>
          <w:rFonts w:ascii="Arial" w:eastAsia="Times New Roman" w:hAnsi="Arial" w:cs="Arial"/>
          <w:color w:val="363636"/>
          <w:sz w:val="23"/>
          <w:szCs w:val="23"/>
        </w:rPr>
        <w:t>what.</w:t>
      </w:r>
      <w:proofErr w:type="gramEnd"/>
      <w:r w:rsidRPr="00151843">
        <w:rPr>
          <w:rFonts w:ascii="Arial" w:eastAsia="Times New Roman" w:hAnsi="Arial" w:cs="Arial"/>
          <w:color w:val="363636"/>
          <w:sz w:val="23"/>
          <w:szCs w:val="23"/>
        </w:rPr>
        <w:t>"</w:t>
      </w:r>
    </w:p>
    <w:p w:rsidR="00151843" w:rsidRPr="00151843" w:rsidRDefault="00151843" w:rsidP="00151843">
      <w:pPr>
        <w:numPr>
          <w:ilvl w:val="0"/>
          <w:numId w:val="1"/>
        </w:numPr>
        <w:spacing w:after="0" w:line="312" w:lineRule="atLeast"/>
        <w:ind w:left="750" w:right="1080"/>
        <w:rPr>
          <w:rFonts w:ascii="Arial" w:eastAsia="Times New Roman" w:hAnsi="Arial" w:cs="Arial"/>
          <w:color w:val="363636"/>
          <w:sz w:val="23"/>
          <w:szCs w:val="23"/>
        </w:rPr>
      </w:pPr>
      <w:r w:rsidRPr="00151843">
        <w:rPr>
          <w:rFonts w:ascii="Arial" w:eastAsia="Times New Roman" w:hAnsi="Arial" w:cs="Arial"/>
          <w:color w:val="363636"/>
          <w:sz w:val="23"/>
          <w:szCs w:val="23"/>
        </w:rPr>
        <w:t>The </w:t>
      </w:r>
      <w:r w:rsidRPr="00151843">
        <w:rPr>
          <w:rFonts w:ascii="Arial" w:eastAsia="Times New Roman" w:hAnsi="Arial" w:cs="Arial"/>
          <w:b/>
          <w:bCs/>
          <w:color w:val="363636"/>
          <w:sz w:val="23"/>
          <w:szCs w:val="23"/>
        </w:rPr>
        <w:t>defense</w:t>
      </w:r>
      <w:r w:rsidRPr="00151843">
        <w:rPr>
          <w:rFonts w:ascii="Arial" w:eastAsia="Times New Roman" w:hAnsi="Arial" w:cs="Arial"/>
          <w:color w:val="363636"/>
          <w:sz w:val="23"/>
          <w:szCs w:val="23"/>
        </w:rPr>
        <w:t> of your positions on the issues is more important than the positions you take.</w:t>
      </w:r>
    </w:p>
    <w:p w:rsidR="00151843" w:rsidRPr="00151843" w:rsidRDefault="00151843" w:rsidP="00151843">
      <w:pPr>
        <w:spacing w:before="100" w:beforeAutospacing="1" w:after="100" w:afterAutospacing="1" w:line="312" w:lineRule="atLeast"/>
        <w:ind w:left="1050" w:right="1050"/>
        <w:rPr>
          <w:rFonts w:ascii="Arial" w:eastAsia="Times New Roman" w:hAnsi="Arial" w:cs="Arial"/>
          <w:color w:val="363636"/>
          <w:sz w:val="27"/>
          <w:szCs w:val="27"/>
        </w:rPr>
      </w:pPr>
      <w:r w:rsidRPr="00151843">
        <w:rPr>
          <w:rFonts w:ascii="Arial" w:eastAsia="Times New Roman" w:hAnsi="Arial" w:cs="Arial"/>
          <w:color w:val="363636"/>
          <w:sz w:val="27"/>
          <w:szCs w:val="27"/>
        </w:rPr>
        <w:t>Do not repeat or quote definitions. Your use of the required reading to support your opinions (that is, contentions or positions) should demonstrate that you understand the concepts presented. Do not include definitions or summaries of the readings, or simply describe what the company did. Instead, your responses to the questions should be analytical and should demonstrate that (a) you understand the principles from the background reading and (b) you can apply them to this particular case. Vague, general answers will not earn a good grade.</w:t>
      </w:r>
    </w:p>
    <w:p w:rsidR="00151843" w:rsidRPr="00151843" w:rsidRDefault="00151843" w:rsidP="00151843">
      <w:pPr>
        <w:spacing w:before="100" w:beforeAutospacing="1" w:after="100" w:afterAutospacing="1" w:line="312" w:lineRule="atLeast"/>
        <w:ind w:left="1050" w:right="1050"/>
        <w:rPr>
          <w:rFonts w:ascii="Arial" w:eastAsia="Times New Roman" w:hAnsi="Arial" w:cs="Arial"/>
          <w:color w:val="363636"/>
          <w:sz w:val="27"/>
          <w:szCs w:val="27"/>
        </w:rPr>
      </w:pPr>
      <w:r w:rsidRPr="00151843">
        <w:rPr>
          <w:rFonts w:ascii="Arial" w:eastAsia="Times New Roman" w:hAnsi="Arial" w:cs="Arial"/>
          <w:color w:val="363636"/>
          <w:sz w:val="27"/>
          <w:szCs w:val="27"/>
        </w:rPr>
        <w:t>Avoid redundancy and general statements such as "All organizations exist to make a profit." Make every sentence count.</w:t>
      </w:r>
    </w:p>
    <w:p w:rsidR="00151843" w:rsidRPr="00151843" w:rsidRDefault="00151843" w:rsidP="00151843">
      <w:pPr>
        <w:spacing w:before="100" w:beforeAutospacing="1" w:after="100" w:afterAutospacing="1" w:line="312" w:lineRule="atLeast"/>
        <w:ind w:left="1050" w:right="1050"/>
        <w:rPr>
          <w:rFonts w:ascii="Arial" w:eastAsia="Times New Roman" w:hAnsi="Arial" w:cs="Arial"/>
          <w:color w:val="363636"/>
          <w:sz w:val="27"/>
          <w:szCs w:val="27"/>
        </w:rPr>
      </w:pPr>
      <w:r w:rsidRPr="00151843">
        <w:rPr>
          <w:rFonts w:ascii="Arial" w:eastAsia="Times New Roman" w:hAnsi="Arial" w:cs="Arial"/>
          <w:color w:val="363636"/>
          <w:sz w:val="27"/>
          <w:szCs w:val="27"/>
        </w:rPr>
        <w:t>Paraphrase the facts using your own words and ideas, employing quotes sparingly. Quotes, if absolutely necessary, should rarely exceed five words.</w:t>
      </w:r>
    </w:p>
    <w:p w:rsidR="00151843" w:rsidRPr="00151843" w:rsidRDefault="00151843" w:rsidP="00151843">
      <w:pPr>
        <w:spacing w:before="100" w:beforeAutospacing="1" w:after="100" w:afterAutospacing="1" w:line="312" w:lineRule="atLeast"/>
        <w:ind w:left="1050" w:right="1050"/>
        <w:rPr>
          <w:rFonts w:ascii="Arial" w:eastAsia="Times New Roman" w:hAnsi="Arial" w:cs="Arial"/>
          <w:color w:val="363636"/>
          <w:sz w:val="27"/>
          <w:szCs w:val="27"/>
        </w:rPr>
      </w:pPr>
      <w:r w:rsidRPr="00151843">
        <w:rPr>
          <w:rFonts w:ascii="Arial" w:eastAsia="Times New Roman" w:hAnsi="Arial" w:cs="Arial"/>
          <w:color w:val="363636"/>
          <w:sz w:val="27"/>
          <w:szCs w:val="27"/>
        </w:rPr>
        <w:t>When writing an academically oriented paper, you will uncover many facts about the product. If you paraphrase the facts, cite the sources in your text and link those citations to references at the end of the paper.</w:t>
      </w:r>
    </w:p>
    <w:p w:rsidR="00151843" w:rsidRPr="00151843" w:rsidRDefault="00151843" w:rsidP="00151843">
      <w:pPr>
        <w:spacing w:before="100" w:beforeAutospacing="1" w:after="100" w:afterAutospacing="1" w:line="312" w:lineRule="atLeast"/>
        <w:ind w:left="1050" w:right="1050"/>
        <w:rPr>
          <w:rFonts w:ascii="Arial" w:eastAsia="Times New Roman" w:hAnsi="Arial" w:cs="Arial"/>
          <w:color w:val="363636"/>
          <w:sz w:val="27"/>
          <w:szCs w:val="27"/>
        </w:rPr>
      </w:pPr>
      <w:r w:rsidRPr="00151843">
        <w:rPr>
          <w:rFonts w:ascii="Arial" w:eastAsia="Times New Roman" w:hAnsi="Arial" w:cs="Arial"/>
          <w:b/>
          <w:bCs/>
          <w:color w:val="363636"/>
          <w:sz w:val="27"/>
          <w:szCs w:val="27"/>
        </w:rPr>
        <w:t>Guidelines for handling quoted and paraphrased material are found at:</w:t>
      </w:r>
    </w:p>
    <w:p w:rsidR="00151843" w:rsidRPr="00151843" w:rsidRDefault="00151843" w:rsidP="00151843">
      <w:pPr>
        <w:spacing w:before="100" w:beforeAutospacing="1" w:after="100" w:afterAutospacing="1" w:line="312" w:lineRule="atLeast"/>
        <w:ind w:left="1050" w:right="1050"/>
        <w:rPr>
          <w:rFonts w:ascii="Arial" w:eastAsia="Times New Roman" w:hAnsi="Arial" w:cs="Arial"/>
          <w:color w:val="363636"/>
          <w:sz w:val="27"/>
          <w:szCs w:val="27"/>
        </w:rPr>
      </w:pPr>
      <w:r w:rsidRPr="00151843">
        <w:rPr>
          <w:rFonts w:ascii="Arial" w:eastAsia="Times New Roman" w:hAnsi="Arial" w:cs="Arial"/>
          <w:i/>
          <w:iCs/>
          <w:color w:val="363636"/>
          <w:sz w:val="27"/>
          <w:szCs w:val="27"/>
        </w:rPr>
        <w:lastRenderedPageBreak/>
        <w:t>Anonymous (</w:t>
      </w:r>
      <w:proofErr w:type="spellStart"/>
      <w:r w:rsidRPr="00151843">
        <w:rPr>
          <w:rFonts w:ascii="Arial" w:eastAsia="Times New Roman" w:hAnsi="Arial" w:cs="Arial"/>
          <w:i/>
          <w:iCs/>
          <w:color w:val="363636"/>
          <w:sz w:val="27"/>
          <w:szCs w:val="27"/>
        </w:rPr>
        <w:t>n.d.</w:t>
      </w:r>
      <w:proofErr w:type="spellEnd"/>
      <w:r w:rsidRPr="00151843">
        <w:rPr>
          <w:rFonts w:ascii="Arial" w:eastAsia="Times New Roman" w:hAnsi="Arial" w:cs="Arial"/>
          <w:i/>
          <w:iCs/>
          <w:color w:val="363636"/>
          <w:sz w:val="27"/>
          <w:szCs w:val="27"/>
        </w:rPr>
        <w:t>) Purdue Online Writing Lab</w:t>
      </w:r>
      <w:r w:rsidRPr="00151843">
        <w:rPr>
          <w:rFonts w:ascii="Arial" w:eastAsia="Times New Roman" w:hAnsi="Arial" w:cs="Arial"/>
          <w:color w:val="363636"/>
          <w:sz w:val="27"/>
          <w:szCs w:val="27"/>
        </w:rPr>
        <w:t>. Copyright ©1995-2011 by </w:t>
      </w:r>
      <w:hyperlink r:id="rId8" w:tgtFrame="_blank" w:history="1">
        <w:r w:rsidRPr="00151843">
          <w:rPr>
            <w:rFonts w:ascii="Arial" w:eastAsia="Times New Roman" w:hAnsi="Arial" w:cs="Arial"/>
            <w:i/>
            <w:iCs/>
            <w:color w:val="CC3300"/>
            <w:sz w:val="24"/>
            <w:szCs w:val="24"/>
            <w:u w:val="single"/>
          </w:rPr>
          <w:t>The Writing Lab</w:t>
        </w:r>
      </w:hyperlink>
      <w:r w:rsidRPr="00151843">
        <w:rPr>
          <w:rFonts w:ascii="Arial" w:eastAsia="Times New Roman" w:hAnsi="Arial" w:cs="Arial"/>
          <w:color w:val="363636"/>
          <w:sz w:val="27"/>
          <w:szCs w:val="27"/>
        </w:rPr>
        <w:t> &amp; </w:t>
      </w:r>
      <w:hyperlink r:id="rId9" w:tgtFrame="_blank" w:history="1">
        <w:r w:rsidRPr="00151843">
          <w:rPr>
            <w:rFonts w:ascii="Arial" w:eastAsia="Times New Roman" w:hAnsi="Arial" w:cs="Arial"/>
            <w:i/>
            <w:iCs/>
            <w:color w:val="CC3300"/>
            <w:sz w:val="24"/>
            <w:szCs w:val="24"/>
            <w:u w:val="single"/>
          </w:rPr>
          <w:t>The OWL at Purdue</w:t>
        </w:r>
      </w:hyperlink>
      <w:r w:rsidRPr="00151843">
        <w:rPr>
          <w:rFonts w:ascii="Arial" w:eastAsia="Times New Roman" w:hAnsi="Arial" w:cs="Arial"/>
          <w:color w:val="363636"/>
          <w:sz w:val="27"/>
          <w:szCs w:val="27"/>
        </w:rPr>
        <w:t> and </w:t>
      </w:r>
      <w:hyperlink r:id="rId10" w:tgtFrame="_blank" w:history="1">
        <w:r w:rsidRPr="00151843">
          <w:rPr>
            <w:rFonts w:ascii="Arial" w:eastAsia="Times New Roman" w:hAnsi="Arial" w:cs="Arial"/>
            <w:i/>
            <w:iCs/>
            <w:color w:val="CC3300"/>
            <w:sz w:val="24"/>
            <w:szCs w:val="24"/>
            <w:u w:val="single"/>
          </w:rPr>
          <w:t>Purdue University</w:t>
        </w:r>
      </w:hyperlink>
      <w:r w:rsidRPr="00151843">
        <w:rPr>
          <w:rFonts w:ascii="Arial" w:eastAsia="Times New Roman" w:hAnsi="Arial" w:cs="Arial"/>
          <w:color w:val="363636"/>
          <w:sz w:val="27"/>
          <w:szCs w:val="27"/>
        </w:rPr>
        <w:t>. Accessed 3/9/12 at: </w:t>
      </w:r>
      <w:hyperlink r:id="rId11" w:tgtFrame="_blank" w:history="1">
        <w:r w:rsidRPr="00151843">
          <w:rPr>
            <w:rFonts w:ascii="Arial" w:eastAsia="Times New Roman" w:hAnsi="Arial" w:cs="Arial"/>
            <w:i/>
            <w:iCs/>
            <w:color w:val="CC3300"/>
            <w:sz w:val="24"/>
            <w:szCs w:val="24"/>
            <w:u w:val="single"/>
          </w:rPr>
          <w:t>http://owl.english.purdue.edu/owl/</w:t>
        </w:r>
      </w:hyperlink>
    </w:p>
    <w:p w:rsidR="00151843" w:rsidRPr="00151843" w:rsidRDefault="00151843" w:rsidP="00202EB3">
      <w:pPr>
        <w:spacing w:before="100" w:beforeAutospacing="1" w:after="100" w:afterAutospacing="1" w:line="312" w:lineRule="atLeast"/>
        <w:ind w:left="1050" w:right="1050"/>
        <w:rPr>
          <w:rFonts w:ascii="Arial" w:eastAsia="Times New Roman" w:hAnsi="Arial" w:cs="Arial"/>
          <w:color w:val="363636"/>
          <w:sz w:val="27"/>
          <w:szCs w:val="27"/>
        </w:rPr>
      </w:pPr>
    </w:p>
    <w:p w:rsidR="00F71651" w:rsidRDefault="00F71651"/>
    <w:sectPr w:rsidR="00F71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E2A9C"/>
    <w:multiLevelType w:val="multilevel"/>
    <w:tmpl w:val="A21C9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43"/>
    <w:rsid w:val="00151843"/>
    <w:rsid w:val="00202EB3"/>
    <w:rsid w:val="00F7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0CD12-1C1D-450D-A9EA-398E3375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18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518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518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8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518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5184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518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1843"/>
    <w:rPr>
      <w:b/>
      <w:bCs/>
    </w:rPr>
  </w:style>
  <w:style w:type="character" w:customStyle="1" w:styleId="apple-converted-space">
    <w:name w:val="apple-converted-space"/>
    <w:basedOn w:val="DefaultParagraphFont"/>
    <w:rsid w:val="00151843"/>
  </w:style>
  <w:style w:type="character" w:styleId="Emphasis">
    <w:name w:val="Emphasis"/>
    <w:basedOn w:val="DefaultParagraphFont"/>
    <w:uiPriority w:val="20"/>
    <w:qFormat/>
    <w:rsid w:val="00151843"/>
    <w:rPr>
      <w:i/>
      <w:iCs/>
    </w:rPr>
  </w:style>
  <w:style w:type="character" w:styleId="Hyperlink">
    <w:name w:val="Hyperlink"/>
    <w:basedOn w:val="DefaultParagraphFont"/>
    <w:uiPriority w:val="99"/>
    <w:semiHidden/>
    <w:unhideWhenUsed/>
    <w:rsid w:val="001518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974107">
      <w:bodyDiv w:val="1"/>
      <w:marLeft w:val="0"/>
      <w:marRight w:val="0"/>
      <w:marTop w:val="0"/>
      <w:marBottom w:val="0"/>
      <w:divBdr>
        <w:top w:val="none" w:sz="0" w:space="0" w:color="auto"/>
        <w:left w:val="none" w:sz="0" w:space="0" w:color="auto"/>
        <w:bottom w:val="none" w:sz="0" w:space="0" w:color="auto"/>
        <w:right w:val="none" w:sz="0" w:space="0" w:color="auto"/>
      </w:divBdr>
      <w:divsChild>
        <w:div w:id="1894998251">
          <w:marLeft w:val="0"/>
          <w:marRight w:val="0"/>
          <w:marTop w:val="0"/>
          <w:marBottom w:val="0"/>
          <w:divBdr>
            <w:top w:val="none" w:sz="0" w:space="0" w:color="auto"/>
            <w:left w:val="none" w:sz="0" w:space="0" w:color="auto"/>
            <w:bottom w:val="none" w:sz="0" w:space="0" w:color="auto"/>
            <w:right w:val="none" w:sz="0" w:space="0" w:color="auto"/>
          </w:divBdr>
        </w:div>
        <w:div w:id="300576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writingla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rketingvox.com/want-to-reach-male-shoppers-target-their-phones-049435/?utm_campaign=rssfeed&amp;utm_source=mv&amp;utm_medium=textli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chjournalsouth.com/2012/01/digital-marketing-works-better-for-millennials-than-tv/" TargetMode="External"/><Relationship Id="rId11" Type="http://schemas.openxmlformats.org/officeDocument/2006/relationships/hyperlink" Target="http://owl.english.purdue.edu/owl/" TargetMode="External"/><Relationship Id="rId5" Type="http://schemas.openxmlformats.org/officeDocument/2006/relationships/hyperlink" Target="http://adage.com/article/news/navy-targets-campaign-men/228051/" TargetMode="External"/><Relationship Id="rId10" Type="http://schemas.openxmlformats.org/officeDocument/2006/relationships/hyperlink" Target="http://www.purdue.edu/" TargetMode="External"/><Relationship Id="rId4" Type="http://schemas.openxmlformats.org/officeDocument/2006/relationships/webSettings" Target="webSettings.xml"/><Relationship Id="rId9" Type="http://schemas.openxmlformats.org/officeDocument/2006/relationships/hyperlink" Target="http://owl.english.purdue.edu/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siatuutyrell</dc:creator>
  <cp:keywords/>
  <dc:description/>
  <cp:lastModifiedBy>ruth siatuutyrell</cp:lastModifiedBy>
  <cp:revision>2</cp:revision>
  <dcterms:created xsi:type="dcterms:W3CDTF">2014-03-13T05:32:00Z</dcterms:created>
  <dcterms:modified xsi:type="dcterms:W3CDTF">2014-03-13T05:32:00Z</dcterms:modified>
</cp:coreProperties>
</file>