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7A" w:rsidRPr="0077747A" w:rsidRDefault="00335590" w:rsidP="0077747A">
      <w:pPr>
        <w:spacing w:after="0" w:line="240" w:lineRule="auto"/>
        <w:ind w:left="680" w:right="680"/>
        <w:jc w:val="both"/>
      </w:pPr>
      <w:r>
        <w:rPr>
          <w:rFonts w:ascii="Calibri" w:eastAsia="Calibri" w:hAnsi="Calibri"/>
          <w:noProof/>
          <w:lang w:eastAsia="zh-CN"/>
        </w:rPr>
        <mc:AlternateContent>
          <mc:Choice Requires="wpc">
            <w:drawing>
              <wp:inline distT="0" distB="0" distL="0" distR="0">
                <wp:extent cx="5668010" cy="1278890"/>
                <wp:effectExtent l="0" t="0" r="0" b="0"/>
                <wp:docPr id="5"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Rectangle 39"/>
                        <wps:cNvSpPr>
                          <a:spLocks noChangeArrowheads="1"/>
                        </wps:cNvSpPr>
                        <wps:spPr bwMode="auto">
                          <a:xfrm>
                            <a:off x="4445" y="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r>
                                <w:rPr>
                                  <w:color w:val="000000"/>
                                </w:rPr>
                                <w:t xml:space="preserve"> </w:t>
                              </w:r>
                            </w:p>
                          </w:txbxContent>
                        </wps:txbx>
                        <wps:bodyPr rot="0" vert="horz" wrap="none" lIns="0" tIns="0" rIns="0" bIns="0" anchor="t" anchorCtr="0" upright="1">
                          <a:spAutoFit/>
                        </wps:bodyPr>
                      </wps:wsp>
                      <wps:wsp>
                        <wps:cNvPr id="10" name="Rectangle 40"/>
                        <wps:cNvSpPr>
                          <a:spLocks noChangeArrowheads="1"/>
                        </wps:cNvSpPr>
                        <wps:spPr bwMode="auto">
                          <a:xfrm>
                            <a:off x="1220470" y="210820"/>
                            <a:ext cx="3728085" cy="82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1"/>
                        <wps:cNvSpPr>
                          <a:spLocks noChangeArrowheads="1"/>
                        </wps:cNvSpPr>
                        <wps:spPr bwMode="auto">
                          <a:xfrm>
                            <a:off x="1220470" y="210820"/>
                            <a:ext cx="3716020"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2"/>
                        <wps:cNvSpPr>
                          <a:spLocks noChangeArrowheads="1"/>
                        </wps:cNvSpPr>
                        <wps:spPr bwMode="auto">
                          <a:xfrm>
                            <a:off x="1220470" y="210820"/>
                            <a:ext cx="3716020"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3"/>
                        <wps:cNvSpPr>
                          <a:spLocks noChangeArrowheads="1"/>
                        </wps:cNvSpPr>
                        <wps:spPr bwMode="auto">
                          <a:xfrm>
                            <a:off x="1257300" y="252095"/>
                            <a:ext cx="19964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4"/>
                        <wps:cNvSpPr>
                          <a:spLocks noChangeArrowheads="1"/>
                        </wps:cNvSpPr>
                        <wps:spPr bwMode="auto">
                          <a:xfrm>
                            <a:off x="1257300" y="256540"/>
                            <a:ext cx="188595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smartTag w:uri="urn:schemas-microsoft-com:office:smarttags" w:element="place">
                                <w:smartTag w:uri="urn:schemas-microsoft-com:office:smarttags" w:element="PlaceType">
                                  <w:r>
                                    <w:rPr>
                                      <w:rFonts w:ascii="Arial" w:hAnsi="Arial" w:cs="Arial"/>
                                      <w:b/>
                                      <w:bCs/>
                                      <w:color w:val="000000"/>
                                      <w:sz w:val="32"/>
                                      <w:szCs w:val="32"/>
                                    </w:rPr>
                                    <w:t>School</w:t>
                                  </w:r>
                                </w:smartTag>
                                <w:r>
                                  <w:rPr>
                                    <w:rFonts w:ascii="Arial" w:hAnsi="Arial" w:cs="Arial"/>
                                    <w:b/>
                                    <w:bCs/>
                                    <w:color w:val="000000"/>
                                    <w:sz w:val="32"/>
                                    <w:szCs w:val="32"/>
                                  </w:rPr>
                                  <w:t xml:space="preserve"> of </w:t>
                                </w:r>
                                <w:smartTag w:uri="urn:schemas-microsoft-com:office:smarttags" w:element="PlaceName">
                                  <w:r>
                                    <w:rPr>
                                      <w:rFonts w:ascii="Arial" w:hAnsi="Arial" w:cs="Arial"/>
                                      <w:b/>
                                      <w:bCs/>
                                      <w:color w:val="000000"/>
                                      <w:sz w:val="32"/>
                                      <w:szCs w:val="32"/>
                                    </w:rPr>
                                    <w:t>Business</w:t>
                                  </w:r>
                                </w:smartTag>
                              </w:smartTag>
                            </w:p>
                          </w:txbxContent>
                        </wps:txbx>
                        <wps:bodyPr rot="0" vert="horz" wrap="none" lIns="0" tIns="0" rIns="0" bIns="0" anchor="t" anchorCtr="0" upright="1">
                          <a:spAutoFit/>
                        </wps:bodyPr>
                      </wps:wsp>
                      <wps:wsp>
                        <wps:cNvPr id="15" name="Rectangle 45"/>
                        <wps:cNvSpPr>
                          <a:spLocks noChangeArrowheads="1"/>
                        </wps:cNvSpPr>
                        <wps:spPr bwMode="auto">
                          <a:xfrm>
                            <a:off x="3131820" y="30670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r>
                                <w:rPr>
                                  <w:color w:val="000000"/>
                                </w:rPr>
                                <w:t xml:space="preserve"> </w:t>
                              </w:r>
                            </w:p>
                          </w:txbxContent>
                        </wps:txbx>
                        <wps:bodyPr rot="0" vert="horz" wrap="none" lIns="0" tIns="0" rIns="0" bIns="0" anchor="t" anchorCtr="0" upright="1">
                          <a:spAutoFit/>
                        </wps:bodyPr>
                      </wps:wsp>
                      <wps:wsp>
                        <wps:cNvPr id="16" name="Rectangle 46"/>
                        <wps:cNvSpPr>
                          <a:spLocks noChangeArrowheads="1"/>
                        </wps:cNvSpPr>
                        <wps:spPr bwMode="auto">
                          <a:xfrm>
                            <a:off x="3136265" y="252095"/>
                            <a:ext cx="1536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7"/>
                        <wps:cNvSpPr>
                          <a:spLocks noChangeArrowheads="1"/>
                        </wps:cNvSpPr>
                        <wps:spPr bwMode="auto">
                          <a:xfrm>
                            <a:off x="3136265" y="206375"/>
                            <a:ext cx="565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r>
                                <w:rPr>
                                  <w:rFonts w:ascii="Arial" w:hAnsi="Arial" w:cs="Arial"/>
                                  <w:b/>
                                  <w:bCs/>
                                  <w:color w:val="000000"/>
                                  <w:sz w:val="32"/>
                                  <w:szCs w:val="32"/>
                                </w:rPr>
                                <w:t xml:space="preserve"> </w:t>
                              </w:r>
                            </w:p>
                          </w:txbxContent>
                        </wps:txbx>
                        <wps:bodyPr rot="0" vert="horz" wrap="none" lIns="0" tIns="0" rIns="0" bIns="0" anchor="t" anchorCtr="0" upright="1">
                          <a:spAutoFit/>
                        </wps:bodyPr>
                      </wps:wsp>
                      <wps:wsp>
                        <wps:cNvPr id="18" name="Rectangle 48"/>
                        <wps:cNvSpPr>
                          <a:spLocks noChangeArrowheads="1"/>
                        </wps:cNvSpPr>
                        <wps:spPr bwMode="auto">
                          <a:xfrm>
                            <a:off x="3192780" y="256540"/>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r>
                                <w:rPr>
                                  <w:color w:val="000000"/>
                                </w:rPr>
                                <w:t xml:space="preserve"> </w:t>
                              </w:r>
                            </w:p>
                          </w:txbxContent>
                        </wps:txbx>
                        <wps:bodyPr rot="0" vert="horz" wrap="none" lIns="0" tIns="0" rIns="0" bIns="0" anchor="t" anchorCtr="0" upright="1">
                          <a:spAutoFit/>
                        </wps:bodyPr>
                      </wps:wsp>
                      <wps:wsp>
                        <wps:cNvPr id="19" name="Rectangle 49"/>
                        <wps:cNvSpPr>
                          <a:spLocks noChangeArrowheads="1"/>
                        </wps:cNvSpPr>
                        <wps:spPr bwMode="auto">
                          <a:xfrm>
                            <a:off x="1258570" y="568960"/>
                            <a:ext cx="35077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0"/>
                        <wps:cNvSpPr>
                          <a:spLocks noChangeArrowheads="1"/>
                        </wps:cNvSpPr>
                        <wps:spPr bwMode="auto">
                          <a:xfrm>
                            <a:off x="1258570" y="573405"/>
                            <a:ext cx="354584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r>
                                <w:rPr>
                                  <w:rFonts w:ascii="Arial" w:hAnsi="Arial" w:cs="Arial"/>
                                  <w:b/>
                                  <w:bCs/>
                                  <w:color w:val="000000"/>
                                  <w:sz w:val="32"/>
                                  <w:szCs w:val="32"/>
                                </w:rPr>
                                <w:t xml:space="preserve">BUACC3701:  Financial Management </w:t>
                              </w:r>
                            </w:p>
                          </w:txbxContent>
                        </wps:txbx>
                        <wps:bodyPr rot="0" vert="horz" wrap="none" lIns="0" tIns="0" rIns="0" bIns="0" anchor="t" anchorCtr="0" upright="1">
                          <a:spAutoFit/>
                        </wps:bodyPr>
                      </wps:wsp>
                      <wps:wsp>
                        <wps:cNvPr id="21" name="Rectangle 51"/>
                        <wps:cNvSpPr>
                          <a:spLocks noChangeArrowheads="1"/>
                        </wps:cNvSpPr>
                        <wps:spPr bwMode="auto">
                          <a:xfrm>
                            <a:off x="4678045" y="573405"/>
                            <a:ext cx="565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r>
                                <w:rPr>
                                  <w:rFonts w:ascii="Arial" w:hAnsi="Arial" w:cs="Arial"/>
                                  <w:b/>
                                  <w:bCs/>
                                  <w:color w:val="000000"/>
                                  <w:sz w:val="32"/>
                                  <w:szCs w:val="32"/>
                                </w:rPr>
                                <w:t xml:space="preserve"> </w:t>
                              </w:r>
                            </w:p>
                          </w:txbxContent>
                        </wps:txbx>
                        <wps:bodyPr rot="0" vert="horz" wrap="none" lIns="0" tIns="0" rIns="0" bIns="0" anchor="t" anchorCtr="0" upright="1">
                          <a:spAutoFit/>
                        </wps:bodyPr>
                      </wps:wsp>
                      <wps:wsp>
                        <wps:cNvPr id="22" name="Rectangle 52"/>
                        <wps:cNvSpPr>
                          <a:spLocks noChangeArrowheads="1"/>
                        </wps:cNvSpPr>
                        <wps:spPr bwMode="auto">
                          <a:xfrm>
                            <a:off x="3653155" y="480695"/>
                            <a:ext cx="15367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3"/>
                        <wps:cNvSpPr>
                          <a:spLocks noChangeArrowheads="1"/>
                        </wps:cNvSpPr>
                        <wps:spPr bwMode="auto">
                          <a:xfrm>
                            <a:off x="3653155" y="48577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24"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175" y="0"/>
                            <a:ext cx="96837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Rectangle 55"/>
                        <wps:cNvSpPr>
                          <a:spLocks noChangeArrowheads="1"/>
                        </wps:cNvSpPr>
                        <wps:spPr bwMode="auto">
                          <a:xfrm>
                            <a:off x="0" y="951230"/>
                            <a:ext cx="10350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6"/>
                        <wps:cNvSpPr>
                          <a:spLocks noChangeArrowheads="1"/>
                        </wps:cNvSpPr>
                        <wps:spPr bwMode="auto">
                          <a:xfrm>
                            <a:off x="0" y="95567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r>
                                <w:rPr>
                                  <w:color w:val="000000"/>
                                </w:rPr>
                                <w:t xml:space="preserve"> </w:t>
                              </w:r>
                            </w:p>
                          </w:txbxContent>
                        </wps:txbx>
                        <wps:bodyPr rot="0" vert="horz" wrap="none" lIns="0" tIns="0" rIns="0" bIns="0" anchor="t" anchorCtr="0" upright="1">
                          <a:spAutoFit/>
                        </wps:bodyPr>
                      </wps:wsp>
                      <wps:wsp>
                        <wps:cNvPr id="27" name="Rectangle 57"/>
                        <wps:cNvSpPr>
                          <a:spLocks noChangeArrowheads="1"/>
                        </wps:cNvSpPr>
                        <wps:spPr bwMode="auto">
                          <a:xfrm>
                            <a:off x="38100" y="955675"/>
                            <a:ext cx="355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7A" w:rsidRDefault="0077747A" w:rsidP="0077747A">
                              <w:r>
                                <w:rPr>
                                  <w:color w:val="000000"/>
                                </w:rPr>
                                <w:t xml:space="preserve"> </w:t>
                              </w:r>
                            </w:p>
                          </w:txbxContent>
                        </wps:txbx>
                        <wps:bodyPr rot="0" vert="horz" wrap="none" lIns="0" tIns="0" rIns="0" bIns="0" anchor="t" anchorCtr="0" upright="1">
                          <a:spAutoFit/>
                        </wps:bodyPr>
                      </wps:wsp>
                    </wpc:wpc>
                  </a:graphicData>
                </a:graphic>
              </wp:inline>
            </w:drawing>
          </mc:Choice>
          <mc:Fallback>
            <w:pict>
              <v:group id="Canvas 28" o:spid="_x0000_s1026" editas="canvas" style="width:446.3pt;height:100.7pt;mso-position-horizontal-relative:char;mso-position-vertical-relative:line" coordsize="56680,12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80;height:12788;visibility:visible;mso-wrap-style:square">
                  <v:fill o:detectmouseclick="t"/>
                  <v:path o:connecttype="none"/>
                </v:shape>
                <v:rect id="Rectangle 39" o:spid="_x0000_s1028" style="position:absolute;left:44;width:356;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7747A" w:rsidRDefault="0077747A" w:rsidP="0077747A">
                        <w:r>
                          <w:rPr>
                            <w:color w:val="000000"/>
                          </w:rPr>
                          <w:t xml:space="preserve"> </w:t>
                        </w:r>
                      </w:p>
                    </w:txbxContent>
                  </v:textbox>
                </v:rect>
                <v:rect id="Rectangle 40" o:spid="_x0000_s1029" style="position:absolute;left:12204;top:2108;width:37281;height:8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41" o:spid="_x0000_s1030" style="position:absolute;left:12204;top:2108;width:37160;height:8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42" o:spid="_x0000_s1031" style="position:absolute;left:12204;top:2108;width:37160;height:8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43" o:spid="_x0000_s1032" style="position:absolute;left:12573;top:2520;width:19964;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rect id="Rectangle 44" o:spid="_x0000_s1033" style="position:absolute;left:12573;top:2565;width:18859;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7747A" w:rsidRDefault="0077747A" w:rsidP="0077747A">
                        <w:smartTag w:uri="urn:schemas-microsoft-com:office:smarttags" w:element="place">
                          <w:smartTag w:uri="urn:schemas-microsoft-com:office:smarttags" w:element="PlaceType">
                            <w:r>
                              <w:rPr>
                                <w:rFonts w:ascii="Arial" w:hAnsi="Arial" w:cs="Arial"/>
                                <w:b/>
                                <w:bCs/>
                                <w:color w:val="000000"/>
                                <w:sz w:val="32"/>
                                <w:szCs w:val="32"/>
                              </w:rPr>
                              <w:t>School</w:t>
                            </w:r>
                          </w:smartTag>
                          <w:r>
                            <w:rPr>
                              <w:rFonts w:ascii="Arial" w:hAnsi="Arial" w:cs="Arial"/>
                              <w:b/>
                              <w:bCs/>
                              <w:color w:val="000000"/>
                              <w:sz w:val="32"/>
                              <w:szCs w:val="32"/>
                            </w:rPr>
                            <w:t xml:space="preserve"> of </w:t>
                          </w:r>
                          <w:smartTag w:uri="urn:schemas-microsoft-com:office:smarttags" w:element="PlaceName">
                            <w:r>
                              <w:rPr>
                                <w:rFonts w:ascii="Arial" w:hAnsi="Arial" w:cs="Arial"/>
                                <w:b/>
                                <w:bCs/>
                                <w:color w:val="000000"/>
                                <w:sz w:val="32"/>
                                <w:szCs w:val="32"/>
                              </w:rPr>
                              <w:t>Business</w:t>
                            </w:r>
                          </w:smartTag>
                        </w:smartTag>
                      </w:p>
                    </w:txbxContent>
                  </v:textbox>
                </v:rect>
                <v:rect id="Rectangle 45" o:spid="_x0000_s1034" style="position:absolute;left:31318;top:3067;width:355;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7747A" w:rsidRDefault="0077747A" w:rsidP="0077747A">
                        <w:r>
                          <w:rPr>
                            <w:color w:val="000000"/>
                          </w:rPr>
                          <w:t xml:space="preserve"> </w:t>
                        </w:r>
                      </w:p>
                    </w:txbxContent>
                  </v:textbox>
                </v:rect>
                <v:rect id="Rectangle 46" o:spid="_x0000_s1035" style="position:absolute;left:31362;top:2520;width:1537;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rect id="Rectangle 47" o:spid="_x0000_s1036" style="position:absolute;left:31362;top:2063;width:56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7747A" w:rsidRDefault="0077747A" w:rsidP="0077747A">
                        <w:r>
                          <w:rPr>
                            <w:rFonts w:ascii="Arial" w:hAnsi="Arial" w:cs="Arial"/>
                            <w:b/>
                            <w:bCs/>
                            <w:color w:val="000000"/>
                            <w:sz w:val="32"/>
                            <w:szCs w:val="32"/>
                          </w:rPr>
                          <w:t xml:space="preserve"> </w:t>
                        </w:r>
                      </w:p>
                    </w:txbxContent>
                  </v:textbox>
                </v:rect>
                <v:rect id="Rectangle 48" o:spid="_x0000_s1037" style="position:absolute;left:31927;top:2565;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7747A" w:rsidRDefault="0077747A" w:rsidP="0077747A">
                        <w:r>
                          <w:rPr>
                            <w:color w:val="000000"/>
                          </w:rPr>
                          <w:t xml:space="preserve"> </w:t>
                        </w:r>
                      </w:p>
                    </w:txbxContent>
                  </v:textbox>
                </v:rect>
                <v:rect id="Rectangle 49" o:spid="_x0000_s1038" style="position:absolute;left:12585;top:5689;width:35078;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rect id="Rectangle 50" o:spid="_x0000_s1039" style="position:absolute;left:12585;top:5734;width:35459;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7747A" w:rsidRDefault="0077747A" w:rsidP="0077747A">
                        <w:r>
                          <w:rPr>
                            <w:rFonts w:ascii="Arial" w:hAnsi="Arial" w:cs="Arial"/>
                            <w:b/>
                            <w:bCs/>
                            <w:color w:val="000000"/>
                            <w:sz w:val="32"/>
                            <w:szCs w:val="32"/>
                          </w:rPr>
                          <w:t xml:space="preserve">BUACC3701:  Financial Management </w:t>
                        </w:r>
                      </w:p>
                    </w:txbxContent>
                  </v:textbox>
                </v:rect>
                <v:rect id="Rectangle 51" o:spid="_x0000_s1040" style="position:absolute;left:46780;top:5734;width:565;height:31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7747A" w:rsidRDefault="0077747A" w:rsidP="0077747A">
                        <w:r>
                          <w:rPr>
                            <w:rFonts w:ascii="Arial" w:hAnsi="Arial" w:cs="Arial"/>
                            <w:b/>
                            <w:bCs/>
                            <w:color w:val="000000"/>
                            <w:sz w:val="32"/>
                            <w:szCs w:val="32"/>
                          </w:rPr>
                          <w:t xml:space="preserve"> </w:t>
                        </w:r>
                      </w:p>
                    </w:txbxContent>
                  </v:textbox>
                </v:rect>
                <v:rect id="Rectangle 52" o:spid="_x0000_s1041" style="position:absolute;left:36531;top:4806;width:1537;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rect id="Rectangle 53" o:spid="_x0000_s1042" style="position:absolute;left:36531;top:4857;width:356;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7747A" w:rsidRDefault="0077747A" w:rsidP="0077747A">
                        <w:r>
                          <w:rPr>
                            <w:color w:val="000000"/>
                          </w:rPr>
                          <w:t xml:space="preserve"> </w:t>
                        </w:r>
                      </w:p>
                    </w:txbxContent>
                  </v:textbox>
                </v:rect>
                <v:shape id="Picture 54" o:spid="_x0000_s1043" type="#_x0000_t75" style="position:absolute;left:31;width:9684;height:9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g217EAAAA2wAAAA8AAABkcnMvZG93bnJldi54bWxEj09rwkAUxO+FfoflCb2I2URESuoapKD0&#10;VGi0pd4e2dckmn0bsmv+fHu3UOhxmJnfMJtsNI3oqXO1ZQVJFIMgLqyuuVRwOu4XzyCcR9bYWCYF&#10;EznIto8PG0y1HfiD+tyXIkDYpaig8r5NpXRFRQZdZFvi4P3YzqAPsiul7nAIcNPIZRyvpcGaw0KF&#10;Lb1WVFzzm1Hgp298Nz1dPg/JV+Fie5vW57lST7Nx9wLC0+j/w3/tN61guYLfL+EHyO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g217EAAAA2wAAAA8AAAAAAAAAAAAAAAAA&#10;nwIAAGRycy9kb3ducmV2LnhtbFBLBQYAAAAABAAEAPcAAACQAwAAAAA=&#10;">
                  <v:imagedata r:id="rId9" o:title=""/>
                </v:shape>
                <v:rect id="Rectangle 55" o:spid="_x0000_s1044" style="position:absolute;top:9512;width:1035;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rect id="Rectangle 56" o:spid="_x0000_s1045" style="position:absolute;top:9556;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7747A" w:rsidRDefault="0077747A" w:rsidP="0077747A">
                        <w:r>
                          <w:rPr>
                            <w:color w:val="000000"/>
                          </w:rPr>
                          <w:t xml:space="preserve"> </w:t>
                        </w:r>
                      </w:p>
                    </w:txbxContent>
                  </v:textbox>
                </v:rect>
                <v:rect id="Rectangle 57" o:spid="_x0000_s1046" style="position:absolute;left:381;top:9556;width:355;height:31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7747A" w:rsidRDefault="0077747A" w:rsidP="0077747A">
                        <w:r>
                          <w:rPr>
                            <w:color w:val="000000"/>
                          </w:rPr>
                          <w:t xml:space="preserve"> </w:t>
                        </w:r>
                      </w:p>
                    </w:txbxContent>
                  </v:textbox>
                </v:rect>
                <w10:anchorlock/>
              </v:group>
            </w:pict>
          </mc:Fallback>
        </mc:AlternateContent>
      </w:r>
    </w:p>
    <w:p w:rsidR="0077747A" w:rsidRPr="0077747A" w:rsidRDefault="0077747A" w:rsidP="0077747A">
      <w:pPr>
        <w:spacing w:before="240" w:after="60" w:line="240" w:lineRule="auto"/>
        <w:jc w:val="center"/>
        <w:outlineLvl w:val="5"/>
        <w:rPr>
          <w:b/>
          <w:bCs/>
          <w:iCs/>
          <w:sz w:val="28"/>
        </w:rPr>
      </w:pPr>
      <w:r>
        <w:rPr>
          <w:b/>
          <w:bCs/>
          <w:iCs/>
          <w:sz w:val="28"/>
        </w:rPr>
        <w:t>Semester 2 - 2012</w:t>
      </w:r>
    </w:p>
    <w:p w:rsidR="0077747A" w:rsidRPr="0077747A" w:rsidRDefault="0077747A" w:rsidP="0077747A">
      <w:pPr>
        <w:spacing w:after="0" w:line="240" w:lineRule="auto"/>
        <w:jc w:val="center"/>
        <w:outlineLvl w:val="5"/>
        <w:rPr>
          <w:b/>
          <w:bCs/>
          <w:iCs/>
          <w:sz w:val="44"/>
        </w:rPr>
      </w:pPr>
      <w:r w:rsidRPr="0077747A">
        <w:rPr>
          <w:b/>
          <w:bCs/>
          <w:iCs/>
          <w:sz w:val="44"/>
        </w:rPr>
        <w:t xml:space="preserve">ASSIGNMENT </w:t>
      </w:r>
    </w:p>
    <w:p w:rsidR="0077747A" w:rsidRPr="0077747A" w:rsidRDefault="0077747A" w:rsidP="0077747A">
      <w:pPr>
        <w:spacing w:after="0" w:line="240" w:lineRule="auto"/>
        <w:ind w:left="680" w:right="680"/>
        <w:jc w:val="both"/>
      </w:pPr>
    </w:p>
    <w:p w:rsidR="0077747A" w:rsidRPr="0077747A" w:rsidRDefault="0077747A" w:rsidP="0077747A">
      <w:pPr>
        <w:spacing w:after="0" w:line="240" w:lineRule="auto"/>
        <w:ind w:left="680" w:right="680"/>
        <w:jc w:val="both"/>
      </w:pPr>
    </w:p>
    <w:p w:rsidR="0077747A" w:rsidRPr="00C8197C" w:rsidRDefault="0077747A" w:rsidP="0077747A">
      <w:pPr>
        <w:keepNext/>
        <w:spacing w:after="0" w:line="240" w:lineRule="auto"/>
        <w:outlineLvl w:val="0"/>
        <w:rPr>
          <w:rFonts w:ascii="Arial" w:hAnsi="Arial" w:cs="Arial"/>
          <w:bCs/>
        </w:rPr>
      </w:pPr>
      <w:r w:rsidRPr="0077747A">
        <w:rPr>
          <w:rFonts w:ascii="Arial" w:hAnsi="Arial" w:cs="Arial"/>
          <w:bCs/>
        </w:rPr>
        <w:t xml:space="preserve">This assignment is to be completed in groups of </w:t>
      </w:r>
      <w:r w:rsidR="00824950">
        <w:rPr>
          <w:rFonts w:ascii="Arial" w:hAnsi="Arial" w:cs="Arial"/>
          <w:bCs/>
        </w:rPr>
        <w:t>three</w:t>
      </w:r>
      <w:r w:rsidRPr="0077747A">
        <w:rPr>
          <w:rFonts w:ascii="Arial" w:hAnsi="Arial" w:cs="Arial"/>
          <w:bCs/>
        </w:rPr>
        <w:t xml:space="preserve"> and carries 30 percent of the marks in this unit. </w:t>
      </w:r>
    </w:p>
    <w:p w:rsidR="0077747A" w:rsidRPr="00C8197C" w:rsidRDefault="0077747A" w:rsidP="0077747A">
      <w:pPr>
        <w:keepNext/>
        <w:spacing w:after="0" w:line="240" w:lineRule="auto"/>
        <w:outlineLvl w:val="0"/>
        <w:rPr>
          <w:rFonts w:ascii="Arial" w:hAnsi="Arial" w:cs="Arial"/>
          <w:b/>
          <w:bCs/>
          <w:u w:val="single"/>
        </w:rPr>
      </w:pPr>
    </w:p>
    <w:p w:rsidR="00C8197C" w:rsidRPr="00C8197C" w:rsidRDefault="00C8197C" w:rsidP="00C8197C">
      <w:pPr>
        <w:spacing w:after="0" w:line="240" w:lineRule="auto"/>
        <w:jc w:val="both"/>
        <w:rPr>
          <w:b/>
          <w:sz w:val="24"/>
          <w:szCs w:val="24"/>
          <w:u w:val="single"/>
        </w:rPr>
      </w:pPr>
      <w:r w:rsidRPr="00C8197C">
        <w:rPr>
          <w:b/>
          <w:sz w:val="24"/>
          <w:szCs w:val="24"/>
          <w:u w:val="single"/>
        </w:rPr>
        <w:t>CASE STUDY</w:t>
      </w:r>
    </w:p>
    <w:p w:rsidR="00C8197C" w:rsidRPr="00C8197C" w:rsidRDefault="00C8197C" w:rsidP="00C8197C">
      <w:pPr>
        <w:spacing w:after="0" w:line="240" w:lineRule="auto"/>
        <w:jc w:val="both"/>
        <w:rPr>
          <w:sz w:val="24"/>
          <w:szCs w:val="24"/>
        </w:rPr>
      </w:pPr>
    </w:p>
    <w:p w:rsidR="00C8197C" w:rsidRPr="00C8197C" w:rsidRDefault="00C8197C" w:rsidP="00C8197C">
      <w:pPr>
        <w:spacing w:after="0" w:line="240" w:lineRule="auto"/>
        <w:jc w:val="both"/>
        <w:rPr>
          <w:rFonts w:ascii="Arial" w:hAnsi="Arial" w:cs="Arial"/>
        </w:rPr>
      </w:pPr>
      <w:r>
        <w:rPr>
          <w:rFonts w:ascii="Arial" w:hAnsi="Arial" w:cs="Arial"/>
        </w:rPr>
        <w:t>Swallowit</w:t>
      </w:r>
      <w:r w:rsidRPr="00C8197C">
        <w:rPr>
          <w:rFonts w:ascii="Arial" w:hAnsi="Arial" w:cs="Arial"/>
        </w:rPr>
        <w:t xml:space="preserve"> is a small Australian pharmaceutical company. It is not fully integrated with the dividend imputation system.</w:t>
      </w:r>
    </w:p>
    <w:p w:rsidR="00C8197C" w:rsidRPr="00C8197C" w:rsidRDefault="00C8197C" w:rsidP="00C8197C">
      <w:pPr>
        <w:spacing w:after="0" w:line="240" w:lineRule="auto"/>
        <w:jc w:val="both"/>
        <w:rPr>
          <w:rFonts w:ascii="Arial" w:hAnsi="Arial" w:cs="Arial"/>
        </w:rPr>
      </w:pPr>
    </w:p>
    <w:p w:rsidR="00C8197C" w:rsidRPr="00C8197C" w:rsidRDefault="00C8197C" w:rsidP="00C8197C">
      <w:pPr>
        <w:spacing w:after="0" w:line="240" w:lineRule="auto"/>
        <w:jc w:val="both"/>
        <w:rPr>
          <w:rFonts w:ascii="Arial" w:hAnsi="Arial" w:cs="Arial"/>
        </w:rPr>
      </w:pPr>
      <w:r w:rsidRPr="00C8197C">
        <w:rPr>
          <w:rFonts w:ascii="Arial" w:hAnsi="Arial" w:cs="Arial"/>
        </w:rPr>
        <w:t>As at 3</w:t>
      </w:r>
      <w:r>
        <w:rPr>
          <w:rFonts w:ascii="Arial" w:hAnsi="Arial" w:cs="Arial"/>
        </w:rPr>
        <w:t>0th</w:t>
      </w:r>
      <w:r w:rsidRPr="00C8197C">
        <w:rPr>
          <w:rFonts w:ascii="Arial" w:hAnsi="Arial" w:cs="Arial"/>
        </w:rPr>
        <w:t xml:space="preserve"> </w:t>
      </w:r>
      <w:r>
        <w:rPr>
          <w:rFonts w:ascii="Arial" w:hAnsi="Arial" w:cs="Arial"/>
        </w:rPr>
        <w:t xml:space="preserve">June 2012 </w:t>
      </w:r>
      <w:r w:rsidRPr="00C8197C">
        <w:rPr>
          <w:rFonts w:ascii="Arial" w:hAnsi="Arial" w:cs="Arial"/>
        </w:rPr>
        <w:t>it had prepared the following Balance Sheet</w:t>
      </w:r>
    </w:p>
    <w:p w:rsidR="00C8197C" w:rsidRPr="00C8197C" w:rsidRDefault="00C8197C" w:rsidP="00C8197C">
      <w:pPr>
        <w:spacing w:after="0" w:line="240" w:lineRule="auto"/>
        <w:jc w:val="both"/>
        <w:rPr>
          <w:rFonts w:ascii="Arial" w:hAnsi="Arial" w:cs="Arial"/>
        </w:rPr>
      </w:pPr>
    </w:p>
    <w:tbl>
      <w:tblPr>
        <w:tblW w:w="7245" w:type="dxa"/>
        <w:tblInd w:w="93" w:type="dxa"/>
        <w:tblLook w:val="04A0" w:firstRow="1" w:lastRow="0" w:firstColumn="1" w:lastColumn="0" w:noHBand="0" w:noVBand="1"/>
      </w:tblPr>
      <w:tblGrid>
        <w:gridCol w:w="222"/>
        <w:gridCol w:w="1395"/>
        <w:gridCol w:w="3580"/>
        <w:gridCol w:w="2048"/>
      </w:tblGrid>
      <w:tr w:rsidR="00C8197C" w:rsidRPr="00C8197C" w:rsidTr="009C759A">
        <w:trPr>
          <w:trHeight w:val="315"/>
        </w:trPr>
        <w:tc>
          <w:tcPr>
            <w:tcW w:w="1617"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b/>
                <w:bCs/>
                <w:color w:val="000000"/>
                <w:u w:val="single"/>
                <w:lang w:eastAsia="en-AU"/>
              </w:rPr>
            </w:pPr>
            <w:r w:rsidRPr="00C8197C">
              <w:rPr>
                <w:rFonts w:ascii="Arial" w:hAnsi="Arial" w:cs="Arial"/>
                <w:b/>
                <w:bCs/>
                <w:color w:val="000000"/>
                <w:u w:val="single"/>
                <w:lang w:eastAsia="en-AU"/>
              </w:rPr>
              <w:t>Assets</w:t>
            </w:r>
          </w:p>
        </w:tc>
        <w:tc>
          <w:tcPr>
            <w:tcW w:w="3580"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Accounts Receivable</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125,000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1395"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Inventories</w:t>
            </w:r>
          </w:p>
        </w:tc>
        <w:tc>
          <w:tcPr>
            <w:tcW w:w="3580"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1,850,000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Property, Plant &amp; Equipment</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20,803,000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Prepayments</w:t>
            </w:r>
          </w:p>
        </w:tc>
        <w:tc>
          <w:tcPr>
            <w:tcW w:w="2048" w:type="dxa"/>
            <w:tcBorders>
              <w:top w:val="nil"/>
              <w:left w:val="nil"/>
              <w:bottom w:val="single" w:sz="4" w:space="0" w:color="auto"/>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12,000 </w:t>
            </w:r>
          </w:p>
        </w:tc>
      </w:tr>
      <w:tr w:rsidR="00C8197C" w:rsidRPr="00C8197C" w:rsidTr="009C759A">
        <w:trPr>
          <w:trHeight w:val="315"/>
        </w:trPr>
        <w:tc>
          <w:tcPr>
            <w:tcW w:w="5197" w:type="dxa"/>
            <w:gridSpan w:val="3"/>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TOTAL ASSETS</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22,790,000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1395"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3580"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r>
      <w:tr w:rsidR="00C8197C" w:rsidRPr="00C8197C" w:rsidTr="009C759A">
        <w:trPr>
          <w:trHeight w:val="315"/>
        </w:trPr>
        <w:tc>
          <w:tcPr>
            <w:tcW w:w="1617"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b/>
                <w:bCs/>
                <w:color w:val="000000"/>
                <w:u w:val="single"/>
                <w:lang w:eastAsia="en-AU"/>
              </w:rPr>
            </w:pPr>
            <w:r w:rsidRPr="00C8197C">
              <w:rPr>
                <w:rFonts w:ascii="Arial" w:hAnsi="Arial" w:cs="Arial"/>
                <w:b/>
                <w:bCs/>
                <w:color w:val="000000"/>
                <w:u w:val="single"/>
                <w:lang w:eastAsia="en-AU"/>
              </w:rPr>
              <w:t>Liabilities</w:t>
            </w:r>
          </w:p>
        </w:tc>
        <w:tc>
          <w:tcPr>
            <w:tcW w:w="3580"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Accounts Payable</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90,000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Bank Overdraft</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1,000,000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Accrued Revenue</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25,000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1395"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Debentures</w:t>
            </w:r>
          </w:p>
        </w:tc>
        <w:tc>
          <w:tcPr>
            <w:tcW w:w="3580"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2048" w:type="dxa"/>
            <w:tcBorders>
              <w:top w:val="nil"/>
              <w:left w:val="nil"/>
              <w:bottom w:val="single" w:sz="4" w:space="0" w:color="auto"/>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4,800,000 </w:t>
            </w:r>
          </w:p>
        </w:tc>
      </w:tr>
      <w:tr w:rsidR="00C8197C" w:rsidRPr="00C8197C" w:rsidTr="009C759A">
        <w:trPr>
          <w:trHeight w:val="315"/>
        </w:trPr>
        <w:tc>
          <w:tcPr>
            <w:tcW w:w="5197" w:type="dxa"/>
            <w:gridSpan w:val="3"/>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TOTAL LIABILITIES</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5,915,000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1395"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3580"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r>
      <w:tr w:rsidR="00C8197C" w:rsidRPr="00C8197C" w:rsidTr="009C759A">
        <w:trPr>
          <w:trHeight w:val="315"/>
        </w:trPr>
        <w:tc>
          <w:tcPr>
            <w:tcW w:w="1617"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NET ASSETS</w:t>
            </w:r>
          </w:p>
        </w:tc>
        <w:tc>
          <w:tcPr>
            <w:tcW w:w="3580"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16,875,000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1395"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3580"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r>
      <w:tr w:rsidR="00C8197C" w:rsidRPr="00C8197C" w:rsidTr="009C759A">
        <w:trPr>
          <w:trHeight w:val="315"/>
        </w:trPr>
        <w:tc>
          <w:tcPr>
            <w:tcW w:w="5197" w:type="dxa"/>
            <w:gridSpan w:val="3"/>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b/>
                <w:bCs/>
                <w:color w:val="000000"/>
                <w:u w:val="single"/>
                <w:lang w:eastAsia="en-AU"/>
              </w:rPr>
            </w:pPr>
            <w:r w:rsidRPr="00C8197C">
              <w:rPr>
                <w:rFonts w:ascii="Arial" w:hAnsi="Arial" w:cs="Arial"/>
                <w:b/>
                <w:bCs/>
                <w:color w:val="000000"/>
                <w:u w:val="single"/>
                <w:lang w:eastAsia="en-AU"/>
              </w:rPr>
              <w:t>Shareholders Equity</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Preference Shares</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2,000,000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Ordinary Shares</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10,000,000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General Reserve</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125,000 </w:t>
            </w:r>
          </w:p>
        </w:tc>
      </w:tr>
      <w:tr w:rsidR="00C8197C" w:rsidRPr="00C8197C" w:rsidTr="009C759A">
        <w:trPr>
          <w:trHeight w:val="315"/>
        </w:trPr>
        <w:tc>
          <w:tcPr>
            <w:tcW w:w="222"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p>
        </w:tc>
        <w:tc>
          <w:tcPr>
            <w:tcW w:w="4975" w:type="dxa"/>
            <w:gridSpan w:val="2"/>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Retained Profit</w:t>
            </w:r>
          </w:p>
        </w:tc>
        <w:tc>
          <w:tcPr>
            <w:tcW w:w="2048" w:type="dxa"/>
            <w:tcBorders>
              <w:top w:val="nil"/>
              <w:left w:val="nil"/>
              <w:bottom w:val="single" w:sz="4" w:space="0" w:color="auto"/>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4,750,000 </w:t>
            </w:r>
          </w:p>
        </w:tc>
      </w:tr>
      <w:tr w:rsidR="00C8197C" w:rsidRPr="00C8197C" w:rsidTr="009C759A">
        <w:trPr>
          <w:trHeight w:val="315"/>
        </w:trPr>
        <w:tc>
          <w:tcPr>
            <w:tcW w:w="5197" w:type="dxa"/>
            <w:gridSpan w:val="3"/>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TOTAL SHAREHOLDERS EQUITY</w:t>
            </w:r>
          </w:p>
        </w:tc>
        <w:tc>
          <w:tcPr>
            <w:tcW w:w="2048" w:type="dxa"/>
            <w:tcBorders>
              <w:top w:val="nil"/>
              <w:left w:val="nil"/>
              <w:bottom w:val="nil"/>
              <w:right w:val="nil"/>
            </w:tcBorders>
            <w:shd w:val="clear" w:color="auto" w:fill="auto"/>
            <w:noWrap/>
            <w:vAlign w:val="bottom"/>
            <w:hideMark/>
          </w:tcPr>
          <w:p w:rsidR="00C8197C" w:rsidRPr="00C8197C" w:rsidRDefault="00C8197C" w:rsidP="00C8197C">
            <w:pPr>
              <w:spacing w:after="0" w:line="240" w:lineRule="auto"/>
              <w:rPr>
                <w:rFonts w:ascii="Arial" w:hAnsi="Arial" w:cs="Arial"/>
                <w:color w:val="000000"/>
                <w:lang w:eastAsia="en-AU"/>
              </w:rPr>
            </w:pPr>
            <w:r w:rsidRPr="00C8197C">
              <w:rPr>
                <w:rFonts w:ascii="Arial" w:hAnsi="Arial" w:cs="Arial"/>
                <w:color w:val="000000"/>
                <w:lang w:eastAsia="en-AU"/>
              </w:rPr>
              <w:t xml:space="preserve"> $  16,875,000 </w:t>
            </w:r>
          </w:p>
        </w:tc>
      </w:tr>
    </w:tbl>
    <w:p w:rsidR="00C8197C" w:rsidRPr="00C8197C" w:rsidRDefault="00C8197C" w:rsidP="00C8197C">
      <w:pPr>
        <w:spacing w:after="0" w:line="240" w:lineRule="auto"/>
        <w:jc w:val="both"/>
        <w:rPr>
          <w:rFonts w:ascii="Arial" w:hAnsi="Arial" w:cs="Arial"/>
        </w:rPr>
      </w:pPr>
    </w:p>
    <w:p w:rsidR="00C8197C" w:rsidRDefault="00C8197C" w:rsidP="00C8197C">
      <w:pPr>
        <w:spacing w:after="0" w:line="240" w:lineRule="auto"/>
        <w:jc w:val="both"/>
        <w:rPr>
          <w:rFonts w:ascii="Arial" w:hAnsi="Arial" w:cs="Arial"/>
          <w:b/>
          <w:u w:val="single"/>
        </w:rPr>
      </w:pPr>
    </w:p>
    <w:p w:rsidR="00C8197C" w:rsidRPr="00C8197C" w:rsidRDefault="00C8197C" w:rsidP="00C8197C">
      <w:pPr>
        <w:spacing w:after="0" w:line="240" w:lineRule="auto"/>
        <w:jc w:val="both"/>
        <w:rPr>
          <w:rFonts w:ascii="Arial" w:hAnsi="Arial" w:cs="Arial"/>
          <w:b/>
          <w:u w:val="single"/>
        </w:rPr>
      </w:pPr>
      <w:r w:rsidRPr="00C8197C">
        <w:rPr>
          <w:rFonts w:ascii="Arial" w:hAnsi="Arial" w:cs="Arial"/>
          <w:b/>
          <w:u w:val="single"/>
        </w:rPr>
        <w:t xml:space="preserve">Notes </w:t>
      </w:r>
    </w:p>
    <w:p w:rsidR="00C8197C" w:rsidRPr="00C8197C" w:rsidRDefault="00C8197C" w:rsidP="00C8197C">
      <w:pPr>
        <w:spacing w:after="0" w:line="240" w:lineRule="auto"/>
        <w:jc w:val="both"/>
        <w:rPr>
          <w:rFonts w:ascii="Arial" w:hAnsi="Arial" w:cs="Arial"/>
        </w:rPr>
      </w:pPr>
    </w:p>
    <w:p w:rsidR="00C8197C" w:rsidRPr="00C8197C" w:rsidRDefault="00C8197C" w:rsidP="00C8197C">
      <w:pPr>
        <w:numPr>
          <w:ilvl w:val="0"/>
          <w:numId w:val="2"/>
        </w:numPr>
        <w:spacing w:after="0" w:line="240" w:lineRule="auto"/>
        <w:contextualSpacing/>
        <w:jc w:val="both"/>
        <w:rPr>
          <w:rFonts w:ascii="Arial" w:eastAsia="Calibri" w:hAnsi="Arial" w:cs="Arial"/>
        </w:rPr>
      </w:pPr>
      <w:r w:rsidRPr="00C8197C">
        <w:rPr>
          <w:rFonts w:ascii="Arial" w:eastAsia="Calibri" w:hAnsi="Arial" w:cs="Arial"/>
        </w:rPr>
        <w:t>The bank overdraft carries an annual percentage rate of 8% charged monthly.</w:t>
      </w:r>
    </w:p>
    <w:p w:rsidR="00C8197C" w:rsidRPr="00C8197C" w:rsidRDefault="00C8197C" w:rsidP="00C8197C">
      <w:pPr>
        <w:spacing w:after="0" w:line="240" w:lineRule="auto"/>
        <w:jc w:val="both"/>
        <w:rPr>
          <w:rFonts w:ascii="Arial" w:hAnsi="Arial" w:cs="Arial"/>
        </w:rPr>
      </w:pPr>
    </w:p>
    <w:p w:rsidR="00C8197C" w:rsidRPr="00C8197C" w:rsidRDefault="00C8197C" w:rsidP="00C8197C">
      <w:pPr>
        <w:numPr>
          <w:ilvl w:val="0"/>
          <w:numId w:val="2"/>
        </w:numPr>
        <w:spacing w:after="0" w:line="240" w:lineRule="auto"/>
        <w:contextualSpacing/>
        <w:jc w:val="both"/>
        <w:rPr>
          <w:rFonts w:ascii="Arial" w:eastAsia="Calibri" w:hAnsi="Arial" w:cs="Arial"/>
        </w:rPr>
      </w:pPr>
      <w:r w:rsidRPr="00C8197C">
        <w:rPr>
          <w:rFonts w:ascii="Arial" w:eastAsia="Calibri" w:hAnsi="Arial" w:cs="Arial"/>
        </w:rPr>
        <w:t>The debentures are currently trading at $309.29 each. Interest is paid half-yearly and they mature in 7 years time. They were originally issued with a face value of $300 with an annual coupon rate of 13.5%. Any new issues would incur flotation costs of $1.50 per debenture.</w:t>
      </w:r>
    </w:p>
    <w:p w:rsidR="00C8197C" w:rsidRPr="00C8197C" w:rsidRDefault="00C8197C" w:rsidP="00C8197C">
      <w:pPr>
        <w:spacing w:after="0" w:line="240" w:lineRule="auto"/>
        <w:jc w:val="both"/>
        <w:rPr>
          <w:rFonts w:ascii="Arial" w:hAnsi="Arial" w:cs="Arial"/>
        </w:rPr>
      </w:pPr>
      <w:r w:rsidRPr="00C8197C">
        <w:rPr>
          <w:rFonts w:ascii="Arial" w:hAnsi="Arial" w:cs="Arial"/>
        </w:rPr>
        <w:t xml:space="preserve">                         </w:t>
      </w:r>
    </w:p>
    <w:p w:rsidR="00C8197C" w:rsidRPr="00C8197C" w:rsidRDefault="00C8197C" w:rsidP="00C8197C">
      <w:pPr>
        <w:numPr>
          <w:ilvl w:val="0"/>
          <w:numId w:val="2"/>
        </w:numPr>
        <w:spacing w:after="0" w:line="240" w:lineRule="auto"/>
        <w:contextualSpacing/>
        <w:jc w:val="both"/>
        <w:rPr>
          <w:rFonts w:ascii="Arial" w:eastAsia="Calibri" w:hAnsi="Arial" w:cs="Arial"/>
        </w:rPr>
      </w:pPr>
      <w:r w:rsidRPr="00C8197C">
        <w:rPr>
          <w:rFonts w:ascii="Arial" w:eastAsia="Calibri" w:hAnsi="Arial" w:cs="Arial"/>
        </w:rPr>
        <w:t xml:space="preserve">The preference shares are currently trading at $8.10 each. They were originally issued in perpetuity at $8.00. </w:t>
      </w:r>
      <w:r>
        <w:rPr>
          <w:rFonts w:ascii="Arial" w:hAnsi="Arial" w:cs="Arial"/>
        </w:rPr>
        <w:t>Swallowit</w:t>
      </w:r>
      <w:r w:rsidRPr="00C8197C">
        <w:rPr>
          <w:rFonts w:ascii="Arial" w:eastAsia="Calibri" w:hAnsi="Arial" w:cs="Arial"/>
        </w:rPr>
        <w:t xml:space="preserve"> has just paid preference dividends totalling $275,000. Any new issues would incur flotation costs of $0.75 per share.</w:t>
      </w:r>
    </w:p>
    <w:p w:rsidR="00C8197C" w:rsidRPr="00C8197C" w:rsidRDefault="00C8197C" w:rsidP="00C8197C">
      <w:pPr>
        <w:spacing w:after="0" w:line="240" w:lineRule="auto"/>
        <w:jc w:val="both"/>
        <w:rPr>
          <w:rFonts w:ascii="Arial" w:hAnsi="Arial" w:cs="Arial"/>
        </w:rPr>
      </w:pPr>
    </w:p>
    <w:p w:rsidR="00C8197C" w:rsidRDefault="00C8197C" w:rsidP="00C8197C">
      <w:pPr>
        <w:numPr>
          <w:ilvl w:val="0"/>
          <w:numId w:val="2"/>
        </w:numPr>
        <w:spacing w:after="0" w:line="240" w:lineRule="auto"/>
        <w:contextualSpacing/>
        <w:jc w:val="both"/>
        <w:rPr>
          <w:rFonts w:ascii="Arial" w:eastAsia="Calibri" w:hAnsi="Arial" w:cs="Arial"/>
        </w:rPr>
      </w:pPr>
      <w:r w:rsidRPr="00C8197C">
        <w:rPr>
          <w:rFonts w:ascii="Arial" w:eastAsia="Calibri" w:hAnsi="Arial" w:cs="Arial"/>
        </w:rPr>
        <w:t xml:space="preserve">Ordinary shares are currently trading at $1.75. There are currently 7,500,000 shares outstanding. </w:t>
      </w:r>
      <w:r>
        <w:rPr>
          <w:rFonts w:ascii="Arial" w:hAnsi="Arial" w:cs="Arial"/>
        </w:rPr>
        <w:t>Swallowit</w:t>
      </w:r>
      <w:r w:rsidRPr="00C8197C">
        <w:rPr>
          <w:rFonts w:ascii="Arial" w:eastAsia="Calibri" w:hAnsi="Arial" w:cs="Arial"/>
        </w:rPr>
        <w:t xml:space="preserve"> has just paid ordinary dividends totalling $1,125,000. Any new issues would incur flotation costs of $0.50 per share. </w:t>
      </w:r>
    </w:p>
    <w:p w:rsidR="00C8197C" w:rsidRDefault="00C8197C" w:rsidP="00C8197C">
      <w:pPr>
        <w:pStyle w:val="a4"/>
        <w:rPr>
          <w:rFonts w:ascii="Arial" w:eastAsia="Calibri" w:hAnsi="Arial" w:cs="Arial"/>
        </w:rPr>
      </w:pPr>
    </w:p>
    <w:p w:rsidR="00C8197C" w:rsidRPr="00C8197C" w:rsidRDefault="00C8197C" w:rsidP="00C8197C">
      <w:pPr>
        <w:numPr>
          <w:ilvl w:val="0"/>
          <w:numId w:val="2"/>
        </w:numPr>
        <w:spacing w:after="0" w:line="240" w:lineRule="auto"/>
        <w:contextualSpacing/>
        <w:jc w:val="both"/>
        <w:rPr>
          <w:rFonts w:ascii="Arial" w:eastAsia="Calibri" w:hAnsi="Arial" w:cs="Arial"/>
        </w:rPr>
      </w:pPr>
      <w:r w:rsidRPr="00C8197C">
        <w:rPr>
          <w:rFonts w:ascii="Arial" w:eastAsia="Calibri" w:hAnsi="Arial" w:cs="Arial"/>
        </w:rPr>
        <w:t>Ordinary dividends over the preceding four years have been as follows</w:t>
      </w:r>
    </w:p>
    <w:p w:rsidR="00C8197C" w:rsidRPr="00C8197C" w:rsidRDefault="00C8197C" w:rsidP="00C8197C">
      <w:pPr>
        <w:spacing w:after="0" w:line="240" w:lineRule="auto"/>
        <w:ind w:left="720"/>
        <w:jc w:val="both"/>
        <w:rPr>
          <w:rFonts w:ascii="Arial" w:hAnsi="Arial" w:cs="Arial"/>
        </w:rPr>
      </w:pPr>
    </w:p>
    <w:p w:rsidR="00C8197C" w:rsidRPr="00C8197C" w:rsidRDefault="00C8197C" w:rsidP="00C8197C">
      <w:pPr>
        <w:spacing w:after="0" w:line="240" w:lineRule="auto"/>
        <w:ind w:left="720"/>
        <w:jc w:val="both"/>
        <w:rPr>
          <w:rFonts w:ascii="Arial" w:hAnsi="Arial" w:cs="Arial"/>
        </w:rPr>
      </w:pPr>
      <w:r w:rsidRPr="00C8197C">
        <w:rPr>
          <w:rFonts w:ascii="Arial" w:hAnsi="Arial" w:cs="Arial"/>
        </w:rPr>
        <w:t>200</w:t>
      </w:r>
      <w:r>
        <w:rPr>
          <w:rFonts w:ascii="Arial" w:hAnsi="Arial" w:cs="Arial"/>
        </w:rPr>
        <w:t>7-08</w:t>
      </w:r>
      <w:r w:rsidRPr="00C8197C">
        <w:rPr>
          <w:rFonts w:ascii="Arial" w:hAnsi="Arial" w:cs="Arial"/>
        </w:rPr>
        <w:tab/>
        <w:t>$0.1189 per share</w:t>
      </w:r>
    </w:p>
    <w:p w:rsidR="00C8197C" w:rsidRPr="00C8197C" w:rsidRDefault="00C8197C" w:rsidP="00C8197C">
      <w:pPr>
        <w:spacing w:after="0" w:line="240" w:lineRule="auto"/>
        <w:ind w:left="720"/>
        <w:jc w:val="both"/>
        <w:rPr>
          <w:rFonts w:ascii="Arial" w:hAnsi="Arial" w:cs="Arial"/>
        </w:rPr>
      </w:pPr>
      <w:r w:rsidRPr="00C8197C">
        <w:rPr>
          <w:rFonts w:ascii="Arial" w:hAnsi="Arial" w:cs="Arial"/>
        </w:rPr>
        <w:t>20</w:t>
      </w:r>
      <w:r>
        <w:rPr>
          <w:rFonts w:ascii="Arial" w:hAnsi="Arial" w:cs="Arial"/>
        </w:rPr>
        <w:t>08-09</w:t>
      </w:r>
      <w:r w:rsidRPr="00C8197C">
        <w:rPr>
          <w:rFonts w:ascii="Arial" w:hAnsi="Arial" w:cs="Arial"/>
        </w:rPr>
        <w:tab/>
        <w:t>$0.1276 per share</w:t>
      </w:r>
    </w:p>
    <w:p w:rsidR="00C8197C" w:rsidRPr="00C8197C" w:rsidRDefault="00C8197C" w:rsidP="00C8197C">
      <w:pPr>
        <w:spacing w:after="0" w:line="240" w:lineRule="auto"/>
        <w:ind w:left="720"/>
        <w:jc w:val="both"/>
        <w:rPr>
          <w:rFonts w:ascii="Arial" w:hAnsi="Arial" w:cs="Arial"/>
        </w:rPr>
      </w:pPr>
      <w:r w:rsidRPr="00C8197C">
        <w:rPr>
          <w:rFonts w:ascii="Arial" w:hAnsi="Arial" w:cs="Arial"/>
        </w:rPr>
        <w:t>20</w:t>
      </w:r>
      <w:r>
        <w:rPr>
          <w:rFonts w:ascii="Arial" w:hAnsi="Arial" w:cs="Arial"/>
        </w:rPr>
        <w:t>09-10</w:t>
      </w:r>
      <w:r w:rsidRPr="00C8197C">
        <w:rPr>
          <w:rFonts w:ascii="Arial" w:hAnsi="Arial" w:cs="Arial"/>
        </w:rPr>
        <w:tab/>
        <w:t>$0.1373 per share</w:t>
      </w:r>
    </w:p>
    <w:p w:rsidR="00C8197C" w:rsidRPr="00C8197C" w:rsidRDefault="00C8197C" w:rsidP="00C8197C">
      <w:pPr>
        <w:spacing w:after="0" w:line="240" w:lineRule="auto"/>
        <w:ind w:left="720"/>
        <w:jc w:val="both"/>
        <w:rPr>
          <w:rFonts w:ascii="Arial" w:hAnsi="Arial" w:cs="Arial"/>
        </w:rPr>
      </w:pPr>
      <w:r w:rsidRPr="00C8197C">
        <w:rPr>
          <w:rFonts w:ascii="Arial" w:hAnsi="Arial" w:cs="Arial"/>
        </w:rPr>
        <w:t>20</w:t>
      </w:r>
      <w:r>
        <w:rPr>
          <w:rFonts w:ascii="Arial" w:hAnsi="Arial" w:cs="Arial"/>
        </w:rPr>
        <w:t>10-11</w:t>
      </w:r>
      <w:r w:rsidRPr="00C8197C">
        <w:rPr>
          <w:rFonts w:ascii="Arial" w:hAnsi="Arial" w:cs="Arial"/>
        </w:rPr>
        <w:tab/>
        <w:t>$0.1462 per share</w:t>
      </w:r>
    </w:p>
    <w:p w:rsidR="00C8197C" w:rsidRPr="00C8197C" w:rsidRDefault="00C8197C" w:rsidP="00C8197C">
      <w:pPr>
        <w:spacing w:after="0" w:line="240" w:lineRule="auto"/>
        <w:jc w:val="both"/>
        <w:rPr>
          <w:rFonts w:ascii="Arial" w:hAnsi="Arial" w:cs="Arial"/>
        </w:rPr>
      </w:pPr>
      <w:r w:rsidRPr="00C8197C">
        <w:rPr>
          <w:rFonts w:ascii="Arial" w:hAnsi="Arial" w:cs="Arial"/>
        </w:rPr>
        <w:tab/>
        <w:t>Ordinary dividends for 20</w:t>
      </w:r>
      <w:r>
        <w:rPr>
          <w:rFonts w:ascii="Arial" w:hAnsi="Arial" w:cs="Arial"/>
        </w:rPr>
        <w:t>11-12</w:t>
      </w:r>
      <w:r w:rsidRPr="00C8197C">
        <w:rPr>
          <w:rFonts w:ascii="Arial" w:hAnsi="Arial" w:cs="Arial"/>
        </w:rPr>
        <w:t xml:space="preserve"> have just been paid</w:t>
      </w:r>
    </w:p>
    <w:p w:rsidR="00C8197C" w:rsidRPr="00C8197C" w:rsidRDefault="00C8197C" w:rsidP="00C8197C">
      <w:pPr>
        <w:spacing w:after="0" w:line="240" w:lineRule="auto"/>
        <w:ind w:left="720"/>
        <w:jc w:val="both"/>
        <w:rPr>
          <w:rFonts w:ascii="Arial" w:hAnsi="Arial" w:cs="Arial"/>
        </w:rPr>
      </w:pPr>
    </w:p>
    <w:p w:rsidR="00C8197C" w:rsidRPr="00C8197C" w:rsidRDefault="001A1420" w:rsidP="00C8197C">
      <w:pPr>
        <w:numPr>
          <w:ilvl w:val="0"/>
          <w:numId w:val="3"/>
        </w:numPr>
        <w:spacing w:after="0" w:line="240" w:lineRule="auto"/>
        <w:contextualSpacing/>
        <w:jc w:val="both"/>
        <w:rPr>
          <w:rFonts w:ascii="Arial" w:eastAsia="Calibri" w:hAnsi="Arial" w:cs="Arial"/>
        </w:rPr>
      </w:pPr>
      <w:r>
        <w:rPr>
          <w:rFonts w:ascii="Arial" w:hAnsi="Arial" w:cs="Arial"/>
        </w:rPr>
        <w:t>Swallowit</w:t>
      </w:r>
      <w:r w:rsidR="00C8197C" w:rsidRPr="00C8197C">
        <w:rPr>
          <w:rFonts w:ascii="Arial" w:eastAsia="Calibri" w:hAnsi="Arial" w:cs="Arial"/>
        </w:rPr>
        <w:t xml:space="preserve"> has determined that the mix of debt, common stock, and preferred stock that was optimum was the one that the company presently employed. The proportions of this mix had been relatively stable over the past five years.</w:t>
      </w:r>
    </w:p>
    <w:p w:rsidR="00C8197C" w:rsidRPr="00C8197C" w:rsidRDefault="00C8197C" w:rsidP="00C8197C">
      <w:pPr>
        <w:spacing w:after="0" w:line="240" w:lineRule="auto"/>
        <w:contextualSpacing/>
        <w:jc w:val="both"/>
        <w:rPr>
          <w:rFonts w:ascii="Arial" w:eastAsia="Calibri" w:hAnsi="Arial" w:cs="Arial"/>
        </w:rPr>
      </w:pPr>
    </w:p>
    <w:p w:rsidR="00C8197C" w:rsidRPr="00C8197C" w:rsidRDefault="001A1420" w:rsidP="00C8197C">
      <w:pPr>
        <w:numPr>
          <w:ilvl w:val="0"/>
          <w:numId w:val="3"/>
        </w:numPr>
        <w:spacing w:after="0" w:line="240" w:lineRule="auto"/>
        <w:contextualSpacing/>
        <w:jc w:val="both"/>
        <w:rPr>
          <w:rFonts w:ascii="Arial" w:eastAsia="Calibri" w:hAnsi="Arial" w:cs="Arial"/>
        </w:rPr>
      </w:pPr>
      <w:r>
        <w:rPr>
          <w:rFonts w:ascii="Arial" w:hAnsi="Arial" w:cs="Arial"/>
        </w:rPr>
        <w:t>Swallowit</w:t>
      </w:r>
      <w:r w:rsidR="00C8197C" w:rsidRPr="00C8197C">
        <w:rPr>
          <w:rFonts w:ascii="Arial" w:eastAsia="Calibri" w:hAnsi="Arial" w:cs="Arial"/>
        </w:rPr>
        <w:t xml:space="preserve"> incorporates its Bank Overdraft in its calculation of The Weighted Average Cost of Capital.</w:t>
      </w:r>
    </w:p>
    <w:p w:rsidR="00C8197C" w:rsidRPr="00C8197C" w:rsidRDefault="00C8197C" w:rsidP="00C8197C">
      <w:pPr>
        <w:ind w:left="720"/>
        <w:contextualSpacing/>
        <w:rPr>
          <w:rFonts w:ascii="Arial" w:eastAsia="Calibri" w:hAnsi="Arial" w:cs="Arial"/>
        </w:rPr>
      </w:pPr>
    </w:p>
    <w:p w:rsidR="00C8197C" w:rsidRPr="00C8197C" w:rsidRDefault="00C8197C" w:rsidP="00C8197C">
      <w:pPr>
        <w:numPr>
          <w:ilvl w:val="0"/>
          <w:numId w:val="3"/>
        </w:numPr>
        <w:spacing w:after="0" w:line="240" w:lineRule="auto"/>
        <w:ind w:left="357" w:hanging="357"/>
        <w:contextualSpacing/>
        <w:jc w:val="both"/>
        <w:rPr>
          <w:rFonts w:ascii="Arial" w:eastAsia="Calibri" w:hAnsi="Arial" w:cs="Arial"/>
        </w:rPr>
      </w:pPr>
      <w:r w:rsidRPr="00C8197C">
        <w:rPr>
          <w:rFonts w:ascii="Arial" w:eastAsia="Calibri" w:hAnsi="Arial" w:cs="Arial"/>
        </w:rPr>
        <w:t>The company pays tax at a rate of 30%</w:t>
      </w:r>
    </w:p>
    <w:p w:rsidR="00C8197C" w:rsidRPr="00C8197C" w:rsidRDefault="00C8197C" w:rsidP="00C8197C">
      <w:pPr>
        <w:jc w:val="both"/>
        <w:rPr>
          <w:rFonts w:ascii="Arial" w:hAnsi="Arial" w:cs="Arial"/>
          <w:b/>
          <w:u w:val="single"/>
        </w:rPr>
      </w:pPr>
    </w:p>
    <w:p w:rsidR="00C8197C" w:rsidRPr="00C8197C" w:rsidRDefault="00C8197C" w:rsidP="00C8197C">
      <w:pPr>
        <w:numPr>
          <w:ilvl w:val="0"/>
          <w:numId w:val="1"/>
        </w:numPr>
        <w:spacing w:after="0" w:line="240" w:lineRule="auto"/>
        <w:ind w:left="357" w:hanging="357"/>
        <w:jc w:val="both"/>
        <w:rPr>
          <w:rFonts w:ascii="Arial" w:hAnsi="Arial" w:cs="Arial"/>
          <w:b/>
          <w:u w:val="single"/>
        </w:rPr>
      </w:pPr>
      <w:r w:rsidRPr="00C8197C">
        <w:rPr>
          <w:rFonts w:ascii="Arial" w:hAnsi="Arial" w:cs="Arial"/>
          <w:b/>
          <w:u w:val="single"/>
        </w:rPr>
        <w:t>Calculate the Company’s Weighted Average Cost of Capital</w:t>
      </w:r>
    </w:p>
    <w:p w:rsidR="00C8197C" w:rsidRPr="00C8197C" w:rsidRDefault="00C8197C" w:rsidP="00C8197C">
      <w:pPr>
        <w:spacing w:after="0" w:line="240" w:lineRule="auto"/>
        <w:jc w:val="both"/>
        <w:rPr>
          <w:rFonts w:ascii="Arial" w:hAnsi="Arial" w:cs="Arial"/>
        </w:rPr>
      </w:pPr>
    </w:p>
    <w:p w:rsidR="00C8197C" w:rsidRPr="00C8197C" w:rsidRDefault="001A1420" w:rsidP="00C8197C">
      <w:pPr>
        <w:spacing w:after="0" w:line="240" w:lineRule="auto"/>
        <w:jc w:val="both"/>
        <w:rPr>
          <w:rFonts w:ascii="Arial" w:hAnsi="Arial" w:cs="Arial"/>
        </w:rPr>
      </w:pPr>
      <w:r>
        <w:rPr>
          <w:rFonts w:ascii="Arial" w:hAnsi="Arial" w:cs="Arial"/>
        </w:rPr>
        <w:t>Swallowit</w:t>
      </w:r>
      <w:r w:rsidR="00C8197C" w:rsidRPr="00C8197C">
        <w:rPr>
          <w:rFonts w:ascii="Arial" w:hAnsi="Arial" w:cs="Arial"/>
        </w:rPr>
        <w:t xml:space="preserve"> has also asked its commercial bankers what the firm's cost of various types of capital would be, assuming that the present capital structure is maintained. This yielded the following conclusions.</w:t>
      </w:r>
    </w:p>
    <w:p w:rsidR="00C8197C" w:rsidRPr="00C8197C" w:rsidRDefault="00C8197C" w:rsidP="00C8197C">
      <w:pPr>
        <w:spacing w:after="0" w:line="240" w:lineRule="auto"/>
        <w:jc w:val="both"/>
        <w:rPr>
          <w:rFonts w:ascii="Arial" w:hAnsi="Arial" w:cs="Arial"/>
        </w:rPr>
      </w:pPr>
    </w:p>
    <w:p w:rsidR="00C8197C" w:rsidRPr="00C8197C" w:rsidRDefault="00C8197C" w:rsidP="00C8197C">
      <w:pPr>
        <w:spacing w:after="0" w:line="240" w:lineRule="auto"/>
        <w:ind w:right="432"/>
        <w:jc w:val="both"/>
        <w:rPr>
          <w:rFonts w:ascii="Arial" w:hAnsi="Arial" w:cs="Arial"/>
          <w:b/>
          <w:u w:val="single"/>
          <w:lang w:val="en-GB"/>
        </w:rPr>
      </w:pPr>
      <w:r w:rsidRPr="00C8197C">
        <w:rPr>
          <w:rFonts w:ascii="Arial" w:hAnsi="Arial" w:cs="Arial"/>
          <w:b/>
          <w:u w:val="single"/>
          <w:lang w:val="en-GB"/>
        </w:rPr>
        <w:t>Debt</w:t>
      </w:r>
    </w:p>
    <w:p w:rsidR="00C8197C" w:rsidRPr="00C8197C" w:rsidRDefault="00C8197C" w:rsidP="00C8197C">
      <w:pPr>
        <w:spacing w:after="0" w:line="240" w:lineRule="auto"/>
        <w:ind w:right="432"/>
        <w:jc w:val="both"/>
        <w:rPr>
          <w:rFonts w:ascii="Arial" w:hAnsi="Arial" w:cs="Arial"/>
          <w:lang w:val="en-GB"/>
        </w:rPr>
      </w:pPr>
    </w:p>
    <w:p w:rsidR="00C8197C" w:rsidRPr="00C8197C" w:rsidRDefault="00C8197C" w:rsidP="00C8197C">
      <w:pPr>
        <w:spacing w:after="0" w:line="240" w:lineRule="auto"/>
        <w:ind w:right="432"/>
        <w:jc w:val="both"/>
        <w:rPr>
          <w:rFonts w:ascii="Arial" w:hAnsi="Arial" w:cs="Arial"/>
          <w:lang w:val="en-GB"/>
        </w:rPr>
      </w:pPr>
      <w:r w:rsidRPr="00C8197C">
        <w:rPr>
          <w:rFonts w:ascii="Arial" w:hAnsi="Arial" w:cs="Arial"/>
          <w:lang w:val="en-GB"/>
        </w:rPr>
        <w:t>Up to $1 million of new debt the company can sell debentures at an interest rate of 14 percent. For additional funds above $1 million can issue debentures at an interest cost to the company of 16 percent.</w:t>
      </w:r>
    </w:p>
    <w:p w:rsidR="00C8197C" w:rsidRPr="00C8197C" w:rsidRDefault="00C8197C" w:rsidP="00C8197C">
      <w:pPr>
        <w:spacing w:after="0" w:line="240" w:lineRule="auto"/>
        <w:ind w:right="432"/>
        <w:jc w:val="both"/>
        <w:rPr>
          <w:rFonts w:ascii="Arial" w:hAnsi="Arial" w:cs="Arial"/>
          <w:lang w:val="en-GB"/>
        </w:rPr>
      </w:pPr>
    </w:p>
    <w:p w:rsidR="00C8197C" w:rsidRPr="00C8197C" w:rsidRDefault="00C8197C" w:rsidP="00C8197C">
      <w:pPr>
        <w:spacing w:after="0" w:line="240" w:lineRule="auto"/>
        <w:ind w:right="432"/>
        <w:jc w:val="both"/>
        <w:rPr>
          <w:rFonts w:ascii="Arial" w:hAnsi="Arial" w:cs="Arial"/>
          <w:b/>
          <w:u w:val="single"/>
          <w:lang w:val="en-GB"/>
        </w:rPr>
      </w:pPr>
      <w:r w:rsidRPr="00C8197C">
        <w:rPr>
          <w:rFonts w:ascii="Arial" w:hAnsi="Arial" w:cs="Arial"/>
          <w:b/>
          <w:u w:val="single"/>
          <w:lang w:val="en-GB"/>
        </w:rPr>
        <w:t>Preferred Stock</w:t>
      </w:r>
    </w:p>
    <w:p w:rsidR="00C8197C" w:rsidRPr="00C8197C" w:rsidRDefault="00C8197C" w:rsidP="00C8197C">
      <w:pPr>
        <w:spacing w:after="0" w:line="240" w:lineRule="auto"/>
        <w:ind w:right="432"/>
        <w:jc w:val="both"/>
        <w:rPr>
          <w:rFonts w:ascii="Arial" w:hAnsi="Arial" w:cs="Arial"/>
          <w:lang w:val="en-GB"/>
        </w:rPr>
      </w:pPr>
    </w:p>
    <w:p w:rsidR="00C8197C" w:rsidRPr="00C8197C" w:rsidRDefault="00C8197C" w:rsidP="00C8197C">
      <w:pPr>
        <w:spacing w:after="0" w:line="240" w:lineRule="auto"/>
        <w:ind w:right="432"/>
        <w:jc w:val="both"/>
        <w:rPr>
          <w:rFonts w:ascii="Arial" w:hAnsi="Arial" w:cs="Arial"/>
          <w:lang w:val="en-GB"/>
        </w:rPr>
      </w:pPr>
      <w:r w:rsidRPr="00C8197C">
        <w:rPr>
          <w:rFonts w:ascii="Arial" w:hAnsi="Arial" w:cs="Arial"/>
          <w:lang w:val="en-GB"/>
        </w:rPr>
        <w:t xml:space="preserve">Additional preferred stock in the amount of $1.5million can be sold at 14 percent. For additional raisings above $1.5 million this rate would increase by half of a percent. </w:t>
      </w:r>
    </w:p>
    <w:p w:rsidR="00C8197C" w:rsidRPr="00C8197C" w:rsidRDefault="00C8197C" w:rsidP="00C8197C">
      <w:pPr>
        <w:spacing w:after="0" w:line="240" w:lineRule="auto"/>
        <w:ind w:right="432"/>
        <w:jc w:val="both"/>
        <w:rPr>
          <w:rFonts w:ascii="Arial" w:hAnsi="Arial" w:cs="Arial"/>
          <w:b/>
          <w:u w:val="single"/>
          <w:lang w:val="en-GB"/>
        </w:rPr>
      </w:pPr>
    </w:p>
    <w:p w:rsidR="001A1420" w:rsidRDefault="001A1420" w:rsidP="00C8197C">
      <w:pPr>
        <w:spacing w:after="0" w:line="240" w:lineRule="auto"/>
        <w:ind w:right="432"/>
        <w:jc w:val="both"/>
        <w:rPr>
          <w:rFonts w:ascii="Arial" w:hAnsi="Arial" w:cs="Arial"/>
          <w:b/>
          <w:u w:val="single"/>
          <w:lang w:val="en-GB"/>
        </w:rPr>
      </w:pPr>
    </w:p>
    <w:p w:rsidR="00C8197C" w:rsidRPr="00C8197C" w:rsidRDefault="00C8197C" w:rsidP="00C8197C">
      <w:pPr>
        <w:spacing w:after="0" w:line="240" w:lineRule="auto"/>
        <w:ind w:right="432"/>
        <w:jc w:val="both"/>
        <w:rPr>
          <w:rFonts w:ascii="Arial" w:hAnsi="Arial" w:cs="Arial"/>
          <w:b/>
          <w:u w:val="single"/>
          <w:lang w:val="en-GB"/>
        </w:rPr>
      </w:pPr>
      <w:r w:rsidRPr="00C8197C">
        <w:rPr>
          <w:rFonts w:ascii="Arial" w:hAnsi="Arial" w:cs="Arial"/>
          <w:b/>
          <w:u w:val="single"/>
          <w:lang w:val="en-GB"/>
        </w:rPr>
        <w:t>Common Stock</w:t>
      </w:r>
    </w:p>
    <w:p w:rsidR="00C8197C" w:rsidRPr="00C8197C" w:rsidRDefault="00C8197C" w:rsidP="00C8197C">
      <w:pPr>
        <w:spacing w:after="0" w:line="240" w:lineRule="auto"/>
        <w:ind w:right="432"/>
        <w:jc w:val="both"/>
        <w:rPr>
          <w:rFonts w:ascii="Arial" w:hAnsi="Arial" w:cs="Arial"/>
          <w:b/>
          <w:u w:val="single"/>
          <w:lang w:val="en-GB"/>
        </w:rPr>
      </w:pPr>
    </w:p>
    <w:p w:rsidR="00C8197C" w:rsidRPr="00C8197C" w:rsidRDefault="00C8197C" w:rsidP="00C8197C">
      <w:pPr>
        <w:spacing w:after="0" w:line="240" w:lineRule="auto"/>
        <w:ind w:right="432"/>
        <w:jc w:val="both"/>
        <w:rPr>
          <w:rFonts w:ascii="Arial" w:hAnsi="Arial" w:cs="Arial"/>
          <w:lang w:val="en-GB"/>
        </w:rPr>
      </w:pPr>
      <w:r w:rsidRPr="00C8197C">
        <w:rPr>
          <w:rFonts w:ascii="Arial" w:hAnsi="Arial" w:cs="Arial"/>
          <w:lang w:val="en-GB"/>
        </w:rPr>
        <w:t>Up to $4 million of new common can be sold at the current market price.  Over $4 million of new common stock can be sold at $1.70 per share.</w:t>
      </w:r>
    </w:p>
    <w:p w:rsidR="00C8197C" w:rsidRPr="00C8197C" w:rsidRDefault="00C8197C" w:rsidP="00C8197C">
      <w:pPr>
        <w:spacing w:after="0" w:line="240" w:lineRule="auto"/>
        <w:jc w:val="both"/>
        <w:rPr>
          <w:sz w:val="24"/>
          <w:szCs w:val="24"/>
        </w:rPr>
      </w:pPr>
    </w:p>
    <w:p w:rsidR="0077747A" w:rsidRPr="0077747A" w:rsidRDefault="001A1420" w:rsidP="0077747A">
      <w:pPr>
        <w:keepNext/>
        <w:spacing w:after="0" w:line="240" w:lineRule="auto"/>
        <w:outlineLvl w:val="0"/>
        <w:rPr>
          <w:rFonts w:ascii="Arial" w:hAnsi="Arial" w:cs="Arial"/>
          <w:b/>
          <w:bCs/>
          <w:u w:val="single"/>
        </w:rPr>
      </w:pPr>
      <w:r>
        <w:rPr>
          <w:rFonts w:ascii="Arial" w:hAnsi="Arial" w:cs="Arial"/>
          <w:b/>
          <w:bCs/>
          <w:u w:val="single"/>
        </w:rPr>
        <w:t xml:space="preserve">Management Initiatives </w:t>
      </w:r>
    </w:p>
    <w:p w:rsidR="001A1420" w:rsidRPr="001A1420" w:rsidRDefault="001A1420" w:rsidP="001A1420">
      <w:pPr>
        <w:spacing w:after="0" w:line="240" w:lineRule="auto"/>
        <w:jc w:val="both"/>
        <w:rPr>
          <w:rFonts w:ascii="Arial" w:hAnsi="Arial" w:cs="Arial"/>
          <w:b/>
          <w:i/>
        </w:rPr>
      </w:pPr>
      <w:r w:rsidRPr="001A1420">
        <w:rPr>
          <w:rFonts w:ascii="Arial" w:hAnsi="Arial" w:cs="Arial"/>
          <w:b/>
          <w:i/>
        </w:rPr>
        <w:t xml:space="preserve">Initiative </w:t>
      </w:r>
      <w:r>
        <w:rPr>
          <w:rFonts w:ascii="Arial" w:hAnsi="Arial" w:cs="Arial"/>
          <w:b/>
          <w:i/>
        </w:rPr>
        <w:t>C</w:t>
      </w:r>
    </w:p>
    <w:p w:rsidR="0077747A" w:rsidRPr="0077747A" w:rsidRDefault="0077747A" w:rsidP="0077747A">
      <w:pPr>
        <w:spacing w:after="0" w:line="240" w:lineRule="auto"/>
        <w:jc w:val="both"/>
        <w:rPr>
          <w:rFonts w:ascii="Arial" w:hAnsi="Arial" w:cs="Arial"/>
          <w:b/>
          <w:u w:val="single"/>
        </w:rPr>
      </w:pPr>
    </w:p>
    <w:p w:rsidR="004C6A16" w:rsidRPr="004C6A16" w:rsidRDefault="004C6A16" w:rsidP="004C6A16">
      <w:pPr>
        <w:spacing w:after="0" w:line="240" w:lineRule="auto"/>
        <w:jc w:val="both"/>
        <w:rPr>
          <w:rFonts w:ascii="Arial" w:hAnsi="Arial" w:cs="Arial"/>
        </w:rPr>
      </w:pPr>
      <w:r w:rsidRPr="004C6A16">
        <w:rPr>
          <w:rFonts w:ascii="Arial" w:hAnsi="Arial" w:cs="Arial"/>
        </w:rPr>
        <w:t>The company i</w:t>
      </w:r>
      <w:bookmarkStart w:id="0" w:name="_GoBack"/>
      <w:bookmarkEnd w:id="0"/>
      <w:r w:rsidRPr="004C6A16">
        <w:rPr>
          <w:rFonts w:ascii="Arial" w:hAnsi="Arial" w:cs="Arial"/>
        </w:rPr>
        <w:t xml:space="preserve">s considering the acquisition of robotic equipment that would radically change its manufacturing process. </w:t>
      </w:r>
    </w:p>
    <w:p w:rsidR="004C6A16" w:rsidRPr="004C6A16" w:rsidRDefault="004C6A16" w:rsidP="004C6A16">
      <w:pPr>
        <w:spacing w:after="0" w:line="240" w:lineRule="auto"/>
        <w:jc w:val="both"/>
        <w:rPr>
          <w:rFonts w:ascii="Arial" w:hAnsi="Arial" w:cs="Arial"/>
        </w:rPr>
      </w:pPr>
    </w:p>
    <w:p w:rsidR="004C6A16" w:rsidRPr="004C6A16" w:rsidRDefault="004C6A16" w:rsidP="004C6A16">
      <w:pPr>
        <w:numPr>
          <w:ilvl w:val="0"/>
          <w:numId w:val="5"/>
        </w:numPr>
        <w:spacing w:after="0" w:line="240" w:lineRule="auto"/>
        <w:contextualSpacing/>
        <w:jc w:val="both"/>
        <w:rPr>
          <w:rFonts w:ascii="Arial" w:eastAsia="Calibri" w:hAnsi="Arial" w:cs="Arial"/>
        </w:rPr>
      </w:pPr>
      <w:r w:rsidRPr="004C6A16">
        <w:rPr>
          <w:rFonts w:ascii="Arial" w:eastAsia="Calibri" w:hAnsi="Arial" w:cs="Arial"/>
        </w:rPr>
        <w:t>The robotic equipment would cost $3,500,000</w:t>
      </w:r>
    </w:p>
    <w:p w:rsidR="004C6A16" w:rsidRPr="004C6A16" w:rsidRDefault="004C6A16" w:rsidP="004C6A16">
      <w:pPr>
        <w:spacing w:after="0" w:line="240" w:lineRule="auto"/>
        <w:contextualSpacing/>
        <w:jc w:val="both"/>
        <w:rPr>
          <w:rFonts w:ascii="Arial" w:eastAsia="Calibri" w:hAnsi="Arial" w:cs="Arial"/>
        </w:rPr>
      </w:pPr>
    </w:p>
    <w:p w:rsidR="004C6A16" w:rsidRPr="004C6A16" w:rsidRDefault="004C6A16" w:rsidP="004C6A16">
      <w:pPr>
        <w:numPr>
          <w:ilvl w:val="0"/>
          <w:numId w:val="5"/>
        </w:numPr>
        <w:spacing w:after="0" w:line="240" w:lineRule="auto"/>
        <w:contextualSpacing/>
        <w:jc w:val="both"/>
        <w:rPr>
          <w:rFonts w:ascii="Arial" w:eastAsia="Calibri" w:hAnsi="Arial" w:cs="Arial"/>
        </w:rPr>
      </w:pPr>
      <w:r w:rsidRPr="004C6A16">
        <w:rPr>
          <w:rFonts w:ascii="Arial" w:eastAsia="Calibri" w:hAnsi="Arial" w:cs="Arial"/>
        </w:rPr>
        <w:t>The equipment’s useful life is projected to be seven years, and 30 per cent diminishing           value depreciation would be used for tax purposes.</w:t>
      </w:r>
    </w:p>
    <w:p w:rsidR="004C6A16" w:rsidRPr="004C6A16" w:rsidRDefault="004C6A16" w:rsidP="004C6A16">
      <w:pPr>
        <w:ind w:left="720"/>
        <w:contextualSpacing/>
        <w:rPr>
          <w:rFonts w:ascii="Arial" w:eastAsia="Calibri" w:hAnsi="Arial" w:cs="Arial"/>
        </w:rPr>
      </w:pPr>
    </w:p>
    <w:p w:rsidR="004C6A16" w:rsidRDefault="004C6A16" w:rsidP="004C6A16">
      <w:pPr>
        <w:numPr>
          <w:ilvl w:val="0"/>
          <w:numId w:val="5"/>
        </w:numPr>
        <w:spacing w:after="0" w:line="240" w:lineRule="auto"/>
        <w:contextualSpacing/>
        <w:jc w:val="both"/>
        <w:rPr>
          <w:rFonts w:ascii="Arial" w:eastAsia="Calibri" w:hAnsi="Arial" w:cs="Arial"/>
        </w:rPr>
      </w:pPr>
      <w:r w:rsidRPr="004C6A16">
        <w:rPr>
          <w:rFonts w:ascii="Arial" w:eastAsia="Calibri" w:hAnsi="Arial" w:cs="Arial"/>
        </w:rPr>
        <w:t>The robotic equipment requires software that will be developed over the first three years. However, the equipment would be fully functional from the beginning of the second year. Each software expenditure, which would amount to $75,000 per year, will be expensed during the year it is incurred.</w:t>
      </w:r>
    </w:p>
    <w:p w:rsidR="00705998" w:rsidRPr="00705998" w:rsidRDefault="00705998" w:rsidP="00705998">
      <w:pPr>
        <w:pStyle w:val="a4"/>
        <w:rPr>
          <w:rFonts w:ascii="Arial" w:eastAsia="Calibri" w:hAnsi="Arial" w:cs="Arial"/>
          <w:sz w:val="6"/>
          <w:szCs w:val="6"/>
        </w:rPr>
      </w:pPr>
    </w:p>
    <w:p w:rsidR="004C6A16" w:rsidRPr="004C6A16" w:rsidRDefault="004C6A16" w:rsidP="004C6A16">
      <w:pPr>
        <w:numPr>
          <w:ilvl w:val="0"/>
          <w:numId w:val="5"/>
        </w:numPr>
        <w:spacing w:after="0" w:line="240" w:lineRule="auto"/>
        <w:contextualSpacing/>
        <w:jc w:val="both"/>
        <w:rPr>
          <w:rFonts w:ascii="Arial" w:eastAsia="Calibri" w:hAnsi="Arial" w:cs="Arial"/>
        </w:rPr>
      </w:pPr>
      <w:r w:rsidRPr="004C6A16">
        <w:rPr>
          <w:rFonts w:ascii="Arial" w:eastAsia="Calibri" w:hAnsi="Arial" w:cs="Arial"/>
        </w:rPr>
        <w:t>A computer systems operator would be hired immediately to oversee the operation of the new robotic equipment. The operator’s annual salary would be $86,000, plus on-costs of 40 per cent.</w:t>
      </w:r>
    </w:p>
    <w:p w:rsidR="004C6A16" w:rsidRPr="004C6A16" w:rsidRDefault="004C6A16" w:rsidP="004C6A16">
      <w:pPr>
        <w:ind w:left="720"/>
        <w:contextualSpacing/>
        <w:rPr>
          <w:rFonts w:ascii="Arial" w:eastAsia="Calibri" w:hAnsi="Arial" w:cs="Arial"/>
        </w:rPr>
      </w:pPr>
    </w:p>
    <w:p w:rsidR="004C6A16" w:rsidRPr="004C6A16" w:rsidRDefault="004C6A16" w:rsidP="004C6A16">
      <w:pPr>
        <w:numPr>
          <w:ilvl w:val="0"/>
          <w:numId w:val="5"/>
        </w:numPr>
        <w:spacing w:after="0" w:line="240" w:lineRule="auto"/>
        <w:contextualSpacing/>
        <w:jc w:val="both"/>
        <w:rPr>
          <w:rFonts w:ascii="Arial" w:eastAsia="Calibri" w:hAnsi="Arial" w:cs="Arial"/>
        </w:rPr>
      </w:pPr>
      <w:r w:rsidRPr="004C6A16">
        <w:rPr>
          <w:rFonts w:ascii="Arial" w:eastAsia="Calibri" w:hAnsi="Arial" w:cs="Arial"/>
        </w:rPr>
        <w:t>Maintenance technicians would be needed. The total cost of their wages and on- costs would be $125,000 per year.</w:t>
      </w:r>
    </w:p>
    <w:p w:rsidR="004C6A16" w:rsidRPr="004C6A16" w:rsidRDefault="004C6A16" w:rsidP="004C6A16">
      <w:pPr>
        <w:ind w:left="720"/>
        <w:contextualSpacing/>
        <w:rPr>
          <w:rFonts w:ascii="Arial" w:eastAsia="Calibri" w:hAnsi="Arial" w:cs="Arial"/>
        </w:rPr>
      </w:pPr>
    </w:p>
    <w:p w:rsidR="004C6A16" w:rsidRPr="004C6A16" w:rsidRDefault="004C6A16" w:rsidP="004C6A16">
      <w:pPr>
        <w:numPr>
          <w:ilvl w:val="0"/>
          <w:numId w:val="5"/>
        </w:numPr>
        <w:spacing w:after="0" w:line="240" w:lineRule="auto"/>
        <w:contextualSpacing/>
        <w:jc w:val="both"/>
        <w:rPr>
          <w:rFonts w:ascii="Arial" w:eastAsia="Calibri" w:hAnsi="Arial" w:cs="Arial"/>
        </w:rPr>
      </w:pPr>
      <w:r w:rsidRPr="004C6A16">
        <w:rPr>
          <w:rFonts w:ascii="Arial" w:eastAsia="Calibri" w:hAnsi="Arial" w:cs="Arial"/>
        </w:rPr>
        <w:t>The changeover of the manufacturing line would cost $180,000, to be fully expensed in the first year.</w:t>
      </w:r>
    </w:p>
    <w:p w:rsidR="004C6A16" w:rsidRPr="004C6A16" w:rsidRDefault="004C6A16" w:rsidP="004C6A16">
      <w:pPr>
        <w:ind w:left="720"/>
        <w:contextualSpacing/>
        <w:rPr>
          <w:rFonts w:ascii="Arial" w:eastAsia="Calibri" w:hAnsi="Arial" w:cs="Arial"/>
        </w:rPr>
      </w:pPr>
    </w:p>
    <w:p w:rsidR="004C6A16" w:rsidRPr="004C6A16" w:rsidRDefault="004C6A16" w:rsidP="004C6A16">
      <w:pPr>
        <w:numPr>
          <w:ilvl w:val="0"/>
          <w:numId w:val="5"/>
        </w:numPr>
        <w:spacing w:after="0" w:line="240" w:lineRule="auto"/>
        <w:contextualSpacing/>
        <w:jc w:val="both"/>
        <w:rPr>
          <w:rFonts w:ascii="Arial" w:eastAsia="Calibri" w:hAnsi="Arial" w:cs="Arial"/>
        </w:rPr>
      </w:pPr>
      <w:r w:rsidRPr="004C6A16">
        <w:rPr>
          <w:rFonts w:ascii="Arial" w:eastAsia="Calibri" w:hAnsi="Arial" w:cs="Arial"/>
        </w:rPr>
        <w:t>Several of the company’s employees would need retraining to operate the new robotic equipment. The training costs are projected as follows:</w:t>
      </w:r>
    </w:p>
    <w:p w:rsidR="004C6A16" w:rsidRPr="004C6A16" w:rsidRDefault="004C6A16" w:rsidP="004C6A16">
      <w:pPr>
        <w:spacing w:after="0" w:line="240" w:lineRule="auto"/>
        <w:ind w:left="360"/>
        <w:jc w:val="both"/>
        <w:rPr>
          <w:rFonts w:ascii="Arial" w:hAnsi="Arial" w:cs="Arial"/>
        </w:rPr>
      </w:pPr>
      <w:r w:rsidRPr="004C6A16">
        <w:rPr>
          <w:rFonts w:ascii="Arial" w:hAnsi="Arial" w:cs="Arial"/>
        </w:rPr>
        <w:t>First Year</w:t>
      </w:r>
      <w:r w:rsidRPr="004C6A16">
        <w:rPr>
          <w:rFonts w:ascii="Arial" w:hAnsi="Arial" w:cs="Arial"/>
        </w:rPr>
        <w:tab/>
      </w:r>
      <w:r w:rsidRPr="004C6A16">
        <w:rPr>
          <w:rFonts w:ascii="Arial" w:hAnsi="Arial" w:cs="Arial"/>
        </w:rPr>
        <w:tab/>
        <w:t>$35,000</w:t>
      </w:r>
    </w:p>
    <w:p w:rsidR="004C6A16" w:rsidRPr="004C6A16" w:rsidRDefault="004C6A16" w:rsidP="004C6A16">
      <w:pPr>
        <w:spacing w:after="0" w:line="240" w:lineRule="auto"/>
        <w:ind w:left="360"/>
        <w:jc w:val="both"/>
        <w:rPr>
          <w:rFonts w:ascii="Arial" w:hAnsi="Arial" w:cs="Arial"/>
        </w:rPr>
      </w:pPr>
      <w:r w:rsidRPr="004C6A16">
        <w:rPr>
          <w:rFonts w:ascii="Arial" w:hAnsi="Arial" w:cs="Arial"/>
        </w:rPr>
        <w:t>Second Year</w:t>
      </w:r>
      <w:r w:rsidRPr="004C6A16">
        <w:rPr>
          <w:rFonts w:ascii="Arial" w:hAnsi="Arial" w:cs="Arial"/>
        </w:rPr>
        <w:tab/>
        <w:t>$25,000</w:t>
      </w:r>
    </w:p>
    <w:p w:rsidR="004C6A16" w:rsidRPr="004C6A16" w:rsidRDefault="004C6A16" w:rsidP="004C6A16">
      <w:pPr>
        <w:spacing w:after="0" w:line="240" w:lineRule="auto"/>
        <w:ind w:left="360"/>
        <w:jc w:val="both"/>
        <w:rPr>
          <w:rFonts w:ascii="Arial" w:hAnsi="Arial" w:cs="Arial"/>
        </w:rPr>
      </w:pPr>
      <w:r w:rsidRPr="004C6A16">
        <w:rPr>
          <w:rFonts w:ascii="Arial" w:hAnsi="Arial" w:cs="Arial"/>
        </w:rPr>
        <w:t>Third Year</w:t>
      </w:r>
      <w:r w:rsidRPr="004C6A16">
        <w:rPr>
          <w:rFonts w:ascii="Arial" w:hAnsi="Arial" w:cs="Arial"/>
        </w:rPr>
        <w:tab/>
      </w:r>
      <w:r w:rsidRPr="004C6A16">
        <w:rPr>
          <w:rFonts w:ascii="Arial" w:hAnsi="Arial" w:cs="Arial"/>
        </w:rPr>
        <w:tab/>
        <w:t>$10,000</w:t>
      </w:r>
    </w:p>
    <w:p w:rsidR="004C6A16" w:rsidRPr="004C6A16" w:rsidRDefault="004C6A16" w:rsidP="004C6A16">
      <w:pPr>
        <w:spacing w:after="0" w:line="240" w:lineRule="auto"/>
        <w:ind w:left="360"/>
        <w:jc w:val="both"/>
        <w:rPr>
          <w:rFonts w:ascii="Arial" w:hAnsi="Arial" w:cs="Arial"/>
        </w:rPr>
      </w:pPr>
    </w:p>
    <w:p w:rsidR="004C6A16" w:rsidRPr="004C6A16" w:rsidRDefault="004C6A16" w:rsidP="004C6A16">
      <w:pPr>
        <w:numPr>
          <w:ilvl w:val="0"/>
          <w:numId w:val="6"/>
        </w:numPr>
        <w:spacing w:after="0" w:line="240" w:lineRule="auto"/>
        <w:contextualSpacing/>
        <w:jc w:val="both"/>
        <w:rPr>
          <w:rFonts w:ascii="Arial" w:eastAsia="Calibri" w:hAnsi="Arial" w:cs="Arial"/>
        </w:rPr>
      </w:pPr>
      <w:r w:rsidRPr="004C6A16">
        <w:rPr>
          <w:rFonts w:ascii="Arial" w:eastAsia="Calibri" w:hAnsi="Arial" w:cs="Arial"/>
        </w:rPr>
        <w:t>An inventory of spare parts for the robotic equipment would be purchased immediately at a cost of $60,000. This investment in working capital would be maintained throughout the life of the equipment. At the end the parts would be sold for $60,000.</w:t>
      </w:r>
    </w:p>
    <w:p w:rsidR="004C6A16" w:rsidRPr="004C6A16" w:rsidRDefault="004C6A16" w:rsidP="004C6A16">
      <w:pPr>
        <w:spacing w:after="0" w:line="240" w:lineRule="auto"/>
        <w:contextualSpacing/>
        <w:jc w:val="both"/>
        <w:rPr>
          <w:rFonts w:ascii="Arial" w:eastAsia="Calibri" w:hAnsi="Arial" w:cs="Arial"/>
        </w:rPr>
      </w:pPr>
    </w:p>
    <w:p w:rsidR="004C6A16" w:rsidRPr="004C6A16" w:rsidRDefault="004C6A16" w:rsidP="004C6A16">
      <w:pPr>
        <w:numPr>
          <w:ilvl w:val="0"/>
          <w:numId w:val="6"/>
        </w:numPr>
        <w:spacing w:after="0" w:line="240" w:lineRule="auto"/>
        <w:contextualSpacing/>
        <w:jc w:val="both"/>
        <w:rPr>
          <w:rFonts w:ascii="Arial" w:eastAsia="Calibri" w:hAnsi="Arial" w:cs="Arial"/>
        </w:rPr>
      </w:pPr>
      <w:r w:rsidRPr="004C6A16">
        <w:rPr>
          <w:rFonts w:ascii="Arial" w:eastAsia="Calibri" w:hAnsi="Arial" w:cs="Arial"/>
        </w:rPr>
        <w:t>The robotic equipment’s salvage value is projected to be $75,000. It would be fully depreciated at that time.</w:t>
      </w:r>
    </w:p>
    <w:p w:rsidR="004C6A16" w:rsidRPr="004C6A16" w:rsidRDefault="004C6A16" w:rsidP="004C6A16">
      <w:pPr>
        <w:ind w:left="720"/>
        <w:contextualSpacing/>
        <w:rPr>
          <w:rFonts w:ascii="Arial" w:eastAsia="Calibri" w:hAnsi="Arial" w:cs="Arial"/>
        </w:rPr>
      </w:pPr>
    </w:p>
    <w:p w:rsidR="004C6A16" w:rsidRPr="004C6A16" w:rsidRDefault="004C6A16" w:rsidP="004C6A16">
      <w:pPr>
        <w:numPr>
          <w:ilvl w:val="0"/>
          <w:numId w:val="6"/>
        </w:numPr>
        <w:spacing w:after="0" w:line="240" w:lineRule="auto"/>
        <w:contextualSpacing/>
        <w:jc w:val="both"/>
        <w:rPr>
          <w:rFonts w:ascii="Arial" w:eastAsia="Calibri" w:hAnsi="Arial" w:cs="Arial"/>
        </w:rPr>
      </w:pPr>
      <w:r w:rsidRPr="004C6A16">
        <w:rPr>
          <w:rFonts w:ascii="Arial" w:eastAsia="Calibri" w:hAnsi="Arial" w:cs="Arial"/>
        </w:rPr>
        <w:t>Apart from the costs specifically mentioned above, management expects that the robotic equipment would save $1,200,000 per year in manufacturing costs.</w:t>
      </w:r>
    </w:p>
    <w:p w:rsidR="004C6A16" w:rsidRPr="004C6A16" w:rsidRDefault="004C6A16" w:rsidP="004C6A16">
      <w:pPr>
        <w:ind w:left="720"/>
        <w:contextualSpacing/>
        <w:rPr>
          <w:rFonts w:ascii="Arial" w:eastAsia="Calibri" w:hAnsi="Arial" w:cs="Arial"/>
        </w:rPr>
      </w:pPr>
    </w:p>
    <w:p w:rsidR="004C6A16" w:rsidRPr="004C6A16" w:rsidRDefault="004C6A16" w:rsidP="004C6A16">
      <w:pPr>
        <w:numPr>
          <w:ilvl w:val="0"/>
          <w:numId w:val="6"/>
        </w:numPr>
        <w:spacing w:after="0" w:line="240" w:lineRule="auto"/>
        <w:contextualSpacing/>
        <w:jc w:val="both"/>
        <w:rPr>
          <w:rFonts w:ascii="Arial" w:eastAsia="Calibri" w:hAnsi="Arial" w:cs="Arial"/>
        </w:rPr>
      </w:pPr>
      <w:r w:rsidRPr="004C6A16">
        <w:rPr>
          <w:rFonts w:ascii="Arial" w:eastAsia="Calibri" w:hAnsi="Arial" w:cs="Arial"/>
        </w:rPr>
        <w:t>Switching to the robotic equipment would enable the company to sell some of its manufacturing machinery over the next two years. The following sales schedule is projected:</w:t>
      </w:r>
    </w:p>
    <w:p w:rsidR="004C6A16" w:rsidRPr="004C6A16" w:rsidRDefault="004C6A16" w:rsidP="004C6A16">
      <w:pPr>
        <w:jc w:val="both"/>
        <w:rPr>
          <w:rFonts w:ascii="Arial" w:hAnsi="Arial" w:cs="Arial"/>
        </w:rPr>
      </w:pPr>
      <w:r w:rsidRPr="004C6A16">
        <w:rPr>
          <w:rFonts w:ascii="Arial" w:hAnsi="Arial" w:cs="Arial"/>
          <w:noProof/>
          <w:lang w:eastAsia="zh-CN"/>
        </w:rPr>
        <w:lastRenderedPageBreak/>
        <w:drawing>
          <wp:inline distT="0" distB="0" distL="0" distR="0">
            <wp:extent cx="3686175" cy="10096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1009650"/>
                    </a:xfrm>
                    <a:prstGeom prst="rect">
                      <a:avLst/>
                    </a:prstGeom>
                    <a:noFill/>
                    <a:ln>
                      <a:noFill/>
                    </a:ln>
                  </pic:spPr>
                </pic:pic>
              </a:graphicData>
            </a:graphic>
          </wp:inline>
        </w:drawing>
      </w:r>
      <w:r w:rsidRPr="004C6A16">
        <w:rPr>
          <w:rFonts w:ascii="Arial" w:hAnsi="Arial" w:cs="Arial"/>
        </w:rPr>
        <w:t xml:space="preserve">  </w:t>
      </w:r>
    </w:p>
    <w:p w:rsidR="004C6A16" w:rsidRPr="004C6A16" w:rsidRDefault="004C6A16" w:rsidP="00335590">
      <w:pPr>
        <w:spacing w:after="0" w:line="240" w:lineRule="auto"/>
        <w:ind w:left="357"/>
        <w:jc w:val="both"/>
        <w:rPr>
          <w:rFonts w:ascii="Arial" w:hAnsi="Arial" w:cs="Arial"/>
          <w:b/>
          <w:u w:val="single"/>
        </w:rPr>
      </w:pPr>
    </w:p>
    <w:p w:rsidR="001A1420" w:rsidRPr="001A1420" w:rsidRDefault="001A1420" w:rsidP="004C6A16">
      <w:pPr>
        <w:numPr>
          <w:ilvl w:val="0"/>
          <w:numId w:val="1"/>
        </w:numPr>
        <w:spacing w:after="0" w:line="240" w:lineRule="auto"/>
        <w:ind w:left="357" w:hanging="357"/>
        <w:jc w:val="both"/>
        <w:rPr>
          <w:rFonts w:ascii="Arial" w:hAnsi="Arial" w:cs="Arial"/>
          <w:b/>
          <w:u w:val="single"/>
        </w:rPr>
      </w:pPr>
      <w:r w:rsidRPr="001A1420">
        <w:rPr>
          <w:rFonts w:ascii="Arial" w:hAnsi="Arial" w:cs="Arial"/>
          <w:b/>
          <w:u w:val="single"/>
        </w:rPr>
        <w:t>Assuming that S</w:t>
      </w:r>
      <w:r w:rsidR="004C6A16">
        <w:rPr>
          <w:rFonts w:ascii="Arial" w:hAnsi="Arial" w:cs="Arial"/>
          <w:b/>
          <w:u w:val="single"/>
        </w:rPr>
        <w:t>wallowit</w:t>
      </w:r>
      <w:r w:rsidRPr="001A1420">
        <w:rPr>
          <w:rFonts w:ascii="Arial" w:hAnsi="Arial" w:cs="Arial"/>
          <w:b/>
          <w:u w:val="single"/>
        </w:rPr>
        <w:t xml:space="preserve"> maintains this optimum market value capital structure, calculate the breaking points in the Marginal Cost of Capital (MCC) schedule. </w:t>
      </w:r>
    </w:p>
    <w:p w:rsidR="001A1420" w:rsidRPr="001A1420" w:rsidRDefault="001A1420" w:rsidP="001A1420">
      <w:pPr>
        <w:spacing w:after="0" w:line="240" w:lineRule="auto"/>
        <w:jc w:val="both"/>
        <w:rPr>
          <w:rFonts w:ascii="Arial" w:hAnsi="Arial" w:cs="Arial"/>
        </w:rPr>
      </w:pPr>
    </w:p>
    <w:p w:rsidR="001A1420" w:rsidRPr="001A1420" w:rsidRDefault="001A1420" w:rsidP="001A1420">
      <w:pPr>
        <w:numPr>
          <w:ilvl w:val="0"/>
          <w:numId w:val="1"/>
        </w:numPr>
        <w:spacing w:after="0" w:line="240" w:lineRule="auto"/>
        <w:ind w:left="357" w:hanging="357"/>
        <w:jc w:val="both"/>
        <w:rPr>
          <w:rFonts w:ascii="Arial" w:hAnsi="Arial" w:cs="Arial"/>
          <w:b/>
          <w:u w:val="single"/>
        </w:rPr>
      </w:pPr>
      <w:r w:rsidRPr="001A1420">
        <w:rPr>
          <w:rFonts w:ascii="Arial" w:hAnsi="Arial" w:cs="Arial"/>
          <w:b/>
          <w:u w:val="single"/>
        </w:rPr>
        <w:t>Calculate Marginal cost of capital in the interval between each of the breaking points and graph the MCC schedule in its step function form.</w:t>
      </w:r>
    </w:p>
    <w:p w:rsidR="001A1420" w:rsidRPr="001A1420" w:rsidRDefault="001A1420" w:rsidP="001A1420">
      <w:pPr>
        <w:spacing w:after="0" w:line="240" w:lineRule="auto"/>
        <w:jc w:val="both"/>
        <w:rPr>
          <w:rFonts w:ascii="Arial" w:hAnsi="Arial" w:cs="Arial"/>
        </w:rPr>
      </w:pPr>
    </w:p>
    <w:p w:rsidR="001A1420" w:rsidRPr="001A1420" w:rsidRDefault="001A1420" w:rsidP="001A1420">
      <w:pPr>
        <w:numPr>
          <w:ilvl w:val="0"/>
          <w:numId w:val="1"/>
        </w:numPr>
        <w:spacing w:after="0" w:line="240" w:lineRule="auto"/>
        <w:ind w:left="357" w:hanging="357"/>
        <w:jc w:val="both"/>
        <w:rPr>
          <w:rFonts w:ascii="Arial" w:hAnsi="Arial" w:cs="Arial"/>
          <w:b/>
          <w:u w:val="single"/>
        </w:rPr>
      </w:pPr>
      <w:r w:rsidRPr="001A1420">
        <w:rPr>
          <w:rFonts w:ascii="Arial" w:hAnsi="Arial" w:cs="Arial"/>
          <w:b/>
          <w:u w:val="single"/>
        </w:rPr>
        <w:t>Rank the preferred options within the initiatives according to both internal rates of return and profitability index.</w:t>
      </w:r>
    </w:p>
    <w:p w:rsidR="001A1420" w:rsidRPr="001A1420" w:rsidRDefault="001A1420" w:rsidP="001A1420">
      <w:pPr>
        <w:spacing w:after="0" w:line="240" w:lineRule="auto"/>
        <w:jc w:val="both"/>
        <w:rPr>
          <w:rFonts w:ascii="Arial" w:hAnsi="Arial" w:cs="Arial"/>
        </w:rPr>
      </w:pPr>
    </w:p>
    <w:p w:rsidR="0077747A" w:rsidRDefault="0077747A"/>
    <w:p w:rsidR="0077747A" w:rsidRDefault="0077747A"/>
    <w:sectPr w:rsidR="0077747A" w:rsidSect="004B0F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ED" w:rsidRDefault="001E26ED" w:rsidP="007364E4">
      <w:pPr>
        <w:spacing w:after="0" w:line="240" w:lineRule="auto"/>
      </w:pPr>
      <w:r>
        <w:separator/>
      </w:r>
    </w:p>
  </w:endnote>
  <w:endnote w:type="continuationSeparator" w:id="0">
    <w:p w:rsidR="001E26ED" w:rsidRDefault="001E26ED" w:rsidP="0073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ED" w:rsidRDefault="001E26ED" w:rsidP="007364E4">
      <w:pPr>
        <w:spacing w:after="0" w:line="240" w:lineRule="auto"/>
      </w:pPr>
      <w:r>
        <w:separator/>
      </w:r>
    </w:p>
  </w:footnote>
  <w:footnote w:type="continuationSeparator" w:id="0">
    <w:p w:rsidR="001E26ED" w:rsidRDefault="001E26ED" w:rsidP="00736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0E9"/>
    <w:multiLevelType w:val="hybridMultilevel"/>
    <w:tmpl w:val="406CD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DD2EBE"/>
    <w:multiLevelType w:val="hybridMultilevel"/>
    <w:tmpl w:val="B7E44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7F13CCB"/>
    <w:multiLevelType w:val="hybridMultilevel"/>
    <w:tmpl w:val="392CCD36"/>
    <w:lvl w:ilvl="0" w:tplc="363AAA70">
      <w:start w:val="1"/>
      <w:numFmt w:val="decimal"/>
      <w:lvlText w:val="%1."/>
      <w:lvlJc w:val="left"/>
      <w:pPr>
        <w:ind w:left="360" w:hanging="360"/>
      </w:pPr>
      <w:rPr>
        <w:rFonts w:hint="default"/>
        <w:b/>
      </w:rPr>
    </w:lvl>
    <w:lvl w:ilvl="1" w:tplc="0C090019">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3">
    <w:nsid w:val="54592F12"/>
    <w:multiLevelType w:val="hybridMultilevel"/>
    <w:tmpl w:val="0C44EC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85D22B3"/>
    <w:multiLevelType w:val="hybridMultilevel"/>
    <w:tmpl w:val="A9A006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FCA4DED"/>
    <w:multiLevelType w:val="hybridMultilevel"/>
    <w:tmpl w:val="6DDE5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7A"/>
    <w:rsid w:val="001A1420"/>
    <w:rsid w:val="001E26ED"/>
    <w:rsid w:val="00265354"/>
    <w:rsid w:val="00335590"/>
    <w:rsid w:val="004B0FDA"/>
    <w:rsid w:val="004C6A16"/>
    <w:rsid w:val="00704CB5"/>
    <w:rsid w:val="00705998"/>
    <w:rsid w:val="007364E4"/>
    <w:rsid w:val="0077747A"/>
    <w:rsid w:val="00824950"/>
    <w:rsid w:val="009D14D0"/>
    <w:rsid w:val="00C8197C"/>
    <w:rsid w:val="00E37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7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77747A"/>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77747A"/>
    <w:rPr>
      <w:rFonts w:ascii="Tahoma" w:eastAsia="Times New Roman" w:hAnsi="Tahoma" w:cs="Tahoma"/>
      <w:sz w:val="16"/>
      <w:szCs w:val="16"/>
    </w:rPr>
  </w:style>
  <w:style w:type="paragraph" w:styleId="a4">
    <w:name w:val="List Paragraph"/>
    <w:basedOn w:val="a"/>
    <w:uiPriority w:val="34"/>
    <w:qFormat/>
    <w:rsid w:val="00C8197C"/>
    <w:pPr>
      <w:ind w:left="720"/>
      <w:contextualSpacing/>
    </w:pPr>
  </w:style>
  <w:style w:type="paragraph" w:styleId="a5">
    <w:name w:val="header"/>
    <w:basedOn w:val="a"/>
    <w:link w:val="Char"/>
    <w:uiPriority w:val="99"/>
    <w:semiHidden/>
    <w:unhideWhenUsed/>
    <w:rsid w:val="007364E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7364E4"/>
    <w:rPr>
      <w:rFonts w:ascii="Times New Roman" w:eastAsia="Times New Roman" w:hAnsi="Times New Roman" w:cs="Times New Roman"/>
      <w:sz w:val="18"/>
      <w:szCs w:val="18"/>
    </w:rPr>
  </w:style>
  <w:style w:type="paragraph" w:styleId="a6">
    <w:name w:val="footer"/>
    <w:basedOn w:val="a"/>
    <w:link w:val="Char0"/>
    <w:uiPriority w:val="99"/>
    <w:semiHidden/>
    <w:unhideWhenUsed/>
    <w:rsid w:val="007364E4"/>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semiHidden/>
    <w:rsid w:val="007364E4"/>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7A"/>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77747A"/>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77747A"/>
    <w:rPr>
      <w:rFonts w:ascii="Tahoma" w:eastAsia="Times New Roman" w:hAnsi="Tahoma" w:cs="Tahoma"/>
      <w:sz w:val="16"/>
      <w:szCs w:val="16"/>
    </w:rPr>
  </w:style>
  <w:style w:type="paragraph" w:styleId="a4">
    <w:name w:val="List Paragraph"/>
    <w:basedOn w:val="a"/>
    <w:uiPriority w:val="34"/>
    <w:qFormat/>
    <w:rsid w:val="00C8197C"/>
    <w:pPr>
      <w:ind w:left="720"/>
      <w:contextualSpacing/>
    </w:pPr>
  </w:style>
  <w:style w:type="paragraph" w:styleId="a5">
    <w:name w:val="header"/>
    <w:basedOn w:val="a"/>
    <w:link w:val="Char"/>
    <w:uiPriority w:val="99"/>
    <w:semiHidden/>
    <w:unhideWhenUsed/>
    <w:rsid w:val="007364E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7364E4"/>
    <w:rPr>
      <w:rFonts w:ascii="Times New Roman" w:eastAsia="Times New Roman" w:hAnsi="Times New Roman" w:cs="Times New Roman"/>
      <w:sz w:val="18"/>
      <w:szCs w:val="18"/>
    </w:rPr>
  </w:style>
  <w:style w:type="paragraph" w:styleId="a6">
    <w:name w:val="footer"/>
    <w:basedOn w:val="a"/>
    <w:link w:val="Char0"/>
    <w:uiPriority w:val="99"/>
    <w:semiHidden/>
    <w:unhideWhenUsed/>
    <w:rsid w:val="007364E4"/>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semiHidden/>
    <w:rsid w:val="007364E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R830</dc:creator>
  <cp:lastModifiedBy>JERRY</cp:lastModifiedBy>
  <cp:revision>2</cp:revision>
  <dcterms:created xsi:type="dcterms:W3CDTF">2012-09-15T14:00:00Z</dcterms:created>
  <dcterms:modified xsi:type="dcterms:W3CDTF">2012-09-15T14:00:00Z</dcterms:modified>
</cp:coreProperties>
</file>