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627" w:rsidRDefault="00090627">
      <w:r>
        <w:t>Biochemistry discussion</w:t>
      </w:r>
    </w:p>
    <w:p w:rsidR="00090627" w:rsidRDefault="00090627" w:rsidP="00090627">
      <w:pPr>
        <w:pStyle w:val="NormalWeb"/>
        <w:shd w:val="clear" w:color="auto" w:fill="FFFFFF"/>
        <w:spacing w:before="0" w:beforeAutospacing="0" w:after="150" w:afterAutospacing="0"/>
        <w:rPr>
          <w:rFonts w:ascii="Open Sans" w:hAnsi="Open Sans" w:cs="Open Sans"/>
          <w:color w:val="555555"/>
          <w:sz w:val="20"/>
          <w:szCs w:val="20"/>
        </w:rPr>
      </w:pPr>
      <w:r>
        <w:rPr>
          <w:rFonts w:ascii="Open Sans" w:hAnsi="Open Sans" w:cs="Open Sans"/>
          <w:b/>
          <w:bCs/>
          <w:color w:val="555555"/>
          <w:sz w:val="20"/>
          <w:szCs w:val="20"/>
          <w:u w:val="single"/>
        </w:rPr>
        <w:t>Article</w:t>
      </w:r>
      <w:r>
        <w:rPr>
          <w:rFonts w:ascii="Open Sans" w:hAnsi="Open Sans" w:cs="Open Sans"/>
          <w:b/>
          <w:bCs/>
          <w:color w:val="555555"/>
          <w:sz w:val="20"/>
          <w:szCs w:val="20"/>
        </w:rPr>
        <w:t>: The Conspiracy to Keep You Fat</w:t>
      </w:r>
    </w:p>
    <w:p w:rsidR="00090627" w:rsidRDefault="00E05174" w:rsidP="00090627">
      <w:pPr>
        <w:pStyle w:val="NormalWeb"/>
        <w:shd w:val="clear" w:color="auto" w:fill="FFFFFF"/>
        <w:spacing w:before="0" w:beforeAutospacing="0" w:after="150" w:afterAutospacing="0"/>
        <w:rPr>
          <w:rFonts w:ascii="Open Sans" w:hAnsi="Open Sans" w:cs="Open Sans"/>
          <w:color w:val="555555"/>
          <w:sz w:val="20"/>
          <w:szCs w:val="20"/>
        </w:rPr>
      </w:pPr>
      <w:hyperlink r:id="rId4" w:history="1">
        <w:r w:rsidR="00090627">
          <w:rPr>
            <w:rStyle w:val="Hyperlink"/>
            <w:rFonts w:ascii="Open Sans" w:hAnsi="Open Sans" w:cs="Open Sans"/>
            <w:color w:val="222222"/>
            <w:sz w:val="20"/>
            <w:szCs w:val="20"/>
          </w:rPr>
          <w:t>http://www.latimes.com/opinion/op-ed/la-oe-cohen-obesity-20140106-story.html</w:t>
        </w:r>
      </w:hyperlink>
    </w:p>
    <w:p w:rsidR="00090627" w:rsidRDefault="00090627"/>
    <w:p w:rsidR="00090627" w:rsidRDefault="00090627">
      <w:pPr>
        <w:rPr>
          <w:rFonts w:ascii="Open Sans" w:hAnsi="Open Sans" w:cs="Open Sans"/>
          <w:b/>
          <w:bCs/>
          <w:color w:val="555555"/>
          <w:sz w:val="20"/>
          <w:szCs w:val="20"/>
          <w:shd w:val="clear" w:color="auto" w:fill="FFFFFF"/>
        </w:rPr>
      </w:pPr>
      <w:r>
        <w:rPr>
          <w:rFonts w:ascii="Open Sans" w:hAnsi="Open Sans" w:cs="Open Sans"/>
          <w:b/>
          <w:bCs/>
          <w:color w:val="555555"/>
          <w:sz w:val="20"/>
          <w:szCs w:val="20"/>
          <w:u w:val="single"/>
          <w:shd w:val="clear" w:color="auto" w:fill="FFFFFF"/>
        </w:rPr>
        <w:t>Video</w:t>
      </w:r>
      <w:r>
        <w:rPr>
          <w:rFonts w:ascii="Open Sans" w:hAnsi="Open Sans" w:cs="Open Sans"/>
          <w:b/>
          <w:bCs/>
          <w:color w:val="555555"/>
          <w:sz w:val="20"/>
          <w:szCs w:val="20"/>
          <w:shd w:val="clear" w:color="auto" w:fill="FFFFFF"/>
        </w:rPr>
        <w:t>: The Killer American Diet That’s Sweeping the Planet</w:t>
      </w:r>
    </w:p>
    <w:p w:rsidR="00090627" w:rsidRDefault="00E05174">
      <w:pPr>
        <w:rPr>
          <w:rFonts w:ascii="Open Sans" w:hAnsi="Open Sans" w:cs="Open Sans"/>
          <w:b/>
          <w:bCs/>
          <w:color w:val="555555"/>
          <w:sz w:val="20"/>
          <w:szCs w:val="20"/>
          <w:shd w:val="clear" w:color="auto" w:fill="FFFFFF"/>
        </w:rPr>
      </w:pPr>
      <w:hyperlink r:id="rId5" w:history="1">
        <w:r w:rsidR="00090627" w:rsidRPr="009B5838">
          <w:rPr>
            <w:rStyle w:val="Hyperlink"/>
            <w:rFonts w:ascii="Open Sans" w:hAnsi="Open Sans" w:cs="Open Sans"/>
            <w:b/>
            <w:bCs/>
            <w:sz w:val="20"/>
            <w:szCs w:val="20"/>
            <w:shd w:val="clear" w:color="auto" w:fill="FFFFFF"/>
          </w:rPr>
          <w:t>https://www.ted.com/talks/dean_ornish_the_killer_american_diet_that_s_sweeping_the_planet</w:t>
        </w:r>
      </w:hyperlink>
      <w:r w:rsidR="00090627">
        <w:rPr>
          <w:rFonts w:ascii="Open Sans" w:hAnsi="Open Sans" w:cs="Open Sans"/>
          <w:b/>
          <w:bCs/>
          <w:color w:val="555555"/>
          <w:sz w:val="20"/>
          <w:szCs w:val="20"/>
          <w:shd w:val="clear" w:color="auto" w:fill="FFFFFF"/>
        </w:rPr>
        <w:t xml:space="preserve"> </w:t>
      </w:r>
    </w:p>
    <w:p w:rsidR="00090627" w:rsidRDefault="00090627">
      <w:pPr>
        <w:rPr>
          <w:rFonts w:ascii="Open Sans" w:hAnsi="Open Sans" w:cs="Open Sans"/>
          <w:b/>
          <w:bCs/>
          <w:color w:val="555555"/>
          <w:sz w:val="20"/>
          <w:szCs w:val="20"/>
          <w:shd w:val="clear" w:color="auto" w:fill="FFFFFF"/>
        </w:rPr>
      </w:pPr>
    </w:p>
    <w:p w:rsidR="00090627" w:rsidRDefault="00090627">
      <w:pPr>
        <w:rPr>
          <w:rFonts w:ascii="Open Sans" w:hAnsi="Open Sans" w:cs="Open Sans"/>
          <w:b/>
          <w:bCs/>
          <w:color w:val="555555"/>
          <w:sz w:val="20"/>
          <w:szCs w:val="20"/>
          <w:shd w:val="clear" w:color="auto" w:fill="FFFFFF"/>
        </w:rPr>
      </w:pPr>
      <w:r>
        <w:rPr>
          <w:rFonts w:ascii="Open Sans" w:hAnsi="Open Sans" w:cs="Open Sans"/>
          <w:b/>
          <w:bCs/>
          <w:color w:val="555555"/>
          <w:sz w:val="20"/>
          <w:szCs w:val="20"/>
          <w:u w:val="single"/>
          <w:shd w:val="clear" w:color="auto" w:fill="FFFFFF"/>
        </w:rPr>
        <w:t>Video</w:t>
      </w:r>
      <w:r>
        <w:rPr>
          <w:rFonts w:ascii="Open Sans" w:hAnsi="Open Sans" w:cs="Open Sans"/>
          <w:b/>
          <w:bCs/>
          <w:color w:val="555555"/>
          <w:sz w:val="20"/>
          <w:szCs w:val="20"/>
          <w:shd w:val="clear" w:color="auto" w:fill="FFFFFF"/>
        </w:rPr>
        <w:t>: Why Dieting Doesn’t Usually Work</w:t>
      </w:r>
    </w:p>
    <w:p w:rsidR="00090627" w:rsidRDefault="00E05174">
      <w:pPr>
        <w:rPr>
          <w:rFonts w:ascii="Open Sans" w:hAnsi="Open Sans" w:cs="Open Sans"/>
          <w:b/>
          <w:bCs/>
          <w:color w:val="555555"/>
          <w:sz w:val="20"/>
          <w:szCs w:val="20"/>
          <w:shd w:val="clear" w:color="auto" w:fill="FFFFFF"/>
        </w:rPr>
      </w:pPr>
      <w:hyperlink r:id="rId6" w:history="1">
        <w:r w:rsidR="00090627" w:rsidRPr="009B5838">
          <w:rPr>
            <w:rStyle w:val="Hyperlink"/>
            <w:rFonts w:ascii="Open Sans" w:hAnsi="Open Sans" w:cs="Open Sans"/>
            <w:b/>
            <w:bCs/>
            <w:sz w:val="20"/>
            <w:szCs w:val="20"/>
            <w:shd w:val="clear" w:color="auto" w:fill="FFFFFF"/>
          </w:rPr>
          <w:t>https://www.ted.com/talks/sandra_aamodt_why_dieting_doesn_t_usually_work#t-484503</w:t>
        </w:r>
      </w:hyperlink>
      <w:r w:rsidR="00090627">
        <w:rPr>
          <w:rFonts w:ascii="Open Sans" w:hAnsi="Open Sans" w:cs="Open Sans"/>
          <w:b/>
          <w:bCs/>
          <w:color w:val="555555"/>
          <w:sz w:val="20"/>
          <w:szCs w:val="20"/>
          <w:shd w:val="clear" w:color="auto" w:fill="FFFFFF"/>
        </w:rPr>
        <w:t xml:space="preserve"> </w:t>
      </w:r>
    </w:p>
    <w:p w:rsidR="00090627" w:rsidRDefault="00090627">
      <w:pPr>
        <w:rPr>
          <w:rFonts w:ascii="Open Sans" w:hAnsi="Open Sans" w:cs="Open Sans"/>
          <w:b/>
          <w:bCs/>
          <w:color w:val="555555"/>
          <w:sz w:val="20"/>
          <w:szCs w:val="20"/>
          <w:shd w:val="clear" w:color="auto" w:fill="FFFFFF"/>
        </w:rPr>
      </w:pPr>
    </w:p>
    <w:p w:rsidR="00090627" w:rsidRDefault="00090627">
      <w:pPr>
        <w:rPr>
          <w:rFonts w:ascii="Open Sans" w:hAnsi="Open Sans" w:cs="Open Sans"/>
          <w:b/>
          <w:bCs/>
          <w:color w:val="555555"/>
          <w:sz w:val="20"/>
          <w:szCs w:val="20"/>
          <w:shd w:val="clear" w:color="auto" w:fill="FFFFFF"/>
        </w:rPr>
      </w:pPr>
    </w:p>
    <w:p w:rsidR="00090627" w:rsidRPr="00090627" w:rsidRDefault="00090627" w:rsidP="00090627">
      <w:pPr>
        <w:shd w:val="clear" w:color="auto" w:fill="FFFFFF"/>
        <w:spacing w:after="150" w:line="240" w:lineRule="auto"/>
        <w:rPr>
          <w:rFonts w:ascii="Open Sans" w:eastAsia="Times New Roman" w:hAnsi="Open Sans" w:cs="Open Sans"/>
          <w:color w:val="555555"/>
          <w:sz w:val="20"/>
          <w:szCs w:val="20"/>
        </w:rPr>
      </w:pPr>
      <w:r w:rsidRPr="00090627">
        <w:rPr>
          <w:rFonts w:ascii="Open Sans" w:eastAsia="Times New Roman" w:hAnsi="Open Sans" w:cs="Open Sans"/>
          <w:color w:val="555555"/>
          <w:sz w:val="20"/>
          <w:szCs w:val="20"/>
        </w:rPr>
        <w:t>In the article, the author provides an interesting perspective on how our eating choices (i.e., behaviors) can be subconsciously manipulated to cause us to make unhealthy dietary selections and to overeat.  The author discusses how the government could play a more influential role in reducing the obesity epidemic in the United States.  The presenter in the first video also implies that the food companies can play an influential role in reducing the obesity epidemic.  What are your thought on the author’s and presenter’s points of view?  Do you think the government could (or should) play a more influential role in lowering the nation’s increasing obesity rate?  Discuss your answer.  The presenter in the second video provides an interesting and thought provoking perspective on how our brain controls our “normal” weight range (i.e., set point theory) and how it can counteract our weight loss efforts.  What are your thoughts regarding this presenter’s presentation?  During your diets, have you experienced any of the things she discussed?</w:t>
      </w:r>
    </w:p>
    <w:p w:rsidR="00090627" w:rsidRPr="00090627" w:rsidRDefault="00090627" w:rsidP="00090627">
      <w:pPr>
        <w:shd w:val="clear" w:color="auto" w:fill="FFFFFF"/>
        <w:spacing w:after="150" w:line="240" w:lineRule="auto"/>
        <w:rPr>
          <w:rFonts w:ascii="Open Sans" w:eastAsia="Times New Roman" w:hAnsi="Open Sans" w:cs="Open Sans"/>
          <w:color w:val="555555"/>
          <w:sz w:val="20"/>
          <w:szCs w:val="20"/>
        </w:rPr>
      </w:pPr>
      <w:r w:rsidRPr="00090627">
        <w:rPr>
          <w:rFonts w:ascii="Open Sans" w:eastAsia="Times New Roman" w:hAnsi="Open Sans" w:cs="Open Sans"/>
          <w:color w:val="555555"/>
          <w:sz w:val="20"/>
          <w:szCs w:val="20"/>
        </w:rPr>
        <w:t> </w:t>
      </w:r>
    </w:p>
    <w:p w:rsidR="00090627" w:rsidRPr="00090627" w:rsidRDefault="00090627" w:rsidP="00090627">
      <w:pPr>
        <w:shd w:val="clear" w:color="auto" w:fill="FFFFFF"/>
        <w:spacing w:after="150" w:line="240" w:lineRule="auto"/>
        <w:rPr>
          <w:rFonts w:ascii="Open Sans" w:eastAsia="Times New Roman" w:hAnsi="Open Sans" w:cs="Open Sans"/>
          <w:color w:val="555555"/>
          <w:sz w:val="20"/>
          <w:szCs w:val="20"/>
        </w:rPr>
      </w:pPr>
      <w:r w:rsidRPr="00090627">
        <w:rPr>
          <w:rFonts w:ascii="Open Sans" w:eastAsia="Times New Roman" w:hAnsi="Open Sans" w:cs="Open Sans"/>
          <w:color w:val="555555"/>
          <w:sz w:val="20"/>
          <w:szCs w:val="20"/>
        </w:rPr>
        <w:t>You should contribute </w:t>
      </w:r>
      <w:r w:rsidRPr="00090627">
        <w:rPr>
          <w:rFonts w:ascii="Open Sans" w:eastAsia="Times New Roman" w:hAnsi="Open Sans" w:cs="Open Sans"/>
          <w:b/>
          <w:bCs/>
          <w:color w:val="EF4540"/>
          <w:sz w:val="20"/>
          <w:szCs w:val="20"/>
        </w:rPr>
        <w:t>one (1)</w:t>
      </w:r>
      <w:r w:rsidRPr="00090627">
        <w:rPr>
          <w:rFonts w:ascii="Open Sans" w:eastAsia="Times New Roman" w:hAnsi="Open Sans" w:cs="Open Sans"/>
          <w:color w:val="555555"/>
          <w:sz w:val="20"/>
          <w:szCs w:val="20"/>
        </w:rPr>
        <w:t> comment (at least</w:t>
      </w:r>
      <w:r w:rsidRPr="00090627">
        <w:rPr>
          <w:rFonts w:ascii="Open Sans" w:eastAsia="Times New Roman" w:hAnsi="Open Sans" w:cs="Open Sans"/>
          <w:b/>
          <w:bCs/>
          <w:color w:val="555555"/>
          <w:sz w:val="20"/>
          <w:szCs w:val="20"/>
        </w:rPr>
        <w:t> </w:t>
      </w:r>
      <w:r w:rsidRPr="00090627">
        <w:rPr>
          <w:rFonts w:ascii="Open Sans" w:eastAsia="Times New Roman" w:hAnsi="Open Sans" w:cs="Open Sans"/>
          <w:b/>
          <w:bCs/>
          <w:color w:val="EF4540"/>
          <w:sz w:val="20"/>
          <w:szCs w:val="20"/>
        </w:rPr>
        <w:t>300 words</w:t>
      </w:r>
      <w:r w:rsidRPr="00090627">
        <w:rPr>
          <w:rFonts w:ascii="Open Sans" w:eastAsia="Times New Roman" w:hAnsi="Open Sans" w:cs="Open Sans"/>
          <w:color w:val="555555"/>
          <w:sz w:val="20"/>
          <w:szCs w:val="20"/>
        </w:rPr>
        <w:t>) to this week's discussion. In your post, you should provide a detailed explanation to support your views (include references, if needed).  You may use the questions I asked above or discuss another aspect of the article and video that caught your attention.  Please </w:t>
      </w:r>
      <w:r w:rsidRPr="00090627">
        <w:rPr>
          <w:rFonts w:ascii="Open Sans" w:eastAsia="Times New Roman" w:hAnsi="Open Sans" w:cs="Open Sans"/>
          <w:b/>
          <w:bCs/>
          <w:color w:val="333333"/>
          <w:sz w:val="20"/>
          <w:szCs w:val="20"/>
        </w:rPr>
        <w:t>DO NOT</w:t>
      </w:r>
      <w:r w:rsidRPr="00090627">
        <w:rPr>
          <w:rFonts w:ascii="Open Sans" w:eastAsia="Times New Roman" w:hAnsi="Open Sans" w:cs="Open Sans"/>
          <w:color w:val="555555"/>
          <w:sz w:val="20"/>
          <w:szCs w:val="20"/>
        </w:rPr>
        <w:t> copy any of your classmate’s comments or plagiarize (you will not receive credit for doing this).</w:t>
      </w:r>
    </w:p>
    <w:p w:rsidR="00090627" w:rsidRPr="00090627" w:rsidRDefault="00090627" w:rsidP="00090627">
      <w:pPr>
        <w:shd w:val="clear" w:color="auto" w:fill="FFFFFF"/>
        <w:spacing w:after="150" w:line="240" w:lineRule="auto"/>
        <w:jc w:val="center"/>
        <w:rPr>
          <w:rFonts w:ascii="Open Sans" w:eastAsia="Times New Roman" w:hAnsi="Open Sans" w:cs="Open Sans"/>
          <w:color w:val="555555"/>
          <w:sz w:val="20"/>
          <w:szCs w:val="20"/>
        </w:rPr>
      </w:pPr>
      <w:r w:rsidRPr="00090627">
        <w:rPr>
          <w:rFonts w:ascii="Open Sans" w:eastAsia="Times New Roman" w:hAnsi="Open Sans" w:cs="Open Sans"/>
          <w:color w:val="555555"/>
          <w:sz w:val="20"/>
          <w:szCs w:val="20"/>
        </w:rPr>
        <w:t>This forum allows each person to start one discussion topic.</w:t>
      </w:r>
    </w:p>
    <w:p w:rsidR="00090627" w:rsidRPr="00090627" w:rsidRDefault="00090627" w:rsidP="00090627">
      <w:pPr>
        <w:pBdr>
          <w:bottom w:val="single" w:sz="6" w:space="1" w:color="auto"/>
        </w:pBdr>
        <w:spacing w:after="0" w:line="240" w:lineRule="auto"/>
        <w:jc w:val="center"/>
        <w:rPr>
          <w:rFonts w:ascii="Arial" w:eastAsia="Times New Roman" w:hAnsi="Arial" w:cs="Arial"/>
          <w:vanish/>
          <w:sz w:val="16"/>
          <w:szCs w:val="16"/>
        </w:rPr>
      </w:pPr>
      <w:r w:rsidRPr="00090627">
        <w:rPr>
          <w:rFonts w:ascii="Arial" w:eastAsia="Times New Roman" w:hAnsi="Arial" w:cs="Arial"/>
          <w:vanish/>
          <w:sz w:val="16"/>
          <w:szCs w:val="16"/>
        </w:rPr>
        <w:t>Top of Form</w:t>
      </w:r>
    </w:p>
    <w:p w:rsidR="00090627" w:rsidRPr="00090627" w:rsidRDefault="00090627" w:rsidP="00090627">
      <w:pPr>
        <w:shd w:val="clear" w:color="auto" w:fill="FFFFFF"/>
        <w:spacing w:after="75" w:line="240" w:lineRule="auto"/>
        <w:rPr>
          <w:rFonts w:ascii="Open Sans" w:eastAsia="Times New Roman" w:hAnsi="Open Sans" w:cs="Open Sans"/>
          <w:color w:val="555555"/>
          <w:sz w:val="20"/>
          <w:szCs w:val="20"/>
        </w:rPr>
      </w:pPr>
    </w:p>
    <w:p w:rsidR="00090627" w:rsidRPr="00090627" w:rsidRDefault="00090627" w:rsidP="00090627">
      <w:pPr>
        <w:pBdr>
          <w:top w:val="single" w:sz="6" w:space="1" w:color="auto"/>
        </w:pBdr>
        <w:spacing w:line="240" w:lineRule="auto"/>
        <w:jc w:val="center"/>
        <w:rPr>
          <w:rFonts w:ascii="Arial" w:eastAsia="Times New Roman" w:hAnsi="Arial" w:cs="Arial"/>
          <w:vanish/>
          <w:sz w:val="16"/>
          <w:szCs w:val="16"/>
        </w:rPr>
      </w:pPr>
      <w:r w:rsidRPr="00090627">
        <w:rPr>
          <w:rFonts w:ascii="Arial" w:eastAsia="Times New Roman" w:hAnsi="Arial" w:cs="Arial"/>
          <w:vanish/>
          <w:sz w:val="16"/>
          <w:szCs w:val="16"/>
        </w:rPr>
        <w:t>Bottom of Form</w:t>
      </w:r>
    </w:p>
    <w:p w:rsidR="00090627" w:rsidRDefault="00090627"/>
    <w:sectPr w:rsidR="00090627" w:rsidSect="00E0517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Open Sans">
    <w:altName w:val="Arial"/>
    <w:charset w:val="00"/>
    <w:family w:val="swiss"/>
    <w:pitch w:val="variable"/>
    <w:sig w:usb0="00000001"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0627"/>
    <w:rsid w:val="00090627"/>
    <w:rsid w:val="00E05174"/>
    <w:rsid w:val="00F639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1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9062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90627"/>
    <w:rPr>
      <w:color w:val="0000FF"/>
      <w:u w:val="single"/>
    </w:rPr>
  </w:style>
  <w:style w:type="character" w:customStyle="1" w:styleId="UnresolvedMention">
    <w:name w:val="Unresolved Mention"/>
    <w:basedOn w:val="DefaultParagraphFont"/>
    <w:uiPriority w:val="99"/>
    <w:semiHidden/>
    <w:unhideWhenUsed/>
    <w:rsid w:val="00090627"/>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863597791">
      <w:bodyDiv w:val="1"/>
      <w:marLeft w:val="0"/>
      <w:marRight w:val="0"/>
      <w:marTop w:val="0"/>
      <w:marBottom w:val="0"/>
      <w:divBdr>
        <w:top w:val="none" w:sz="0" w:space="0" w:color="auto"/>
        <w:left w:val="none" w:sz="0" w:space="0" w:color="auto"/>
        <w:bottom w:val="none" w:sz="0" w:space="0" w:color="auto"/>
        <w:right w:val="none" w:sz="0" w:space="0" w:color="auto"/>
      </w:divBdr>
      <w:divsChild>
        <w:div w:id="1383754621">
          <w:marLeft w:val="0"/>
          <w:marRight w:val="0"/>
          <w:marTop w:val="0"/>
          <w:marBottom w:val="0"/>
          <w:divBdr>
            <w:top w:val="none" w:sz="0" w:space="0" w:color="auto"/>
            <w:left w:val="none" w:sz="0" w:space="0" w:color="auto"/>
            <w:bottom w:val="none" w:sz="0" w:space="0" w:color="auto"/>
            <w:right w:val="none" w:sz="0" w:space="0" w:color="auto"/>
          </w:divBdr>
          <w:divsChild>
            <w:div w:id="1107845239">
              <w:marLeft w:val="0"/>
              <w:marRight w:val="0"/>
              <w:marTop w:val="0"/>
              <w:marBottom w:val="0"/>
              <w:divBdr>
                <w:top w:val="none" w:sz="0" w:space="0" w:color="auto"/>
                <w:left w:val="none" w:sz="0" w:space="0" w:color="auto"/>
                <w:bottom w:val="none" w:sz="0" w:space="0" w:color="auto"/>
                <w:right w:val="none" w:sz="0" w:space="0" w:color="auto"/>
              </w:divBdr>
            </w:div>
          </w:divsChild>
        </w:div>
        <w:div w:id="1061296007">
          <w:marLeft w:val="0"/>
          <w:marRight w:val="0"/>
          <w:marTop w:val="0"/>
          <w:marBottom w:val="0"/>
          <w:divBdr>
            <w:top w:val="none" w:sz="0" w:space="0" w:color="auto"/>
            <w:left w:val="none" w:sz="0" w:space="0" w:color="auto"/>
            <w:bottom w:val="none" w:sz="0" w:space="0" w:color="auto"/>
            <w:right w:val="none" w:sz="0" w:space="0" w:color="auto"/>
          </w:divBdr>
          <w:divsChild>
            <w:div w:id="1322075186">
              <w:marLeft w:val="0"/>
              <w:marRight w:val="0"/>
              <w:marTop w:val="0"/>
              <w:marBottom w:val="300"/>
              <w:divBdr>
                <w:top w:val="none" w:sz="0" w:space="0" w:color="auto"/>
                <w:left w:val="none" w:sz="0" w:space="0" w:color="auto"/>
                <w:bottom w:val="none" w:sz="0" w:space="0" w:color="auto"/>
                <w:right w:val="none" w:sz="0" w:space="0" w:color="auto"/>
              </w:divBdr>
              <w:divsChild>
                <w:div w:id="1176070203">
                  <w:marLeft w:val="0"/>
                  <w:marRight w:val="75"/>
                  <w:marTop w:val="0"/>
                  <w:marBottom w:val="75"/>
                  <w:divBdr>
                    <w:top w:val="none" w:sz="0" w:space="0" w:color="auto"/>
                    <w:left w:val="none" w:sz="0" w:space="0" w:color="auto"/>
                    <w:bottom w:val="none" w:sz="0" w:space="0" w:color="auto"/>
                    <w:right w:val="none" w:sz="0" w:space="0" w:color="auto"/>
                  </w:divBdr>
                </w:div>
              </w:divsChild>
            </w:div>
          </w:divsChild>
        </w:div>
      </w:divsChild>
    </w:div>
    <w:div w:id="183510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d.com/talks/sandra_aamodt_why_dieting_doesn_t_usually_work#t-484503" TargetMode="External"/><Relationship Id="rId5" Type="http://schemas.openxmlformats.org/officeDocument/2006/relationships/hyperlink" Target="https://www.ted.com/talks/dean_ornish_the_killer_american_diet_that_s_sweeping_the_planet" TargetMode="External"/><Relationship Id="rId4" Type="http://schemas.openxmlformats.org/officeDocument/2006/relationships/hyperlink" Target="http://www.latimes.com/opinion/op-ed/la-oe-cohen-obesity-20140106-stor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Neal Noel</dc:creator>
  <cp:lastModifiedBy>POLOR</cp:lastModifiedBy>
  <cp:revision>2</cp:revision>
  <dcterms:created xsi:type="dcterms:W3CDTF">2021-05-03T05:36:00Z</dcterms:created>
  <dcterms:modified xsi:type="dcterms:W3CDTF">2021-05-03T05:36:00Z</dcterms:modified>
</cp:coreProperties>
</file>