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08A" w:rsidRPr="00AA108A" w:rsidRDefault="00AA108A" w:rsidP="00AA108A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29"/>
          <w:szCs w:val="29"/>
        </w:rPr>
      </w:pPr>
      <w:r w:rsidRPr="00AA108A">
        <w:rPr>
          <w:rFonts w:ascii="Arial" w:eastAsia="Times New Roman" w:hAnsi="Arial" w:cs="Arial"/>
          <w:color w:val="001847"/>
          <w:sz w:val="29"/>
          <w:szCs w:val="29"/>
        </w:rPr>
        <w:t>PollingReport.com is a nonpartisan source on current trends in public opinion: </w:t>
      </w:r>
      <w:hyperlink r:id="rId5" w:tgtFrame="_blank" w:tooltip="PollingReport.com" w:history="1">
        <w:r w:rsidRPr="00AA108A">
          <w:rPr>
            <w:rFonts w:ascii="Arial" w:eastAsia="Times New Roman" w:hAnsi="Arial" w:cs="Arial"/>
            <w:color w:val="0000FF"/>
            <w:sz w:val="29"/>
            <w:u w:val="single"/>
          </w:rPr>
          <w:t>http://www.pollingreport.com</w:t>
        </w:r>
      </w:hyperlink>
    </w:p>
    <w:p w:rsidR="00AA108A" w:rsidRPr="00AA108A" w:rsidRDefault="00AA108A" w:rsidP="00AA108A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29"/>
          <w:szCs w:val="29"/>
        </w:rPr>
      </w:pPr>
      <w:r w:rsidRPr="00AA108A">
        <w:rPr>
          <w:rFonts w:ascii="Arial" w:eastAsia="Times New Roman" w:hAnsi="Arial" w:cs="Arial"/>
          <w:color w:val="001847"/>
          <w:sz w:val="29"/>
          <w:szCs w:val="29"/>
        </w:rPr>
        <w:t>Real Clear Politics is a source for comparing polling results from several sources. It also aggregates the result from election polls: </w:t>
      </w:r>
      <w:hyperlink r:id="rId6" w:tgtFrame="_blank" w:tooltip="Real Clear Politics" w:history="1">
        <w:r w:rsidRPr="00AA108A">
          <w:rPr>
            <w:rFonts w:ascii="Arial" w:eastAsia="Times New Roman" w:hAnsi="Arial" w:cs="Arial"/>
            <w:color w:val="0000FF"/>
            <w:sz w:val="29"/>
            <w:u w:val="single"/>
          </w:rPr>
          <w:t>http://www.realclearpolitics.com</w:t>
        </w:r>
      </w:hyperlink>
    </w:p>
    <w:p w:rsidR="007E5BED" w:rsidRDefault="007E5BED"/>
    <w:sectPr w:rsidR="007E5BED" w:rsidSect="007E5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45BFE"/>
    <w:multiLevelType w:val="multilevel"/>
    <w:tmpl w:val="CCDA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AA108A"/>
    <w:rsid w:val="007E5BED"/>
    <w:rsid w:val="00AA1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B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10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0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alclearpolitics.com/" TargetMode="External"/><Relationship Id="rId5" Type="http://schemas.openxmlformats.org/officeDocument/2006/relationships/hyperlink" Target="http://www.pollingrepor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2021-04-30T05:47:00Z</dcterms:created>
  <dcterms:modified xsi:type="dcterms:W3CDTF">2021-04-30T05:47:00Z</dcterms:modified>
</cp:coreProperties>
</file>