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704" w:rsidRDefault="00FF104D">
      <w:r>
        <w:rPr>
          <w:rFonts w:ascii="Arial" w:hAnsi="Arial" w:cs="Arial"/>
          <w:color w:val="001847"/>
          <w:sz w:val="52"/>
          <w:szCs w:val="52"/>
        </w:rPr>
        <w:t>https://www.hinduwebsite.com/hinduism/essays/sacred-animals-of-hinduism.asp</w:t>
      </w:r>
    </w:p>
    <w:sectPr w:rsidR="00F90704" w:rsidSect="00F907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FF104D"/>
    <w:rsid w:val="00F90704"/>
    <w:rsid w:val="00FF1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7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2021-02-24T05:11:00Z</dcterms:created>
  <dcterms:modified xsi:type="dcterms:W3CDTF">2021-02-24T05:11:00Z</dcterms:modified>
</cp:coreProperties>
</file>