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0C" w:rsidRDefault="00B975A8">
      <w:r>
        <w:rPr>
          <w:rFonts w:ascii="Arial" w:hAnsi="Arial" w:cs="Arial"/>
          <w:color w:val="001847"/>
          <w:sz w:val="33"/>
          <w:szCs w:val="33"/>
        </w:rPr>
        <w:t>https://people.com/crime/boyfriend-allegedly-killed-woman-claimed-trying-to-scare-her/</w:t>
      </w:r>
    </w:p>
    <w:sectPr w:rsidR="00A0060C" w:rsidSect="00A00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975A8"/>
    <w:rsid w:val="00A0060C"/>
    <w:rsid w:val="00B9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2021-09-24T09:01:00Z</dcterms:created>
  <dcterms:modified xsi:type="dcterms:W3CDTF">2021-09-24T09:01:00Z</dcterms:modified>
</cp:coreProperties>
</file>