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F7" w:rsidRDefault="00D412F7" w:rsidP="00D412F7">
      <w:pPr>
        <w:pStyle w:val="NormalWeb"/>
        <w:spacing w:before="0" w:beforeAutospacing="0" w:after="158" w:afterAutospacing="0"/>
      </w:pPr>
      <w:r>
        <w:t>https://jotr.transistor.fm/21</w:t>
      </w:r>
    </w:p>
    <w:p w:rsidR="00D412F7" w:rsidRDefault="00D412F7" w:rsidP="00D412F7">
      <w:pPr>
        <w:pStyle w:val="NormalWeb"/>
        <w:spacing w:before="0" w:beforeAutospacing="0" w:after="158" w:afterAutospacing="0"/>
      </w:pPr>
    </w:p>
    <w:p w:rsidR="00D412F7" w:rsidRDefault="00D412F7" w:rsidP="00D412F7">
      <w:pPr>
        <w:pStyle w:val="NormalWeb"/>
        <w:spacing w:before="0" w:beforeAutospacing="0" w:after="158" w:afterAutospacing="0"/>
      </w:pPr>
      <w:r>
        <w:t>https://post.at.moma.org/content_items/251-podcast-the-sounds-of-japan-s-antinuclear-movement</w:t>
      </w:r>
    </w:p>
    <w:p w:rsidR="00D412F7" w:rsidRDefault="00D412F7" w:rsidP="00D412F7">
      <w:pPr>
        <w:pStyle w:val="NormalWeb"/>
        <w:spacing w:before="0" w:beforeAutospacing="0" w:after="158" w:afterAutospacing="0"/>
      </w:pPr>
    </w:p>
    <w:p w:rsidR="00D412F7" w:rsidRDefault="00D412F7" w:rsidP="00D412F7">
      <w:pPr>
        <w:pStyle w:val="NormalWeb"/>
        <w:spacing w:before="0" w:beforeAutospacing="0" w:after="158" w:afterAutospacing="0"/>
      </w:pPr>
      <w:r>
        <w:br/>
        <w:t>https://apjjf.org/2020/4/Kingston-2.html</w:t>
      </w:r>
    </w:p>
    <w:p w:rsidR="009C41B7" w:rsidRDefault="009C41B7">
      <w:bookmarkStart w:id="0" w:name="_GoBack"/>
      <w:bookmarkEnd w:id="0"/>
    </w:p>
    <w:sectPr w:rsidR="009C4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F7"/>
    <w:rsid w:val="009C41B7"/>
    <w:rsid w:val="00D4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2020-07-28T04:52:00Z</dcterms:created>
  <dcterms:modified xsi:type="dcterms:W3CDTF">2020-07-28T04:53:00Z</dcterms:modified>
</cp:coreProperties>
</file>