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BF" w:rsidRDefault="004217BF">
      <w:pPr>
        <w:rPr>
          <w:sz w:val="28"/>
          <w:szCs w:val="28"/>
        </w:rPr>
      </w:pPr>
      <w:r>
        <w:rPr>
          <w:sz w:val="28"/>
          <w:szCs w:val="28"/>
        </w:rPr>
        <w:t>New research suggests that watching television especially medical shows such as grays’ anatomy and house can result in more concern about personal health. Surveys administered to college students measure television viewing habits and health concerns such as fear of developing diseases and disorders seen on television. For the following data, students are classified into three categories based on their television viewing patterns and health concerns are measured on a 10-point scale with “0” indicating “none.”</w:t>
      </w:r>
    </w:p>
    <w:p w:rsidR="004217BF" w:rsidRDefault="004217BF">
      <w:pPr>
        <w:rPr>
          <w:sz w:val="28"/>
          <w:szCs w:val="28"/>
        </w:rPr>
      </w:pPr>
    </w:p>
    <w:p w:rsidR="004217BF" w:rsidRPr="004217BF" w:rsidRDefault="004217BF">
      <w:pPr>
        <w:rPr>
          <w:sz w:val="28"/>
          <w:szCs w:val="28"/>
          <w:u w:val="single"/>
        </w:rPr>
      </w:pPr>
      <w:r w:rsidRPr="004217BF">
        <w:rPr>
          <w:sz w:val="28"/>
          <w:szCs w:val="28"/>
          <w:u w:val="single"/>
        </w:rPr>
        <w:t xml:space="preserve">Television Viewing </w:t>
      </w:r>
    </w:p>
    <w:p w:rsidR="004217BF" w:rsidRDefault="004217BF">
      <w:pPr>
        <w:rPr>
          <w:sz w:val="28"/>
          <w:szCs w:val="28"/>
        </w:rPr>
      </w:pPr>
      <w:r>
        <w:rPr>
          <w:sz w:val="28"/>
          <w:szCs w:val="28"/>
        </w:rPr>
        <w:t>Little or none</w:t>
      </w:r>
      <w:proofErr w:type="gramStart"/>
      <w:r>
        <w:rPr>
          <w:sz w:val="28"/>
          <w:szCs w:val="28"/>
        </w:rPr>
        <w:t>-  4,2,5,1,3,7,4,4,8,2</w:t>
      </w:r>
      <w:proofErr w:type="gramEnd"/>
    </w:p>
    <w:p w:rsidR="004217BF" w:rsidRDefault="004217BF">
      <w:pPr>
        <w:rPr>
          <w:sz w:val="28"/>
          <w:szCs w:val="28"/>
        </w:rPr>
      </w:pPr>
      <w:r>
        <w:rPr>
          <w:sz w:val="28"/>
          <w:szCs w:val="28"/>
        </w:rPr>
        <w:t>Moderate- 5,7,3,4,8,6,2,7,3,5</w:t>
      </w:r>
    </w:p>
    <w:p w:rsidR="004217BF" w:rsidRDefault="004217BF">
      <w:pPr>
        <w:rPr>
          <w:sz w:val="28"/>
          <w:szCs w:val="28"/>
        </w:rPr>
      </w:pPr>
      <w:r>
        <w:rPr>
          <w:sz w:val="28"/>
          <w:szCs w:val="28"/>
        </w:rPr>
        <w:t>Substantial- 5,7,6,6,8,9,6,4,6,8</w:t>
      </w:r>
    </w:p>
    <w:p w:rsidR="004217BF" w:rsidRDefault="004217BF">
      <w:pPr>
        <w:rPr>
          <w:sz w:val="28"/>
          <w:szCs w:val="28"/>
        </w:rPr>
      </w:pPr>
    </w:p>
    <w:p w:rsidR="004217BF" w:rsidRDefault="004217BF">
      <w:pPr>
        <w:rPr>
          <w:rFonts w:ascii="Arial" w:hAnsi="Arial" w:cs="Arial"/>
          <w:color w:val="000000"/>
          <w:shd w:val="clear" w:color="auto" w:fill="FFFFFF"/>
        </w:rPr>
      </w:pPr>
      <w:proofErr w:type="gramStart"/>
      <w:r>
        <w:rPr>
          <w:rFonts w:ascii="Arial" w:hAnsi="Arial" w:cs="Arial"/>
          <w:color w:val="000000"/>
          <w:shd w:val="clear" w:color="auto" w:fill="FFFFFF"/>
        </w:rPr>
        <w:t>1.What</w:t>
      </w:r>
      <w:proofErr w:type="gramEnd"/>
      <w:r>
        <w:rPr>
          <w:rFonts w:ascii="Arial" w:hAnsi="Arial" w:cs="Arial"/>
          <w:color w:val="000000"/>
          <w:shd w:val="clear" w:color="auto" w:fill="FFFFFF"/>
        </w:rPr>
        <w:t xml:space="preserve"> are the Sum of Squares between (SS</w:t>
      </w:r>
      <w:r>
        <w:rPr>
          <w:rFonts w:ascii="Arial" w:hAnsi="Arial" w:cs="Arial"/>
          <w:color w:val="000000"/>
          <w:shd w:val="clear" w:color="auto" w:fill="FFFFFF"/>
          <w:vertAlign w:val="subscript"/>
        </w:rPr>
        <w:t>B</w:t>
      </w:r>
      <w:r>
        <w:rPr>
          <w:rFonts w:ascii="Arial" w:hAnsi="Arial" w:cs="Arial"/>
          <w:color w:val="000000"/>
          <w:shd w:val="clear" w:color="auto" w:fill="FFFFFF"/>
        </w:rPr>
        <w:t>)?</w:t>
      </w:r>
    </w:p>
    <w:p w:rsidR="004217BF" w:rsidRDefault="004217BF" w:rsidP="004217BF">
      <w:pPr>
        <w:pStyle w:val="NormalWeb"/>
        <w:shd w:val="clear" w:color="auto" w:fill="FFFFFF"/>
        <w:rPr>
          <w:rFonts w:ascii="Arial" w:hAnsi="Arial" w:cs="Arial"/>
          <w:color w:val="000000"/>
          <w:sz w:val="22"/>
          <w:szCs w:val="22"/>
        </w:rPr>
      </w:pPr>
      <w:r>
        <w:rPr>
          <w:rFonts w:ascii="Arial" w:hAnsi="Arial" w:cs="Arial"/>
          <w:color w:val="000000"/>
          <w:shd w:val="clear" w:color="auto" w:fill="FFFFFF"/>
        </w:rPr>
        <w:t>2.</w:t>
      </w:r>
      <w:r w:rsidRPr="004217BF">
        <w:rPr>
          <w:rFonts w:ascii="Arial" w:hAnsi="Arial" w:cs="Arial"/>
          <w:color w:val="000000"/>
        </w:rPr>
        <w:t xml:space="preserve"> </w:t>
      </w:r>
      <w:r>
        <w:rPr>
          <w:rFonts w:ascii="Arial" w:hAnsi="Arial" w:cs="Arial"/>
          <w:color w:val="000000"/>
          <w:sz w:val="22"/>
          <w:szCs w:val="22"/>
        </w:rPr>
        <w:t xml:space="preserve">What is the </w:t>
      </w:r>
      <w:proofErr w:type="spellStart"/>
      <w:r>
        <w:rPr>
          <w:rFonts w:ascii="Arial" w:hAnsi="Arial" w:cs="Arial"/>
          <w:color w:val="000000"/>
          <w:sz w:val="22"/>
          <w:szCs w:val="22"/>
        </w:rPr>
        <w:t>degress</w:t>
      </w:r>
      <w:proofErr w:type="spellEnd"/>
      <w:r>
        <w:rPr>
          <w:rFonts w:ascii="Arial" w:hAnsi="Arial" w:cs="Arial"/>
          <w:color w:val="000000"/>
          <w:sz w:val="22"/>
          <w:szCs w:val="22"/>
        </w:rPr>
        <w:t xml:space="preserve"> of freedom within (</w:t>
      </w:r>
      <w:proofErr w:type="spellStart"/>
      <w:r>
        <w:rPr>
          <w:rFonts w:ascii="Arial" w:hAnsi="Arial" w:cs="Arial"/>
          <w:color w:val="000000"/>
          <w:sz w:val="22"/>
          <w:szCs w:val="22"/>
        </w:rPr>
        <w:t>df</w:t>
      </w:r>
      <w:r>
        <w:rPr>
          <w:rFonts w:ascii="Arial" w:hAnsi="Arial" w:cs="Arial"/>
          <w:color w:val="000000"/>
          <w:sz w:val="22"/>
          <w:szCs w:val="22"/>
          <w:vertAlign w:val="subscript"/>
        </w:rPr>
        <w:t>W</w:t>
      </w:r>
      <w:proofErr w:type="spellEnd"/>
      <w:r>
        <w:rPr>
          <w:rFonts w:ascii="Arial" w:hAnsi="Arial" w:cs="Arial"/>
          <w:color w:val="000000"/>
          <w:sz w:val="22"/>
          <w:szCs w:val="22"/>
        </w:rPr>
        <w:t>)?</w:t>
      </w:r>
    </w:p>
    <w:p w:rsidR="004217BF" w:rsidRDefault="004217BF">
      <w:pPr>
        <w:rPr>
          <w:sz w:val="28"/>
          <w:szCs w:val="28"/>
        </w:rPr>
      </w:pPr>
    </w:p>
    <w:p w:rsidR="004217BF" w:rsidRPr="004217BF" w:rsidRDefault="004217BF" w:rsidP="004217BF">
      <w:pPr>
        <w:shd w:val="clear" w:color="auto" w:fill="FFFFFF"/>
        <w:spacing w:before="100" w:beforeAutospacing="1" w:after="100" w:afterAutospacing="1" w:line="240" w:lineRule="auto"/>
        <w:rPr>
          <w:rFonts w:ascii="Arial" w:eastAsia="Times New Roman" w:hAnsi="Arial" w:cs="Arial"/>
          <w:color w:val="000000"/>
        </w:rPr>
      </w:pPr>
      <w:r w:rsidRPr="004217BF">
        <w:rPr>
          <w:rFonts w:ascii="Arial" w:eastAsia="Times New Roman" w:hAnsi="Arial" w:cs="Arial"/>
          <w:color w:val="000000"/>
        </w:rPr>
        <w:t xml:space="preserve">There is some research indicating that college students who use </w:t>
      </w:r>
      <w:proofErr w:type="spellStart"/>
      <w:r w:rsidRPr="004217BF">
        <w:rPr>
          <w:rFonts w:ascii="Arial" w:eastAsia="Times New Roman" w:hAnsi="Arial" w:cs="Arial"/>
          <w:color w:val="000000"/>
        </w:rPr>
        <w:t>Facebook</w:t>
      </w:r>
      <w:proofErr w:type="spellEnd"/>
      <w:r w:rsidRPr="004217BF">
        <w:rPr>
          <w:rFonts w:ascii="Arial" w:eastAsia="Times New Roman" w:hAnsi="Arial" w:cs="Arial"/>
          <w:color w:val="000000"/>
        </w:rPr>
        <w:t xml:space="preserve"> while studying tend to have lower grades than non-users (</w:t>
      </w:r>
      <w:proofErr w:type="spellStart"/>
      <w:r w:rsidRPr="004217BF">
        <w:rPr>
          <w:rFonts w:ascii="Arial" w:eastAsia="Times New Roman" w:hAnsi="Arial" w:cs="Arial"/>
          <w:color w:val="000000"/>
        </w:rPr>
        <w:t>Kirschner</w:t>
      </w:r>
      <w:proofErr w:type="spellEnd"/>
      <w:r w:rsidRPr="004217BF">
        <w:rPr>
          <w:rFonts w:ascii="Arial" w:eastAsia="Times New Roman" w:hAnsi="Arial" w:cs="Arial"/>
          <w:color w:val="000000"/>
        </w:rPr>
        <w:t xml:space="preserve"> &amp; </w:t>
      </w:r>
      <w:proofErr w:type="spellStart"/>
      <w:r w:rsidRPr="004217BF">
        <w:rPr>
          <w:rFonts w:ascii="Arial" w:eastAsia="Times New Roman" w:hAnsi="Arial" w:cs="Arial"/>
          <w:color w:val="000000"/>
        </w:rPr>
        <w:t>Karpinski</w:t>
      </w:r>
      <w:proofErr w:type="spellEnd"/>
      <w:r w:rsidRPr="004217BF">
        <w:rPr>
          <w:rFonts w:ascii="Arial" w:eastAsia="Times New Roman" w:hAnsi="Arial" w:cs="Arial"/>
          <w:color w:val="000000"/>
        </w:rPr>
        <w:t xml:space="preserve">, 2010). A representative study surveys students to determine the amount of </w:t>
      </w:r>
      <w:proofErr w:type="spellStart"/>
      <w:r w:rsidRPr="004217BF">
        <w:rPr>
          <w:rFonts w:ascii="Arial" w:eastAsia="Times New Roman" w:hAnsi="Arial" w:cs="Arial"/>
          <w:color w:val="000000"/>
        </w:rPr>
        <w:t>Facebook</w:t>
      </w:r>
      <w:proofErr w:type="spellEnd"/>
      <w:r w:rsidRPr="004217BF">
        <w:rPr>
          <w:rFonts w:ascii="Arial" w:eastAsia="Times New Roman" w:hAnsi="Arial" w:cs="Arial"/>
          <w:color w:val="000000"/>
        </w:rPr>
        <w:t xml:space="preserve"> use during the time they are studying or doing homework.  Based on the amount of time spent on </w:t>
      </w:r>
      <w:proofErr w:type="spellStart"/>
      <w:r w:rsidRPr="004217BF">
        <w:rPr>
          <w:rFonts w:ascii="Arial" w:eastAsia="Times New Roman" w:hAnsi="Arial" w:cs="Arial"/>
          <w:color w:val="000000"/>
        </w:rPr>
        <w:t>Facebook</w:t>
      </w:r>
      <w:proofErr w:type="spellEnd"/>
      <w:r w:rsidRPr="004217BF">
        <w:rPr>
          <w:rFonts w:ascii="Arial" w:eastAsia="Times New Roman" w:hAnsi="Arial" w:cs="Arial"/>
          <w:color w:val="000000"/>
        </w:rPr>
        <w:t>, students are classified into three groups and their grade point averages are recorded.  The following data show the typical pattern of results.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130"/>
        <w:gridCol w:w="3130"/>
        <w:gridCol w:w="3130"/>
      </w:tblGrid>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proofErr w:type="spellStart"/>
            <w:r w:rsidRPr="004217BF">
              <w:rPr>
                <w:rFonts w:ascii="Arial" w:eastAsia="Times New Roman" w:hAnsi="Arial" w:cs="Arial"/>
                <w:color w:val="000000"/>
              </w:rPr>
              <w:t>Facebook</w:t>
            </w:r>
            <w:proofErr w:type="spellEnd"/>
            <w:r w:rsidRPr="004217BF">
              <w:rPr>
                <w:rFonts w:ascii="Arial" w:eastAsia="Times New Roman" w:hAnsi="Arial" w:cs="Arial"/>
                <w:color w:val="000000"/>
              </w:rPr>
              <w:t xml:space="preserve"> Use While</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Studying</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p>
        </w:tc>
      </w:tr>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Non-User</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Rarely Use</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Regularly Use</w:t>
            </w:r>
          </w:p>
        </w:tc>
      </w:tr>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3.7</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3.51</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3.02</w:t>
            </w:r>
          </w:p>
        </w:tc>
      </w:tr>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3.45</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3.42</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2.84</w:t>
            </w:r>
          </w:p>
        </w:tc>
      </w:tr>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2.98</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3.81</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3.42</w:t>
            </w:r>
          </w:p>
        </w:tc>
      </w:tr>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3.94</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3.15</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3.10</w:t>
            </w:r>
          </w:p>
        </w:tc>
      </w:tr>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3.82</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3.64</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2.74</w:t>
            </w:r>
          </w:p>
        </w:tc>
      </w:tr>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3.68</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3.20</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3.22</w:t>
            </w:r>
          </w:p>
        </w:tc>
      </w:tr>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3.90</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2.95</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2.58</w:t>
            </w:r>
          </w:p>
        </w:tc>
      </w:tr>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lastRenderedPageBreak/>
              <w:t>4.00</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3.55</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3.07</w:t>
            </w:r>
          </w:p>
        </w:tc>
      </w:tr>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3.75</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3.92</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3.31</w:t>
            </w:r>
          </w:p>
        </w:tc>
      </w:tr>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3.88</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3.45</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2.80</w:t>
            </w:r>
          </w:p>
        </w:tc>
      </w:tr>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M = 3.71</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M = 3.46 </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M = 3.01</w:t>
            </w:r>
          </w:p>
        </w:tc>
      </w:tr>
      <w:tr w:rsidR="004217BF" w:rsidRPr="004217BF" w:rsidTr="004217B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s = 0.30 </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s = 0.30</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4217BF" w:rsidRPr="004217BF" w:rsidRDefault="004217BF" w:rsidP="004217BF">
            <w:pPr>
              <w:spacing w:after="0" w:line="240" w:lineRule="auto"/>
              <w:rPr>
                <w:rFonts w:ascii="Arial" w:eastAsia="Times New Roman" w:hAnsi="Arial" w:cs="Arial"/>
                <w:color w:val="000000"/>
              </w:rPr>
            </w:pPr>
            <w:r w:rsidRPr="004217BF">
              <w:rPr>
                <w:rFonts w:ascii="Arial" w:eastAsia="Times New Roman" w:hAnsi="Arial" w:cs="Arial"/>
                <w:color w:val="000000"/>
              </w:rPr>
              <w:t>s = 0.27</w:t>
            </w:r>
          </w:p>
        </w:tc>
      </w:tr>
    </w:tbl>
    <w:p w:rsidR="004217BF" w:rsidRPr="004217BF" w:rsidRDefault="004217BF" w:rsidP="004217BF">
      <w:pPr>
        <w:shd w:val="clear" w:color="auto" w:fill="FFFFFF"/>
        <w:spacing w:before="100" w:beforeAutospacing="1" w:after="100" w:afterAutospacing="1" w:line="240" w:lineRule="auto"/>
        <w:rPr>
          <w:rFonts w:ascii="Arial" w:eastAsia="Times New Roman" w:hAnsi="Arial" w:cs="Arial"/>
          <w:color w:val="000000"/>
        </w:rPr>
      </w:pPr>
      <w:r w:rsidRPr="004217BF">
        <w:rPr>
          <w:rFonts w:ascii="Arial" w:eastAsia="Times New Roman" w:hAnsi="Arial" w:cs="Arial"/>
          <w:color w:val="000000"/>
        </w:rPr>
        <w:t xml:space="preserve">Use an ANOVA with α = .05 to determine whether there are significant differences among the three groups.  If applicable, perform a </w:t>
      </w:r>
      <w:proofErr w:type="spellStart"/>
      <w:r w:rsidRPr="004217BF">
        <w:rPr>
          <w:rFonts w:ascii="Arial" w:eastAsia="Times New Roman" w:hAnsi="Arial" w:cs="Arial"/>
          <w:color w:val="000000"/>
        </w:rPr>
        <w:t>Tukey's</w:t>
      </w:r>
      <w:proofErr w:type="spellEnd"/>
      <w:r w:rsidRPr="004217BF">
        <w:rPr>
          <w:rFonts w:ascii="Arial" w:eastAsia="Times New Roman" w:hAnsi="Arial" w:cs="Arial"/>
          <w:color w:val="000000"/>
        </w:rPr>
        <w:t xml:space="preserve"> HSD to determine the nature of the differences.</w:t>
      </w:r>
    </w:p>
    <w:p w:rsidR="004217BF" w:rsidRDefault="004217BF" w:rsidP="004217BF">
      <w:pPr>
        <w:pStyle w:val="NormalWeb"/>
        <w:shd w:val="clear" w:color="auto" w:fill="FFFFFF"/>
        <w:rPr>
          <w:rFonts w:ascii="Arial" w:hAnsi="Arial" w:cs="Arial"/>
          <w:color w:val="000000"/>
          <w:sz w:val="22"/>
          <w:szCs w:val="22"/>
        </w:rPr>
      </w:pPr>
      <w:r>
        <w:rPr>
          <w:sz w:val="28"/>
          <w:szCs w:val="28"/>
        </w:rPr>
        <w:t>3.</w:t>
      </w:r>
      <w:r w:rsidRPr="004217BF">
        <w:rPr>
          <w:rFonts w:ascii="Arial" w:hAnsi="Arial" w:cs="Arial"/>
          <w:color w:val="000000"/>
          <w:sz w:val="22"/>
          <w:szCs w:val="22"/>
        </w:rPr>
        <w:t xml:space="preserve"> </w:t>
      </w:r>
      <w:r>
        <w:rPr>
          <w:rFonts w:ascii="Arial" w:hAnsi="Arial" w:cs="Arial"/>
          <w:color w:val="000000"/>
          <w:sz w:val="22"/>
          <w:szCs w:val="22"/>
        </w:rPr>
        <w:t xml:space="preserve">What is the Mean Square </w:t>
      </w:r>
      <w:proofErr w:type="gramStart"/>
      <w:r>
        <w:rPr>
          <w:rFonts w:ascii="Arial" w:hAnsi="Arial" w:cs="Arial"/>
          <w:color w:val="000000"/>
          <w:sz w:val="22"/>
          <w:szCs w:val="22"/>
        </w:rPr>
        <w:t>Within</w:t>
      </w:r>
      <w:proofErr w:type="gramEnd"/>
      <w:r>
        <w:rPr>
          <w:rFonts w:ascii="Arial" w:hAnsi="Arial" w:cs="Arial"/>
          <w:color w:val="000000"/>
          <w:sz w:val="22"/>
          <w:szCs w:val="22"/>
        </w:rPr>
        <w:t xml:space="preserve"> (MS</w:t>
      </w:r>
      <w:r>
        <w:rPr>
          <w:rFonts w:ascii="Arial" w:hAnsi="Arial" w:cs="Arial"/>
          <w:color w:val="000000"/>
          <w:sz w:val="22"/>
          <w:szCs w:val="22"/>
          <w:vertAlign w:val="subscript"/>
        </w:rPr>
        <w:t>W</w:t>
      </w:r>
      <w:r>
        <w:rPr>
          <w:rFonts w:ascii="Arial" w:hAnsi="Arial" w:cs="Arial"/>
          <w:color w:val="000000"/>
          <w:sz w:val="22"/>
          <w:szCs w:val="22"/>
        </w:rPr>
        <w:t>)?</w:t>
      </w:r>
    </w:p>
    <w:p w:rsidR="004217BF" w:rsidRPr="004217BF" w:rsidRDefault="004217BF" w:rsidP="004217BF">
      <w:pPr>
        <w:pStyle w:val="NormalWeb"/>
        <w:shd w:val="clear" w:color="auto" w:fill="FFFFFF"/>
        <w:rPr>
          <w:rFonts w:ascii="Arial" w:hAnsi="Arial" w:cs="Arial"/>
          <w:color w:val="000000"/>
          <w:sz w:val="22"/>
          <w:szCs w:val="22"/>
        </w:rPr>
      </w:pPr>
      <w:r>
        <w:rPr>
          <w:sz w:val="28"/>
          <w:szCs w:val="28"/>
        </w:rPr>
        <w:t>4.</w:t>
      </w:r>
      <w:r w:rsidRPr="004217BF">
        <w:rPr>
          <w:rFonts w:ascii="Arial" w:hAnsi="Arial" w:cs="Arial"/>
          <w:color w:val="000000"/>
          <w:sz w:val="22"/>
          <w:szCs w:val="22"/>
        </w:rPr>
        <w:t xml:space="preserve"> Using the instructions provided in the lectures and the handouts in </w:t>
      </w:r>
      <w:proofErr w:type="spellStart"/>
      <w:proofErr w:type="gramStart"/>
      <w:r w:rsidRPr="004217BF">
        <w:rPr>
          <w:rFonts w:ascii="Arial" w:hAnsi="Arial" w:cs="Arial"/>
          <w:color w:val="000000"/>
          <w:sz w:val="22"/>
          <w:szCs w:val="22"/>
        </w:rPr>
        <w:t>Moodle</w:t>
      </w:r>
      <w:proofErr w:type="spellEnd"/>
      <w:r w:rsidRPr="004217BF">
        <w:rPr>
          <w:rFonts w:ascii="Arial" w:hAnsi="Arial" w:cs="Arial"/>
          <w:color w:val="000000"/>
          <w:sz w:val="22"/>
          <w:szCs w:val="22"/>
        </w:rPr>
        <w:t>,</w:t>
      </w:r>
      <w:proofErr w:type="gramEnd"/>
      <w:r w:rsidRPr="004217BF">
        <w:rPr>
          <w:rFonts w:ascii="Arial" w:hAnsi="Arial" w:cs="Arial"/>
          <w:color w:val="000000"/>
          <w:sz w:val="22"/>
          <w:szCs w:val="22"/>
        </w:rPr>
        <w:t xml:space="preserve"> provide an appropriate </w:t>
      </w:r>
      <w:proofErr w:type="spellStart"/>
      <w:r w:rsidRPr="004217BF">
        <w:rPr>
          <w:rFonts w:ascii="Arial" w:hAnsi="Arial" w:cs="Arial"/>
          <w:color w:val="000000"/>
          <w:sz w:val="22"/>
          <w:szCs w:val="22"/>
        </w:rPr>
        <w:t>decsion</w:t>
      </w:r>
      <w:proofErr w:type="spellEnd"/>
      <w:r w:rsidRPr="004217BF">
        <w:rPr>
          <w:rFonts w:ascii="Arial" w:hAnsi="Arial" w:cs="Arial"/>
          <w:color w:val="000000"/>
          <w:sz w:val="22"/>
          <w:szCs w:val="22"/>
        </w:rPr>
        <w:t xml:space="preserve"> statement for #22 using APA format.</w:t>
      </w:r>
    </w:p>
    <w:p w:rsidR="004217BF" w:rsidRPr="004217BF" w:rsidRDefault="004217BF" w:rsidP="004217BF">
      <w:pPr>
        <w:shd w:val="clear" w:color="auto" w:fill="FFFFFF"/>
        <w:spacing w:before="100" w:beforeAutospacing="1" w:after="100" w:afterAutospacing="1" w:line="240" w:lineRule="auto"/>
        <w:rPr>
          <w:rFonts w:ascii="Arial" w:eastAsia="Times New Roman" w:hAnsi="Arial" w:cs="Arial"/>
          <w:color w:val="000000"/>
        </w:rPr>
      </w:pPr>
      <w:r w:rsidRPr="004217BF">
        <w:rPr>
          <w:rFonts w:ascii="Arial" w:eastAsia="Times New Roman" w:hAnsi="Arial" w:cs="Arial"/>
          <w:color w:val="000000"/>
        </w:rPr>
        <w:t>Not your opinion, APA format!</w:t>
      </w:r>
    </w:p>
    <w:p w:rsidR="004217BF" w:rsidRPr="004217BF" w:rsidRDefault="004217BF" w:rsidP="004217BF">
      <w:pPr>
        <w:shd w:val="clear" w:color="auto" w:fill="FFFFFF"/>
        <w:spacing w:after="72" w:line="240" w:lineRule="auto"/>
        <w:rPr>
          <w:rFonts w:ascii="Arial" w:eastAsia="Times New Roman" w:hAnsi="Arial" w:cs="Arial"/>
          <w:color w:val="000000"/>
        </w:rPr>
      </w:pPr>
      <w:r w:rsidRPr="004217BF">
        <w:rPr>
          <w:rFonts w:ascii="Arial" w:eastAsia="Times New Roman" w:hAnsi="Arial" w:cs="Arial"/>
          <w:color w:val="000000"/>
        </w:rPr>
        <w:t>Answer:</w:t>
      </w:r>
    </w:p>
    <w:p w:rsidR="004217BF" w:rsidRDefault="004217BF">
      <w:pPr>
        <w:rPr>
          <w:sz w:val="28"/>
          <w:szCs w:val="28"/>
        </w:rPr>
      </w:pPr>
    </w:p>
    <w:p w:rsidR="004217BF" w:rsidRDefault="004217BF">
      <w:pPr>
        <w:rPr>
          <w:rFonts w:ascii="Arial" w:hAnsi="Arial" w:cs="Arial"/>
          <w:color w:val="000000"/>
          <w:shd w:val="clear" w:color="auto" w:fill="FFFFFF"/>
        </w:rPr>
      </w:pPr>
      <w:r>
        <w:rPr>
          <w:sz w:val="28"/>
          <w:szCs w:val="28"/>
        </w:rPr>
        <w:t>5.</w:t>
      </w:r>
      <w:r w:rsidRPr="004217BF">
        <w:rPr>
          <w:rFonts w:ascii="Arial" w:hAnsi="Arial" w:cs="Arial"/>
          <w:color w:val="000000"/>
          <w:shd w:val="clear" w:color="auto" w:fill="FFFFFF"/>
        </w:rPr>
        <w:t xml:space="preserve"> </w:t>
      </w:r>
      <w:r>
        <w:rPr>
          <w:rFonts w:ascii="Arial" w:hAnsi="Arial" w:cs="Arial"/>
          <w:color w:val="000000"/>
          <w:shd w:val="clear" w:color="auto" w:fill="FFFFFF"/>
        </w:rPr>
        <w:t xml:space="preserve">What is the Mean Square </w:t>
      </w:r>
      <w:proofErr w:type="gramStart"/>
      <w:r>
        <w:rPr>
          <w:rFonts w:ascii="Arial" w:hAnsi="Arial" w:cs="Arial"/>
          <w:color w:val="000000"/>
          <w:shd w:val="clear" w:color="auto" w:fill="FFFFFF"/>
        </w:rPr>
        <w:t>Between</w:t>
      </w:r>
      <w:proofErr w:type="gramEnd"/>
      <w:r>
        <w:rPr>
          <w:rFonts w:ascii="Arial" w:hAnsi="Arial" w:cs="Arial"/>
          <w:color w:val="000000"/>
          <w:shd w:val="clear" w:color="auto" w:fill="FFFFFF"/>
        </w:rPr>
        <w:t xml:space="preserve"> (MS</w:t>
      </w:r>
      <w:r>
        <w:rPr>
          <w:rFonts w:ascii="Arial" w:hAnsi="Arial" w:cs="Arial"/>
          <w:color w:val="000000"/>
          <w:shd w:val="clear" w:color="auto" w:fill="FFFFFF"/>
          <w:vertAlign w:val="subscript"/>
        </w:rPr>
        <w:t>B</w:t>
      </w:r>
      <w:r>
        <w:rPr>
          <w:rFonts w:ascii="Arial" w:hAnsi="Arial" w:cs="Arial"/>
          <w:color w:val="000000"/>
          <w:shd w:val="clear" w:color="auto" w:fill="FFFFFF"/>
        </w:rPr>
        <w:t>)?</w:t>
      </w:r>
    </w:p>
    <w:p w:rsidR="004217BF" w:rsidRPr="004217BF" w:rsidRDefault="004217BF" w:rsidP="004217BF">
      <w:pPr>
        <w:pStyle w:val="NormalWeb"/>
        <w:shd w:val="clear" w:color="auto" w:fill="FFFFFF"/>
        <w:rPr>
          <w:rFonts w:ascii="Arial" w:hAnsi="Arial" w:cs="Arial"/>
          <w:color w:val="000000"/>
          <w:sz w:val="22"/>
          <w:szCs w:val="22"/>
        </w:rPr>
      </w:pPr>
      <w:r>
        <w:rPr>
          <w:rFonts w:ascii="Arial" w:hAnsi="Arial" w:cs="Arial"/>
          <w:color w:val="000000"/>
          <w:shd w:val="clear" w:color="auto" w:fill="FFFFFF"/>
        </w:rPr>
        <w:t>6.</w:t>
      </w:r>
      <w:r w:rsidRPr="004217BF">
        <w:rPr>
          <w:rFonts w:ascii="Arial" w:hAnsi="Arial" w:cs="Arial"/>
          <w:color w:val="000000"/>
          <w:sz w:val="22"/>
          <w:szCs w:val="22"/>
        </w:rPr>
        <w:t xml:space="preserve"> Using the instructions provided in the lectures and the handouts in </w:t>
      </w:r>
      <w:proofErr w:type="spellStart"/>
      <w:proofErr w:type="gramStart"/>
      <w:r w:rsidRPr="004217BF">
        <w:rPr>
          <w:rFonts w:ascii="Arial" w:hAnsi="Arial" w:cs="Arial"/>
          <w:color w:val="000000"/>
          <w:sz w:val="22"/>
          <w:szCs w:val="22"/>
        </w:rPr>
        <w:t>Moodle</w:t>
      </w:r>
      <w:proofErr w:type="spellEnd"/>
      <w:r w:rsidRPr="004217BF">
        <w:rPr>
          <w:rFonts w:ascii="Arial" w:hAnsi="Arial" w:cs="Arial"/>
          <w:color w:val="000000"/>
          <w:sz w:val="22"/>
          <w:szCs w:val="22"/>
        </w:rPr>
        <w:t>,</w:t>
      </w:r>
      <w:proofErr w:type="gramEnd"/>
      <w:r w:rsidRPr="004217BF">
        <w:rPr>
          <w:rFonts w:ascii="Arial" w:hAnsi="Arial" w:cs="Arial"/>
          <w:color w:val="000000"/>
          <w:sz w:val="22"/>
          <w:szCs w:val="22"/>
        </w:rPr>
        <w:t xml:space="preserve"> provide an appropriate </w:t>
      </w:r>
      <w:proofErr w:type="spellStart"/>
      <w:r w:rsidRPr="004217BF">
        <w:rPr>
          <w:rFonts w:ascii="Arial" w:hAnsi="Arial" w:cs="Arial"/>
          <w:color w:val="000000"/>
          <w:sz w:val="22"/>
          <w:szCs w:val="22"/>
        </w:rPr>
        <w:t>decsion</w:t>
      </w:r>
      <w:proofErr w:type="spellEnd"/>
      <w:r w:rsidRPr="004217BF">
        <w:rPr>
          <w:rFonts w:ascii="Arial" w:hAnsi="Arial" w:cs="Arial"/>
          <w:color w:val="000000"/>
          <w:sz w:val="22"/>
          <w:szCs w:val="22"/>
        </w:rPr>
        <w:t xml:space="preserve"> statement for #23 using APA format.</w:t>
      </w:r>
    </w:p>
    <w:p w:rsidR="004217BF" w:rsidRPr="004217BF" w:rsidRDefault="004217BF" w:rsidP="004217BF">
      <w:pPr>
        <w:shd w:val="clear" w:color="auto" w:fill="FFFFFF"/>
        <w:spacing w:before="100" w:beforeAutospacing="1" w:after="100" w:afterAutospacing="1" w:line="240" w:lineRule="auto"/>
        <w:rPr>
          <w:rFonts w:ascii="Arial" w:eastAsia="Times New Roman" w:hAnsi="Arial" w:cs="Arial"/>
          <w:color w:val="000000"/>
        </w:rPr>
      </w:pPr>
      <w:r w:rsidRPr="004217BF">
        <w:rPr>
          <w:rFonts w:ascii="Arial" w:eastAsia="Times New Roman" w:hAnsi="Arial" w:cs="Arial"/>
          <w:color w:val="000000"/>
        </w:rPr>
        <w:t>Not your opinion, APA format!</w:t>
      </w:r>
    </w:p>
    <w:p w:rsidR="004217BF" w:rsidRPr="004217BF" w:rsidRDefault="004217BF" w:rsidP="004217BF">
      <w:pPr>
        <w:shd w:val="clear" w:color="auto" w:fill="FFFFFF"/>
        <w:spacing w:after="72" w:line="240" w:lineRule="auto"/>
        <w:rPr>
          <w:rFonts w:ascii="Arial" w:eastAsia="Times New Roman" w:hAnsi="Arial" w:cs="Arial"/>
          <w:color w:val="000000"/>
        </w:rPr>
      </w:pPr>
      <w:r w:rsidRPr="004217BF">
        <w:rPr>
          <w:rFonts w:ascii="Arial" w:eastAsia="Times New Roman" w:hAnsi="Arial" w:cs="Arial"/>
          <w:color w:val="000000"/>
        </w:rPr>
        <w:t>Answer:</w:t>
      </w:r>
    </w:p>
    <w:p w:rsidR="004217BF" w:rsidRDefault="004217BF">
      <w:pPr>
        <w:rPr>
          <w:sz w:val="28"/>
          <w:szCs w:val="28"/>
        </w:rPr>
      </w:pPr>
    </w:p>
    <w:p w:rsidR="004217BF" w:rsidRDefault="00D25177">
      <w:pPr>
        <w:rPr>
          <w:rFonts w:ascii="Arial" w:hAnsi="Arial" w:cs="Arial"/>
          <w:color w:val="000000"/>
          <w:shd w:val="clear" w:color="auto" w:fill="FFFFFF"/>
        </w:rPr>
      </w:pPr>
      <w:r>
        <w:rPr>
          <w:sz w:val="28"/>
          <w:szCs w:val="28"/>
        </w:rPr>
        <w:t xml:space="preserve">7. </w:t>
      </w:r>
      <w:r>
        <w:rPr>
          <w:rFonts w:ascii="Arial" w:hAnsi="Arial" w:cs="Arial"/>
          <w:color w:val="000000"/>
          <w:shd w:val="clear" w:color="auto" w:fill="FFFFFF"/>
        </w:rPr>
        <w:t xml:space="preserve">What is the mean square between </w:t>
      </w:r>
      <w:proofErr w:type="gramStart"/>
      <w:r>
        <w:rPr>
          <w:rFonts w:ascii="Arial" w:hAnsi="Arial" w:cs="Arial"/>
          <w:color w:val="000000"/>
          <w:shd w:val="clear" w:color="auto" w:fill="FFFFFF"/>
        </w:rPr>
        <w:t>value</w:t>
      </w:r>
      <w:proofErr w:type="gramEnd"/>
      <w:r>
        <w:rPr>
          <w:rFonts w:ascii="Arial" w:hAnsi="Arial" w:cs="Arial"/>
          <w:color w:val="000000"/>
          <w:shd w:val="clear" w:color="auto" w:fill="FFFFFF"/>
        </w:rPr>
        <w:t xml:space="preserve"> (MS</w:t>
      </w:r>
      <w:r>
        <w:rPr>
          <w:rFonts w:ascii="Arial" w:hAnsi="Arial" w:cs="Arial"/>
          <w:color w:val="000000"/>
          <w:shd w:val="clear" w:color="auto" w:fill="FFFFFF"/>
          <w:vertAlign w:val="subscript"/>
        </w:rPr>
        <w:t>B</w:t>
      </w:r>
      <w:r>
        <w:rPr>
          <w:rFonts w:ascii="Arial" w:hAnsi="Arial" w:cs="Arial"/>
          <w:color w:val="000000"/>
          <w:shd w:val="clear" w:color="auto" w:fill="FFFFFF"/>
        </w:rPr>
        <w:t>)?</w:t>
      </w:r>
    </w:p>
    <w:p w:rsidR="00D25177" w:rsidRDefault="00D25177" w:rsidP="00D25177">
      <w:pPr>
        <w:pStyle w:val="NormalWeb"/>
        <w:shd w:val="clear" w:color="auto" w:fill="FFFFFF"/>
        <w:rPr>
          <w:rFonts w:ascii="Arial" w:hAnsi="Arial" w:cs="Arial"/>
          <w:color w:val="000000"/>
          <w:sz w:val="22"/>
          <w:szCs w:val="22"/>
        </w:rPr>
      </w:pPr>
      <w:r>
        <w:rPr>
          <w:rFonts w:ascii="Arial" w:hAnsi="Arial" w:cs="Arial"/>
          <w:color w:val="000000"/>
          <w:shd w:val="clear" w:color="auto" w:fill="FFFFFF"/>
        </w:rPr>
        <w:t>8.</w:t>
      </w:r>
      <w:r w:rsidRPr="00D25177">
        <w:rPr>
          <w:rFonts w:ascii="Arial" w:hAnsi="Arial" w:cs="Arial"/>
          <w:color w:val="000000"/>
          <w:sz w:val="22"/>
          <w:szCs w:val="22"/>
        </w:rPr>
        <w:t xml:space="preserve"> </w:t>
      </w:r>
      <w:r>
        <w:rPr>
          <w:rFonts w:ascii="Arial" w:hAnsi="Arial" w:cs="Arial"/>
          <w:color w:val="000000"/>
          <w:sz w:val="22"/>
          <w:szCs w:val="22"/>
        </w:rPr>
        <w:t>What is your calculated F-ratio?</w:t>
      </w:r>
    </w:p>
    <w:p w:rsidR="00D25177" w:rsidRDefault="00D25177" w:rsidP="00D25177">
      <w:pPr>
        <w:pStyle w:val="NormalWeb"/>
        <w:shd w:val="clear" w:color="auto" w:fill="FFFFFF"/>
        <w:rPr>
          <w:rFonts w:ascii="Arial" w:hAnsi="Arial" w:cs="Arial"/>
          <w:color w:val="000000"/>
          <w:sz w:val="22"/>
          <w:szCs w:val="22"/>
        </w:rPr>
      </w:pPr>
      <w:r>
        <w:rPr>
          <w:sz w:val="28"/>
          <w:szCs w:val="28"/>
        </w:rPr>
        <w:t>9.</w:t>
      </w:r>
      <w:r w:rsidRPr="00D25177">
        <w:rPr>
          <w:rFonts w:ascii="Arial" w:hAnsi="Arial" w:cs="Arial"/>
          <w:color w:val="000000"/>
          <w:sz w:val="22"/>
          <w:szCs w:val="22"/>
        </w:rPr>
        <w:t xml:space="preserve"> </w:t>
      </w:r>
      <w:r>
        <w:rPr>
          <w:rFonts w:ascii="Arial" w:hAnsi="Arial" w:cs="Arial"/>
          <w:color w:val="000000"/>
          <w:sz w:val="22"/>
          <w:szCs w:val="22"/>
        </w:rPr>
        <w:t>What is the mean square within (MS</w:t>
      </w:r>
      <w:r>
        <w:rPr>
          <w:rFonts w:ascii="Arial" w:hAnsi="Arial" w:cs="Arial"/>
          <w:color w:val="000000"/>
          <w:sz w:val="22"/>
          <w:szCs w:val="22"/>
          <w:vertAlign w:val="subscript"/>
        </w:rPr>
        <w:t>W</w:t>
      </w:r>
      <w:r>
        <w:rPr>
          <w:rFonts w:ascii="Arial" w:hAnsi="Arial" w:cs="Arial"/>
          <w:color w:val="000000"/>
          <w:sz w:val="22"/>
          <w:szCs w:val="22"/>
        </w:rPr>
        <w:t>)?</w:t>
      </w:r>
    </w:p>
    <w:p w:rsid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p>
    <w:p w:rsid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p>
    <w:p w:rsid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p>
    <w:p w:rsid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p>
    <w:p w:rsid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p>
    <w:p w:rsidR="004A3206" w:rsidRP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lastRenderedPageBreak/>
        <w:t>(</w:t>
      </w:r>
      <w:r w:rsidRPr="004A3206">
        <w:rPr>
          <w:rFonts w:ascii="Arial" w:eastAsia="Times New Roman" w:hAnsi="Arial" w:cs="Arial"/>
          <w:color w:val="000000"/>
        </w:rPr>
        <w:t>Number 8</w:t>
      </w:r>
      <w:r>
        <w:rPr>
          <w:rFonts w:ascii="Arial" w:eastAsia="Times New Roman" w:hAnsi="Arial" w:cs="Arial"/>
          <w:color w:val="000000"/>
        </w:rPr>
        <w:t>)</w:t>
      </w:r>
    </w:p>
    <w:p w:rsidR="004A3206" w:rsidRP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r w:rsidRPr="004A3206">
        <w:rPr>
          <w:rFonts w:ascii="Arial" w:eastAsia="Times New Roman" w:hAnsi="Arial" w:cs="Arial"/>
          <w:color w:val="000000"/>
        </w:rPr>
        <w:t> </w:t>
      </w:r>
    </w:p>
    <w:tbl>
      <w:tblPr>
        <w:tblW w:w="1920" w:type="dxa"/>
        <w:tblCellMar>
          <w:left w:w="0" w:type="dxa"/>
          <w:right w:w="0" w:type="dxa"/>
        </w:tblCellMar>
        <w:tblLook w:val="04A0"/>
      </w:tblPr>
      <w:tblGrid>
        <w:gridCol w:w="960"/>
        <w:gridCol w:w="960"/>
      </w:tblGrid>
      <w:tr w:rsidR="004A3206" w:rsidRPr="004A3206" w:rsidTr="004A3206">
        <w:trPr>
          <w:trHeight w:val="300"/>
        </w:trPr>
        <w:tc>
          <w:tcPr>
            <w:tcW w:w="960" w:type="dxa"/>
            <w:tcBorders>
              <w:top w:val="nil"/>
              <w:left w:val="nil"/>
              <w:bottom w:val="nil"/>
              <w:right w:val="nil"/>
            </w:tcBorders>
            <w:shd w:val="clear" w:color="auto" w:fill="auto"/>
            <w:vAlign w:val="center"/>
            <w:hideMark/>
          </w:tcPr>
          <w:p w:rsidR="004A3206" w:rsidRPr="004A3206" w:rsidRDefault="004A3206" w:rsidP="004A3206">
            <w:pPr>
              <w:spacing w:after="0" w:line="240" w:lineRule="auto"/>
              <w:rPr>
                <w:rFonts w:ascii="Arial" w:eastAsia="Times New Roman" w:hAnsi="Arial" w:cs="Arial"/>
              </w:rPr>
            </w:pPr>
            <w:r w:rsidRPr="004A3206">
              <w:rPr>
                <w:rFonts w:ascii="Calibri" w:eastAsia="Times New Roman" w:hAnsi="Calibri" w:cs="Arial"/>
              </w:rPr>
              <w:t>             X</w:t>
            </w:r>
          </w:p>
        </w:tc>
        <w:tc>
          <w:tcPr>
            <w:tcW w:w="960" w:type="dxa"/>
            <w:tcBorders>
              <w:top w:val="nil"/>
              <w:left w:val="nil"/>
              <w:bottom w:val="nil"/>
              <w:right w:val="nil"/>
            </w:tcBorders>
            <w:shd w:val="clear" w:color="auto" w:fill="auto"/>
            <w:vAlign w:val="center"/>
            <w:hideMark/>
          </w:tcPr>
          <w:p w:rsidR="004A3206" w:rsidRPr="004A3206" w:rsidRDefault="004A3206" w:rsidP="004A3206">
            <w:pPr>
              <w:spacing w:after="0" w:line="240" w:lineRule="auto"/>
              <w:rPr>
                <w:rFonts w:ascii="Arial" w:eastAsia="Times New Roman" w:hAnsi="Arial" w:cs="Arial"/>
              </w:rPr>
            </w:pPr>
            <w:r w:rsidRPr="004A3206">
              <w:rPr>
                <w:rFonts w:ascii="Calibri" w:eastAsia="Times New Roman" w:hAnsi="Calibri" w:cs="Arial"/>
              </w:rPr>
              <w:t>            Y</w:t>
            </w:r>
          </w:p>
        </w:tc>
      </w:tr>
      <w:tr w:rsidR="004A3206" w:rsidRPr="004A3206" w:rsidTr="004A3206">
        <w:trPr>
          <w:trHeight w:val="300"/>
        </w:trPr>
        <w:tc>
          <w:tcPr>
            <w:tcW w:w="0" w:type="auto"/>
            <w:tcBorders>
              <w:top w:val="nil"/>
              <w:left w:val="nil"/>
              <w:bottom w:val="nil"/>
              <w:right w:val="nil"/>
            </w:tcBorders>
            <w:shd w:val="clear" w:color="auto" w:fill="auto"/>
            <w:vAlign w:val="center"/>
            <w:hideMark/>
          </w:tcPr>
          <w:p w:rsidR="004A3206" w:rsidRPr="004A3206" w:rsidRDefault="004A3206" w:rsidP="004A3206">
            <w:pPr>
              <w:spacing w:after="0" w:line="240" w:lineRule="auto"/>
              <w:jc w:val="right"/>
              <w:rPr>
                <w:rFonts w:ascii="Arial" w:eastAsia="Times New Roman" w:hAnsi="Arial" w:cs="Arial"/>
              </w:rPr>
            </w:pPr>
            <w:r w:rsidRPr="004A3206">
              <w:rPr>
                <w:rFonts w:ascii="Calibri" w:eastAsia="Times New Roman" w:hAnsi="Calibri" w:cs="Arial"/>
              </w:rPr>
              <w:t>1</w:t>
            </w:r>
          </w:p>
        </w:tc>
        <w:tc>
          <w:tcPr>
            <w:tcW w:w="0" w:type="auto"/>
            <w:tcBorders>
              <w:top w:val="nil"/>
              <w:left w:val="nil"/>
              <w:bottom w:val="nil"/>
              <w:right w:val="nil"/>
            </w:tcBorders>
            <w:shd w:val="clear" w:color="auto" w:fill="auto"/>
            <w:vAlign w:val="center"/>
            <w:hideMark/>
          </w:tcPr>
          <w:p w:rsidR="004A3206" w:rsidRPr="004A3206" w:rsidRDefault="004A3206" w:rsidP="004A3206">
            <w:pPr>
              <w:spacing w:after="0" w:line="240" w:lineRule="auto"/>
              <w:jc w:val="right"/>
              <w:rPr>
                <w:rFonts w:ascii="Arial" w:eastAsia="Times New Roman" w:hAnsi="Arial" w:cs="Arial"/>
              </w:rPr>
            </w:pPr>
            <w:r w:rsidRPr="004A3206">
              <w:rPr>
                <w:rFonts w:ascii="Calibri" w:eastAsia="Times New Roman" w:hAnsi="Calibri" w:cs="Arial"/>
              </w:rPr>
              <w:t>6</w:t>
            </w:r>
            <w:r w:rsidRPr="004A3206">
              <w:rPr>
                <w:rFonts w:ascii="Arial" w:eastAsia="Times New Roman" w:hAnsi="Arial" w:cs="Arial"/>
              </w:rPr>
              <w:t> </w:t>
            </w:r>
          </w:p>
        </w:tc>
      </w:tr>
      <w:tr w:rsidR="004A3206" w:rsidRPr="004A3206" w:rsidTr="004A3206">
        <w:trPr>
          <w:trHeight w:val="300"/>
        </w:trPr>
        <w:tc>
          <w:tcPr>
            <w:tcW w:w="0" w:type="auto"/>
            <w:tcBorders>
              <w:top w:val="nil"/>
              <w:left w:val="nil"/>
              <w:bottom w:val="nil"/>
              <w:right w:val="nil"/>
            </w:tcBorders>
            <w:shd w:val="clear" w:color="auto" w:fill="auto"/>
            <w:vAlign w:val="center"/>
            <w:hideMark/>
          </w:tcPr>
          <w:p w:rsidR="004A3206" w:rsidRPr="004A3206" w:rsidRDefault="004A3206" w:rsidP="004A3206">
            <w:pPr>
              <w:spacing w:after="0" w:line="240" w:lineRule="auto"/>
              <w:jc w:val="right"/>
              <w:rPr>
                <w:rFonts w:ascii="Arial" w:eastAsia="Times New Roman" w:hAnsi="Arial" w:cs="Arial"/>
              </w:rPr>
            </w:pPr>
            <w:r w:rsidRPr="004A3206">
              <w:rPr>
                <w:rFonts w:ascii="Arial" w:eastAsia="Times New Roman" w:hAnsi="Arial" w:cs="Arial"/>
              </w:rPr>
              <w:t>4 </w:t>
            </w:r>
          </w:p>
        </w:tc>
        <w:tc>
          <w:tcPr>
            <w:tcW w:w="0" w:type="auto"/>
            <w:tcBorders>
              <w:top w:val="nil"/>
              <w:left w:val="nil"/>
              <w:bottom w:val="nil"/>
              <w:right w:val="nil"/>
            </w:tcBorders>
            <w:shd w:val="clear" w:color="auto" w:fill="auto"/>
            <w:vAlign w:val="center"/>
            <w:hideMark/>
          </w:tcPr>
          <w:p w:rsidR="004A3206" w:rsidRPr="004A3206" w:rsidRDefault="004A3206" w:rsidP="004A3206">
            <w:pPr>
              <w:spacing w:after="0" w:line="240" w:lineRule="auto"/>
              <w:jc w:val="right"/>
              <w:rPr>
                <w:rFonts w:ascii="Arial" w:eastAsia="Times New Roman" w:hAnsi="Arial" w:cs="Arial"/>
              </w:rPr>
            </w:pPr>
            <w:r w:rsidRPr="004A3206">
              <w:rPr>
                <w:rFonts w:ascii="Arial" w:eastAsia="Times New Roman" w:hAnsi="Arial" w:cs="Arial"/>
              </w:rPr>
              <w:t>1 </w:t>
            </w:r>
          </w:p>
        </w:tc>
      </w:tr>
      <w:tr w:rsidR="004A3206" w:rsidRPr="004A3206" w:rsidTr="004A3206">
        <w:trPr>
          <w:trHeight w:val="300"/>
        </w:trPr>
        <w:tc>
          <w:tcPr>
            <w:tcW w:w="0" w:type="auto"/>
            <w:tcBorders>
              <w:top w:val="nil"/>
              <w:left w:val="nil"/>
              <w:bottom w:val="nil"/>
              <w:right w:val="nil"/>
            </w:tcBorders>
            <w:shd w:val="clear" w:color="auto" w:fill="auto"/>
            <w:vAlign w:val="center"/>
            <w:hideMark/>
          </w:tcPr>
          <w:p w:rsidR="004A3206" w:rsidRPr="004A3206" w:rsidRDefault="004A3206" w:rsidP="004A3206">
            <w:pPr>
              <w:spacing w:after="0" w:line="240" w:lineRule="auto"/>
              <w:jc w:val="right"/>
              <w:rPr>
                <w:rFonts w:ascii="Arial" w:eastAsia="Times New Roman" w:hAnsi="Arial" w:cs="Arial"/>
              </w:rPr>
            </w:pPr>
            <w:r w:rsidRPr="004A3206">
              <w:rPr>
                <w:rFonts w:ascii="Arial" w:eastAsia="Times New Roman" w:hAnsi="Arial" w:cs="Arial"/>
              </w:rPr>
              <w:t>1 </w:t>
            </w:r>
          </w:p>
        </w:tc>
        <w:tc>
          <w:tcPr>
            <w:tcW w:w="0" w:type="auto"/>
            <w:tcBorders>
              <w:top w:val="nil"/>
              <w:left w:val="nil"/>
              <w:bottom w:val="nil"/>
              <w:right w:val="nil"/>
            </w:tcBorders>
            <w:shd w:val="clear" w:color="auto" w:fill="auto"/>
            <w:vAlign w:val="center"/>
            <w:hideMark/>
          </w:tcPr>
          <w:p w:rsidR="004A3206" w:rsidRPr="004A3206" w:rsidRDefault="004A3206" w:rsidP="004A3206">
            <w:pPr>
              <w:spacing w:after="0" w:line="240" w:lineRule="auto"/>
              <w:jc w:val="right"/>
              <w:rPr>
                <w:rFonts w:ascii="Arial" w:eastAsia="Times New Roman" w:hAnsi="Arial" w:cs="Arial"/>
              </w:rPr>
            </w:pPr>
            <w:r w:rsidRPr="004A3206">
              <w:rPr>
                <w:rFonts w:ascii="Arial" w:eastAsia="Times New Roman" w:hAnsi="Arial" w:cs="Arial"/>
              </w:rPr>
              <w:t>4 </w:t>
            </w:r>
          </w:p>
        </w:tc>
      </w:tr>
      <w:tr w:rsidR="004A3206" w:rsidRPr="004A3206" w:rsidTr="004A3206">
        <w:trPr>
          <w:trHeight w:val="300"/>
        </w:trPr>
        <w:tc>
          <w:tcPr>
            <w:tcW w:w="0" w:type="auto"/>
            <w:tcBorders>
              <w:top w:val="nil"/>
              <w:left w:val="nil"/>
              <w:bottom w:val="nil"/>
              <w:right w:val="nil"/>
            </w:tcBorders>
            <w:shd w:val="clear" w:color="auto" w:fill="auto"/>
            <w:vAlign w:val="center"/>
            <w:hideMark/>
          </w:tcPr>
          <w:p w:rsidR="004A3206" w:rsidRPr="004A3206" w:rsidRDefault="004A3206" w:rsidP="004A3206">
            <w:pPr>
              <w:spacing w:after="0" w:line="240" w:lineRule="auto"/>
              <w:jc w:val="right"/>
              <w:rPr>
                <w:rFonts w:ascii="Arial" w:eastAsia="Times New Roman" w:hAnsi="Arial" w:cs="Arial"/>
              </w:rPr>
            </w:pPr>
            <w:r w:rsidRPr="004A3206">
              <w:rPr>
                <w:rFonts w:ascii="Arial" w:eastAsia="Times New Roman" w:hAnsi="Arial" w:cs="Arial"/>
              </w:rPr>
              <w:t>1 </w:t>
            </w:r>
          </w:p>
        </w:tc>
        <w:tc>
          <w:tcPr>
            <w:tcW w:w="0" w:type="auto"/>
            <w:tcBorders>
              <w:top w:val="nil"/>
              <w:left w:val="nil"/>
              <w:bottom w:val="nil"/>
              <w:right w:val="nil"/>
            </w:tcBorders>
            <w:shd w:val="clear" w:color="auto" w:fill="auto"/>
            <w:vAlign w:val="center"/>
            <w:hideMark/>
          </w:tcPr>
          <w:p w:rsidR="004A3206" w:rsidRPr="004A3206" w:rsidRDefault="004A3206" w:rsidP="004A3206">
            <w:pPr>
              <w:spacing w:after="0" w:line="240" w:lineRule="auto"/>
              <w:jc w:val="right"/>
              <w:rPr>
                <w:rFonts w:ascii="Arial" w:eastAsia="Times New Roman" w:hAnsi="Arial" w:cs="Arial"/>
              </w:rPr>
            </w:pPr>
            <w:r w:rsidRPr="004A3206">
              <w:rPr>
                <w:rFonts w:ascii="Arial" w:eastAsia="Times New Roman" w:hAnsi="Arial" w:cs="Arial"/>
              </w:rPr>
              <w:t>3 </w:t>
            </w:r>
          </w:p>
        </w:tc>
      </w:tr>
      <w:tr w:rsidR="004A3206" w:rsidRPr="004A3206" w:rsidTr="004A3206">
        <w:trPr>
          <w:trHeight w:val="300"/>
        </w:trPr>
        <w:tc>
          <w:tcPr>
            <w:tcW w:w="0" w:type="auto"/>
            <w:tcBorders>
              <w:top w:val="nil"/>
              <w:left w:val="nil"/>
              <w:bottom w:val="nil"/>
              <w:right w:val="nil"/>
            </w:tcBorders>
            <w:shd w:val="clear" w:color="auto" w:fill="auto"/>
            <w:vAlign w:val="center"/>
            <w:hideMark/>
          </w:tcPr>
          <w:p w:rsidR="004A3206" w:rsidRPr="004A3206" w:rsidRDefault="004A3206" w:rsidP="004A3206">
            <w:pPr>
              <w:spacing w:after="0" w:line="240" w:lineRule="auto"/>
              <w:jc w:val="right"/>
              <w:rPr>
                <w:rFonts w:ascii="Arial" w:eastAsia="Times New Roman" w:hAnsi="Arial" w:cs="Arial"/>
              </w:rPr>
            </w:pPr>
            <w:r w:rsidRPr="004A3206">
              <w:rPr>
                <w:rFonts w:ascii="Arial" w:eastAsia="Times New Roman" w:hAnsi="Arial" w:cs="Arial"/>
              </w:rPr>
              <w:t>3 </w:t>
            </w:r>
          </w:p>
        </w:tc>
        <w:tc>
          <w:tcPr>
            <w:tcW w:w="0" w:type="auto"/>
            <w:tcBorders>
              <w:top w:val="nil"/>
              <w:left w:val="nil"/>
              <w:bottom w:val="nil"/>
              <w:right w:val="nil"/>
            </w:tcBorders>
            <w:shd w:val="clear" w:color="auto" w:fill="auto"/>
            <w:vAlign w:val="center"/>
            <w:hideMark/>
          </w:tcPr>
          <w:p w:rsidR="004A3206" w:rsidRPr="004A3206" w:rsidRDefault="004A3206" w:rsidP="004A3206">
            <w:pPr>
              <w:spacing w:after="0" w:line="240" w:lineRule="auto"/>
              <w:jc w:val="right"/>
              <w:rPr>
                <w:rFonts w:ascii="Arial" w:eastAsia="Times New Roman" w:hAnsi="Arial" w:cs="Arial"/>
              </w:rPr>
            </w:pPr>
            <w:r w:rsidRPr="004A3206">
              <w:rPr>
                <w:rFonts w:ascii="Arial" w:eastAsia="Times New Roman" w:hAnsi="Arial" w:cs="Arial"/>
              </w:rPr>
              <w:t>1 </w:t>
            </w:r>
          </w:p>
        </w:tc>
      </w:tr>
    </w:tbl>
    <w:p w:rsidR="004A3206" w:rsidRP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r w:rsidRPr="004A3206">
        <w:rPr>
          <w:rFonts w:ascii="Arial" w:eastAsia="Times New Roman" w:hAnsi="Arial" w:cs="Arial"/>
          <w:color w:val="000000"/>
        </w:rPr>
        <w:t>1. Compute the Pearson Correlation</w:t>
      </w:r>
    </w:p>
    <w:p w:rsidR="004A3206" w:rsidRP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r w:rsidRPr="004A3206">
        <w:rPr>
          <w:rFonts w:ascii="Arial" w:eastAsia="Times New Roman" w:hAnsi="Arial" w:cs="Arial"/>
          <w:color w:val="000000"/>
        </w:rPr>
        <w:t xml:space="preserve">2. </w:t>
      </w:r>
      <w:proofErr w:type="gramStart"/>
      <w:r w:rsidRPr="004A3206">
        <w:rPr>
          <w:rFonts w:ascii="Arial" w:eastAsia="Times New Roman" w:hAnsi="Arial" w:cs="Arial"/>
          <w:color w:val="000000"/>
        </w:rPr>
        <w:t>Is</w:t>
      </w:r>
      <w:proofErr w:type="gramEnd"/>
      <w:r w:rsidRPr="004A3206">
        <w:rPr>
          <w:rFonts w:ascii="Arial" w:eastAsia="Times New Roman" w:hAnsi="Arial" w:cs="Arial"/>
          <w:color w:val="000000"/>
        </w:rPr>
        <w:t xml:space="preserve"> the correlation significant? Assume alpha = .05 and two tails.</w:t>
      </w:r>
    </w:p>
    <w:p w:rsidR="004A3206" w:rsidRP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r w:rsidRPr="004A3206">
        <w:rPr>
          <w:rFonts w:ascii="Arial" w:eastAsia="Times New Roman" w:hAnsi="Arial" w:cs="Arial"/>
          <w:color w:val="000000"/>
        </w:rPr>
        <w:t>3. In the following essay question, please write the decision statement for the findings of this correlation study in APA format.</w:t>
      </w:r>
    </w:p>
    <w:tbl>
      <w:tblPr>
        <w:tblW w:w="13797" w:type="dxa"/>
        <w:tblCellMar>
          <w:top w:w="15" w:type="dxa"/>
          <w:left w:w="15" w:type="dxa"/>
          <w:bottom w:w="15" w:type="dxa"/>
          <w:right w:w="15" w:type="dxa"/>
        </w:tblCellMar>
        <w:tblLook w:val="04A0"/>
      </w:tblPr>
      <w:tblGrid>
        <w:gridCol w:w="12050"/>
        <w:gridCol w:w="1695"/>
        <w:gridCol w:w="52"/>
      </w:tblGrid>
      <w:tr w:rsidR="004A3206" w:rsidRPr="004A3206" w:rsidTr="004A3206">
        <w:tc>
          <w:tcPr>
            <w:tcW w:w="0" w:type="auto"/>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xml:space="preserve">What is the computed correlation </w:t>
            </w:r>
            <w:proofErr w:type="spellStart"/>
            <w:r w:rsidRPr="004A3206">
              <w:rPr>
                <w:rFonts w:ascii="Arial" w:eastAsia="Times New Roman" w:hAnsi="Arial" w:cs="Arial"/>
              </w:rPr>
              <w:t>coefficent</w:t>
            </w:r>
            <w:proofErr w:type="spellEnd"/>
            <w:r w:rsidRPr="004A3206">
              <w:rPr>
                <w:rFonts w:ascii="Arial" w:eastAsia="Times New Roman" w:hAnsi="Arial" w:cs="Arial"/>
              </w:rPr>
              <w:t xml:space="preserve"> for the X and Y variable for this problem?</w:t>
            </w:r>
          </w:p>
        </w:tc>
        <w:tc>
          <w:tcPr>
            <w:tcW w:w="1695" w:type="dxa"/>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w:t>
            </w:r>
            <w:r w:rsidRPr="004A3206">
              <w:rPr>
                <w:rFonts w:ascii="Arial" w:eastAsia="Times New Roman"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35pt;height:18.4pt" o:ole="">
                  <v:imagedata r:id="rId4" o:title=""/>
                </v:shape>
                <w:control r:id="rId5" w:name="DefaultOcxName" w:shapeid="_x0000_i1037"/>
              </w:object>
            </w:r>
          </w:p>
        </w:tc>
        <w:tc>
          <w:tcPr>
            <w:tcW w:w="0" w:type="auto"/>
            <w:vAlign w:val="center"/>
            <w:hideMark/>
          </w:tcPr>
          <w:p w:rsidR="004A3206" w:rsidRPr="004A3206" w:rsidRDefault="004A3206" w:rsidP="004A3206">
            <w:pPr>
              <w:spacing w:after="120" w:line="240" w:lineRule="auto"/>
              <w:rPr>
                <w:rFonts w:ascii="Arial" w:eastAsia="Times New Roman" w:hAnsi="Arial" w:cs="Arial"/>
              </w:rPr>
            </w:pPr>
          </w:p>
        </w:tc>
      </w:tr>
      <w:tr w:rsidR="004A3206" w:rsidRPr="004A3206" w:rsidTr="004A3206">
        <w:tc>
          <w:tcPr>
            <w:tcW w:w="0" w:type="auto"/>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xml:space="preserve">What is the </w:t>
            </w:r>
            <w:proofErr w:type="spellStart"/>
            <w:r w:rsidRPr="004A3206">
              <w:rPr>
                <w:rFonts w:ascii="Arial" w:eastAsia="Times New Roman" w:hAnsi="Arial" w:cs="Arial"/>
              </w:rPr>
              <w:t>df</w:t>
            </w:r>
            <w:proofErr w:type="spellEnd"/>
            <w:r w:rsidRPr="004A3206">
              <w:rPr>
                <w:rFonts w:ascii="Arial" w:eastAsia="Times New Roman" w:hAnsi="Arial" w:cs="Arial"/>
              </w:rPr>
              <w:t>?</w:t>
            </w:r>
          </w:p>
        </w:tc>
        <w:tc>
          <w:tcPr>
            <w:tcW w:w="1695" w:type="dxa"/>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w:t>
            </w:r>
            <w:r w:rsidRPr="004A3206">
              <w:rPr>
                <w:rFonts w:ascii="Arial" w:eastAsia="Times New Roman" w:hAnsi="Arial" w:cs="Arial"/>
              </w:rPr>
              <w:object w:dxaOrig="1440" w:dyaOrig="1440">
                <v:shape id="_x0000_i1035" type="#_x0000_t75" style="width:75.35pt;height:18.4pt" o:ole="">
                  <v:imagedata r:id="rId4" o:title=""/>
                </v:shape>
                <w:control r:id="rId6" w:name="DefaultOcxName1" w:shapeid="_x0000_i1035"/>
              </w:object>
            </w:r>
          </w:p>
        </w:tc>
        <w:tc>
          <w:tcPr>
            <w:tcW w:w="0" w:type="auto"/>
            <w:vAlign w:val="center"/>
            <w:hideMark/>
          </w:tcPr>
          <w:p w:rsidR="004A3206" w:rsidRPr="004A3206" w:rsidRDefault="004A3206" w:rsidP="004A3206">
            <w:pPr>
              <w:spacing w:after="120" w:line="240" w:lineRule="auto"/>
              <w:rPr>
                <w:rFonts w:ascii="Arial" w:eastAsia="Times New Roman" w:hAnsi="Arial" w:cs="Arial"/>
              </w:rPr>
            </w:pPr>
          </w:p>
        </w:tc>
      </w:tr>
      <w:tr w:rsidR="004A3206" w:rsidRPr="004A3206" w:rsidTr="004A3206">
        <w:tc>
          <w:tcPr>
            <w:tcW w:w="0" w:type="auto"/>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What is the "r" critical value from Table B.6 p. 709?</w:t>
            </w:r>
          </w:p>
        </w:tc>
        <w:tc>
          <w:tcPr>
            <w:tcW w:w="1695" w:type="dxa"/>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w:t>
            </w:r>
            <w:r w:rsidRPr="004A3206">
              <w:rPr>
                <w:rFonts w:ascii="Arial" w:eastAsia="Times New Roman" w:hAnsi="Arial" w:cs="Arial"/>
              </w:rPr>
              <w:object w:dxaOrig="1440" w:dyaOrig="1440">
                <v:shape id="_x0000_i1034" type="#_x0000_t75" style="width:75.35pt;height:18.4pt" o:ole="">
                  <v:imagedata r:id="rId4" o:title=""/>
                </v:shape>
                <w:control r:id="rId7" w:name="DefaultOcxName2" w:shapeid="_x0000_i1034"/>
              </w:object>
            </w:r>
          </w:p>
        </w:tc>
        <w:tc>
          <w:tcPr>
            <w:tcW w:w="0" w:type="auto"/>
            <w:vAlign w:val="center"/>
            <w:hideMark/>
          </w:tcPr>
          <w:p w:rsidR="004A3206" w:rsidRPr="004A3206" w:rsidRDefault="004A3206" w:rsidP="004A3206">
            <w:pPr>
              <w:spacing w:after="120" w:line="240" w:lineRule="auto"/>
              <w:rPr>
                <w:rFonts w:ascii="Arial" w:eastAsia="Times New Roman" w:hAnsi="Arial" w:cs="Arial"/>
              </w:rPr>
            </w:pPr>
          </w:p>
        </w:tc>
      </w:tr>
      <w:tr w:rsidR="004A3206" w:rsidRPr="004A3206" w:rsidTr="004A3206">
        <w:tc>
          <w:tcPr>
            <w:tcW w:w="0" w:type="auto"/>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Is this correlation significant?</w:t>
            </w:r>
          </w:p>
        </w:tc>
        <w:tc>
          <w:tcPr>
            <w:tcW w:w="1695" w:type="dxa"/>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w:t>
            </w:r>
            <w:r w:rsidRPr="004A3206">
              <w:rPr>
                <w:rFonts w:ascii="Arial" w:eastAsia="Times New Roman" w:hAnsi="Arial" w:cs="Arial"/>
              </w:rPr>
              <w:object w:dxaOrig="1440" w:dyaOrig="1440">
                <v:shape id="_x0000_i1033" type="#_x0000_t75" style="width:75.35pt;height:18.4pt" o:ole="">
                  <v:imagedata r:id="rId4" o:title=""/>
                </v:shape>
                <w:control r:id="rId8" w:name="DefaultOcxName3" w:shapeid="_x0000_i1033"/>
              </w:object>
            </w:r>
          </w:p>
        </w:tc>
        <w:tc>
          <w:tcPr>
            <w:tcW w:w="0" w:type="auto"/>
            <w:vAlign w:val="center"/>
            <w:hideMark/>
          </w:tcPr>
          <w:p w:rsidR="004A3206" w:rsidRPr="004A3206" w:rsidRDefault="004A3206" w:rsidP="004A3206">
            <w:pPr>
              <w:spacing w:after="120" w:line="240" w:lineRule="auto"/>
              <w:rPr>
                <w:rFonts w:ascii="Arial" w:eastAsia="Times New Roman" w:hAnsi="Arial" w:cs="Arial"/>
              </w:rPr>
            </w:pPr>
          </w:p>
        </w:tc>
      </w:tr>
    </w:tbl>
    <w:p w:rsidR="00D25177" w:rsidRDefault="004A3206">
      <w:pPr>
        <w:rPr>
          <w:rStyle w:val="apple-converted-space"/>
          <w:rFonts w:ascii="Arial" w:hAnsi="Arial" w:cs="Arial"/>
          <w:color w:val="000000"/>
          <w:shd w:val="clear" w:color="auto" w:fill="FFFFFF"/>
        </w:rPr>
      </w:pPr>
      <w:proofErr w:type="gramStart"/>
      <w:r>
        <w:rPr>
          <w:rFonts w:ascii="Arial" w:hAnsi="Arial" w:cs="Arial"/>
          <w:color w:val="000000"/>
          <w:shd w:val="clear" w:color="auto" w:fill="FFFFFF"/>
        </w:rPr>
        <w:t>please</w:t>
      </w:r>
      <w:proofErr w:type="gramEnd"/>
      <w:r>
        <w:rPr>
          <w:rFonts w:ascii="Arial" w:hAnsi="Arial" w:cs="Arial"/>
          <w:color w:val="000000"/>
          <w:shd w:val="clear" w:color="auto" w:fill="FFFFFF"/>
        </w:rPr>
        <w:t xml:space="preserve"> provide a decision statement using APA format as described in your text</w:t>
      </w:r>
      <w:r>
        <w:rPr>
          <w:rStyle w:val="apple-converted-space"/>
          <w:rFonts w:ascii="Arial" w:hAnsi="Arial" w:cs="Arial"/>
          <w:color w:val="000000"/>
          <w:shd w:val="clear" w:color="auto" w:fill="FFFFFF"/>
        </w:rPr>
        <w:t> </w:t>
      </w:r>
    </w:p>
    <w:p w:rsidR="004A3206" w:rsidRDefault="004A3206">
      <w:pPr>
        <w:rPr>
          <w:rStyle w:val="apple-converted-space"/>
          <w:rFonts w:ascii="Arial" w:hAnsi="Arial" w:cs="Arial"/>
          <w:color w:val="000000"/>
          <w:shd w:val="clear" w:color="auto" w:fill="FFFFFF"/>
        </w:rPr>
      </w:pPr>
    </w:p>
    <w:p w:rsidR="004A3206" w:rsidRP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r w:rsidRPr="004A3206">
        <w:rPr>
          <w:rFonts w:ascii="Arial" w:eastAsia="Times New Roman" w:hAnsi="Arial" w:cs="Arial"/>
          <w:color w:val="000000"/>
        </w:rPr>
        <w:t xml:space="preserve">Judge and Cable (2010) report the results of a study demonstrating a negative relationship between weight and income for a group of women professionals.  </w:t>
      </w:r>
      <w:proofErr w:type="spellStart"/>
      <w:r w:rsidRPr="004A3206">
        <w:rPr>
          <w:rFonts w:ascii="Arial" w:eastAsia="Times New Roman" w:hAnsi="Arial" w:cs="Arial"/>
          <w:color w:val="000000"/>
        </w:rPr>
        <w:t>Follwoing</w:t>
      </w:r>
      <w:proofErr w:type="spellEnd"/>
      <w:r w:rsidRPr="004A3206">
        <w:rPr>
          <w:rFonts w:ascii="Arial" w:eastAsia="Times New Roman" w:hAnsi="Arial" w:cs="Arial"/>
          <w:color w:val="000000"/>
        </w:rPr>
        <w:t xml:space="preserve"> are data similar to those obtained in the study.  To simplify the weight variable, the women are classified into five categories that measure the actual weight relative to height, from 1 - thinnest to 5 - heaviest.  Income figures are annual income (in thousands), rounded to the nearest $1,000.</w:t>
      </w:r>
    </w:p>
    <w:p w:rsidR="004A3206" w:rsidRP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r w:rsidRPr="004A3206">
        <w:rPr>
          <w:rFonts w:ascii="Arial" w:eastAsia="Times New Roman" w:hAnsi="Arial" w:cs="Arial"/>
          <w:color w:val="000000"/>
        </w:rPr>
        <w:t>A. Calculate the Pearson correlation for these data.</w:t>
      </w:r>
    </w:p>
    <w:p w:rsidR="004A3206" w:rsidRP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r w:rsidRPr="004A3206">
        <w:rPr>
          <w:rFonts w:ascii="Arial" w:eastAsia="Times New Roman" w:hAnsi="Arial" w:cs="Arial"/>
          <w:color w:val="000000"/>
        </w:rPr>
        <w:lastRenderedPageBreak/>
        <w:t>B. Is the correlation statistically significant? Use a two-tailed test with α = .05.</w:t>
      </w:r>
    </w:p>
    <w:tbl>
      <w:tblPr>
        <w:tblW w:w="185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5"/>
        <w:gridCol w:w="1045"/>
        <w:gridCol w:w="1695"/>
        <w:gridCol w:w="36"/>
      </w:tblGrid>
      <w:tr w:rsidR="004A3206" w:rsidRPr="004A3206" w:rsidTr="004A3206">
        <w:trPr>
          <w:gridAfter w:val="2"/>
          <w:wAfter w:w="2479" w:type="pct"/>
        </w:trPr>
        <w:tc>
          <w:tcPr>
            <w:tcW w:w="1024"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Weight (X)</w:t>
            </w:r>
          </w:p>
        </w:tc>
        <w:tc>
          <w:tcPr>
            <w:tcW w:w="1497"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Income(Y)</w:t>
            </w:r>
          </w:p>
        </w:tc>
      </w:tr>
      <w:tr w:rsidR="004A3206" w:rsidRPr="004A3206" w:rsidTr="004A3206">
        <w:trPr>
          <w:gridAfter w:val="2"/>
          <w:wAfter w:w="2479" w:type="pct"/>
        </w:trPr>
        <w:tc>
          <w:tcPr>
            <w:tcW w:w="1024"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1</w:t>
            </w:r>
          </w:p>
        </w:tc>
        <w:tc>
          <w:tcPr>
            <w:tcW w:w="1497"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125</w:t>
            </w:r>
          </w:p>
        </w:tc>
      </w:tr>
      <w:tr w:rsidR="004A3206" w:rsidRPr="004A3206" w:rsidTr="004A3206">
        <w:trPr>
          <w:gridAfter w:val="2"/>
          <w:wAfter w:w="2479" w:type="pct"/>
        </w:trPr>
        <w:tc>
          <w:tcPr>
            <w:tcW w:w="1024"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2</w:t>
            </w:r>
          </w:p>
        </w:tc>
        <w:tc>
          <w:tcPr>
            <w:tcW w:w="1497"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78</w:t>
            </w:r>
          </w:p>
        </w:tc>
      </w:tr>
      <w:tr w:rsidR="004A3206" w:rsidRPr="004A3206" w:rsidTr="004A3206">
        <w:trPr>
          <w:gridAfter w:val="2"/>
          <w:wAfter w:w="2479" w:type="pct"/>
        </w:trPr>
        <w:tc>
          <w:tcPr>
            <w:tcW w:w="1024"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4</w:t>
            </w:r>
          </w:p>
        </w:tc>
        <w:tc>
          <w:tcPr>
            <w:tcW w:w="1497"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49</w:t>
            </w:r>
          </w:p>
        </w:tc>
      </w:tr>
      <w:tr w:rsidR="004A3206" w:rsidRPr="004A3206" w:rsidTr="004A3206">
        <w:trPr>
          <w:gridAfter w:val="2"/>
          <w:wAfter w:w="2479" w:type="pct"/>
        </w:trPr>
        <w:tc>
          <w:tcPr>
            <w:tcW w:w="1024"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3</w:t>
            </w:r>
          </w:p>
        </w:tc>
        <w:tc>
          <w:tcPr>
            <w:tcW w:w="1497"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63</w:t>
            </w:r>
          </w:p>
        </w:tc>
      </w:tr>
      <w:tr w:rsidR="004A3206" w:rsidRPr="004A3206" w:rsidTr="004A3206">
        <w:trPr>
          <w:gridAfter w:val="2"/>
          <w:wAfter w:w="2479" w:type="pct"/>
        </w:trPr>
        <w:tc>
          <w:tcPr>
            <w:tcW w:w="1024"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5</w:t>
            </w:r>
          </w:p>
        </w:tc>
        <w:tc>
          <w:tcPr>
            <w:tcW w:w="1497"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35</w:t>
            </w:r>
          </w:p>
        </w:tc>
      </w:tr>
      <w:tr w:rsidR="004A3206" w:rsidRPr="004A3206" w:rsidTr="004A3206">
        <w:trPr>
          <w:gridAfter w:val="2"/>
          <w:wAfter w:w="2479" w:type="pct"/>
        </w:trPr>
        <w:tc>
          <w:tcPr>
            <w:tcW w:w="1024"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2</w:t>
            </w:r>
          </w:p>
        </w:tc>
        <w:tc>
          <w:tcPr>
            <w:tcW w:w="1497"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84</w:t>
            </w:r>
          </w:p>
        </w:tc>
      </w:tr>
      <w:tr w:rsidR="004A3206" w:rsidRPr="004A3206" w:rsidTr="004A3206">
        <w:trPr>
          <w:gridAfter w:val="2"/>
          <w:wAfter w:w="2479" w:type="pct"/>
        </w:trPr>
        <w:tc>
          <w:tcPr>
            <w:tcW w:w="1024"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5</w:t>
            </w:r>
          </w:p>
        </w:tc>
        <w:tc>
          <w:tcPr>
            <w:tcW w:w="1497"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38</w:t>
            </w:r>
          </w:p>
        </w:tc>
      </w:tr>
      <w:tr w:rsidR="004A3206" w:rsidRPr="004A3206" w:rsidTr="004A3206">
        <w:trPr>
          <w:gridAfter w:val="2"/>
          <w:wAfter w:w="2479" w:type="pct"/>
        </w:trPr>
        <w:tc>
          <w:tcPr>
            <w:tcW w:w="1024"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3</w:t>
            </w:r>
          </w:p>
        </w:tc>
        <w:tc>
          <w:tcPr>
            <w:tcW w:w="1497"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51</w:t>
            </w:r>
          </w:p>
        </w:tc>
      </w:tr>
      <w:tr w:rsidR="004A3206" w:rsidRPr="004A3206" w:rsidTr="004A3206">
        <w:trPr>
          <w:gridAfter w:val="2"/>
          <w:wAfter w:w="2479" w:type="pct"/>
        </w:trPr>
        <w:tc>
          <w:tcPr>
            <w:tcW w:w="1024"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1</w:t>
            </w:r>
          </w:p>
        </w:tc>
        <w:tc>
          <w:tcPr>
            <w:tcW w:w="1497"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93</w:t>
            </w:r>
          </w:p>
        </w:tc>
      </w:tr>
      <w:tr w:rsidR="004A3206" w:rsidRPr="004A3206" w:rsidTr="004A3206">
        <w:trPr>
          <w:gridAfter w:val="2"/>
          <w:wAfter w:w="2479" w:type="pct"/>
        </w:trPr>
        <w:tc>
          <w:tcPr>
            <w:tcW w:w="1024"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4</w:t>
            </w:r>
          </w:p>
        </w:tc>
        <w:tc>
          <w:tcPr>
            <w:tcW w:w="1497"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44</w:t>
            </w:r>
          </w:p>
        </w:tc>
      </w:tr>
      <w:tr w:rsidR="004A3206" w:rsidRPr="004A3206" w:rsidTr="004A3206">
        <w:tblPrEx>
          <w:tblBorders>
            <w:top w:val="none" w:sz="0" w:space="0" w:color="auto"/>
            <w:left w:val="none" w:sz="0" w:space="0" w:color="auto"/>
            <w:bottom w:val="none" w:sz="0" w:space="0" w:color="auto"/>
            <w:right w:val="none" w:sz="0" w:space="0" w:color="auto"/>
          </w:tblBorders>
        </w:tblPrEx>
        <w:tc>
          <w:tcPr>
            <w:tcW w:w="2521" w:type="pct"/>
            <w:gridSpan w:val="2"/>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xml:space="preserve">What is the Pearson Correlation </w:t>
            </w:r>
            <w:proofErr w:type="spellStart"/>
            <w:r w:rsidRPr="004A3206">
              <w:rPr>
                <w:rFonts w:ascii="Arial" w:eastAsia="Times New Roman" w:hAnsi="Arial" w:cs="Arial"/>
              </w:rPr>
              <w:t>coefficeint</w:t>
            </w:r>
            <w:proofErr w:type="spellEnd"/>
            <w:r w:rsidRPr="004A3206">
              <w:rPr>
                <w:rFonts w:ascii="Arial" w:eastAsia="Times New Roman" w:hAnsi="Arial" w:cs="Arial"/>
              </w:rPr>
              <w:t xml:space="preserve"> for part </w:t>
            </w:r>
            <w:proofErr w:type="gramStart"/>
            <w:r w:rsidRPr="004A3206">
              <w:rPr>
                <w:rFonts w:ascii="Arial" w:eastAsia="Times New Roman" w:hAnsi="Arial" w:cs="Arial"/>
              </w:rPr>
              <w:t>a of</w:t>
            </w:r>
            <w:proofErr w:type="gramEnd"/>
            <w:r w:rsidRPr="004A3206">
              <w:rPr>
                <w:rFonts w:ascii="Arial" w:eastAsia="Times New Roman" w:hAnsi="Arial" w:cs="Arial"/>
              </w:rPr>
              <w:t xml:space="preserve"> this question?</w:t>
            </w:r>
          </w:p>
        </w:tc>
        <w:tc>
          <w:tcPr>
            <w:tcW w:w="2428" w:type="pct"/>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w:t>
            </w:r>
            <w:r w:rsidRPr="004A3206">
              <w:rPr>
                <w:rFonts w:ascii="Arial" w:eastAsia="Times New Roman" w:hAnsi="Arial" w:cs="Arial"/>
              </w:rPr>
              <w:object w:dxaOrig="1440" w:dyaOrig="1440">
                <v:shape id="_x0000_i1050" type="#_x0000_t75" style="width:75.35pt;height:18.4pt" o:ole="">
                  <v:imagedata r:id="rId4" o:title=""/>
                </v:shape>
                <w:control r:id="rId9" w:name="DefaultOcxName4" w:shapeid="_x0000_i1050"/>
              </w:object>
            </w:r>
          </w:p>
        </w:tc>
        <w:tc>
          <w:tcPr>
            <w:tcW w:w="52" w:type="pct"/>
            <w:vAlign w:val="center"/>
            <w:hideMark/>
          </w:tcPr>
          <w:p w:rsidR="004A3206" w:rsidRPr="004A3206" w:rsidRDefault="004A3206" w:rsidP="004A3206">
            <w:pPr>
              <w:spacing w:after="120" w:line="240" w:lineRule="auto"/>
              <w:rPr>
                <w:rFonts w:ascii="Arial" w:eastAsia="Times New Roman" w:hAnsi="Arial" w:cs="Arial"/>
              </w:rPr>
            </w:pPr>
          </w:p>
        </w:tc>
      </w:tr>
      <w:tr w:rsidR="004A3206" w:rsidRPr="004A3206" w:rsidTr="004A3206">
        <w:tblPrEx>
          <w:tblBorders>
            <w:top w:val="none" w:sz="0" w:space="0" w:color="auto"/>
            <w:left w:val="none" w:sz="0" w:space="0" w:color="auto"/>
            <w:bottom w:val="none" w:sz="0" w:space="0" w:color="auto"/>
            <w:right w:val="none" w:sz="0" w:space="0" w:color="auto"/>
          </w:tblBorders>
        </w:tblPrEx>
        <w:tc>
          <w:tcPr>
            <w:tcW w:w="2521" w:type="pct"/>
            <w:gridSpan w:val="2"/>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What are the degrees of freedom for this test?</w:t>
            </w:r>
          </w:p>
        </w:tc>
        <w:tc>
          <w:tcPr>
            <w:tcW w:w="2428" w:type="pct"/>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w:t>
            </w:r>
            <w:r w:rsidRPr="004A3206">
              <w:rPr>
                <w:rFonts w:ascii="Arial" w:eastAsia="Times New Roman" w:hAnsi="Arial" w:cs="Arial"/>
              </w:rPr>
              <w:object w:dxaOrig="1440" w:dyaOrig="1440">
                <v:shape id="_x0000_i1049" type="#_x0000_t75" style="width:75.35pt;height:18.4pt" o:ole="">
                  <v:imagedata r:id="rId4" o:title=""/>
                </v:shape>
                <w:control r:id="rId10" w:name="DefaultOcxName11" w:shapeid="_x0000_i1049"/>
              </w:object>
            </w:r>
          </w:p>
        </w:tc>
        <w:tc>
          <w:tcPr>
            <w:tcW w:w="52" w:type="pct"/>
            <w:vAlign w:val="center"/>
            <w:hideMark/>
          </w:tcPr>
          <w:p w:rsidR="004A3206" w:rsidRPr="004A3206" w:rsidRDefault="004A3206" w:rsidP="004A3206">
            <w:pPr>
              <w:spacing w:after="120" w:line="240" w:lineRule="auto"/>
              <w:rPr>
                <w:rFonts w:ascii="Arial" w:eastAsia="Times New Roman" w:hAnsi="Arial" w:cs="Arial"/>
              </w:rPr>
            </w:pPr>
          </w:p>
        </w:tc>
      </w:tr>
      <w:tr w:rsidR="004A3206" w:rsidRPr="004A3206" w:rsidTr="004A3206">
        <w:tblPrEx>
          <w:tblBorders>
            <w:top w:val="none" w:sz="0" w:space="0" w:color="auto"/>
            <w:left w:val="none" w:sz="0" w:space="0" w:color="auto"/>
            <w:bottom w:val="none" w:sz="0" w:space="0" w:color="auto"/>
            <w:right w:val="none" w:sz="0" w:space="0" w:color="auto"/>
          </w:tblBorders>
        </w:tblPrEx>
        <w:tc>
          <w:tcPr>
            <w:tcW w:w="2521" w:type="pct"/>
            <w:gridSpan w:val="2"/>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What are the critical boundaries for this test?</w:t>
            </w:r>
          </w:p>
        </w:tc>
        <w:tc>
          <w:tcPr>
            <w:tcW w:w="2428" w:type="pct"/>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w:t>
            </w:r>
            <w:r w:rsidRPr="004A3206">
              <w:rPr>
                <w:rFonts w:ascii="Arial" w:eastAsia="Times New Roman" w:hAnsi="Arial" w:cs="Arial"/>
              </w:rPr>
              <w:object w:dxaOrig="1440" w:dyaOrig="1440">
                <v:shape id="_x0000_i1048" type="#_x0000_t75" style="width:75.35pt;height:18.4pt" o:ole="">
                  <v:imagedata r:id="rId4" o:title=""/>
                </v:shape>
                <w:control r:id="rId11" w:name="DefaultOcxName21" w:shapeid="_x0000_i1048"/>
              </w:object>
            </w:r>
          </w:p>
        </w:tc>
        <w:tc>
          <w:tcPr>
            <w:tcW w:w="52" w:type="pct"/>
            <w:vAlign w:val="center"/>
            <w:hideMark/>
          </w:tcPr>
          <w:p w:rsidR="004A3206" w:rsidRPr="004A3206" w:rsidRDefault="004A3206" w:rsidP="004A3206">
            <w:pPr>
              <w:spacing w:after="120" w:line="240" w:lineRule="auto"/>
              <w:rPr>
                <w:rFonts w:ascii="Arial" w:eastAsia="Times New Roman" w:hAnsi="Arial" w:cs="Arial"/>
              </w:rPr>
            </w:pPr>
          </w:p>
        </w:tc>
      </w:tr>
    </w:tbl>
    <w:p w:rsidR="004A3206" w:rsidRDefault="004A3206">
      <w:pPr>
        <w:rPr>
          <w:rFonts w:ascii="Arial" w:hAnsi="Arial" w:cs="Arial"/>
          <w:color w:val="000000"/>
          <w:shd w:val="clear" w:color="auto" w:fill="FFFFFF"/>
        </w:rPr>
      </w:pPr>
      <w:r>
        <w:rPr>
          <w:rStyle w:val="apple-converted-space"/>
          <w:rFonts w:ascii="Arial" w:hAnsi="Arial" w:cs="Arial"/>
          <w:color w:val="000000"/>
          <w:shd w:val="clear" w:color="auto" w:fill="FFFFFF"/>
        </w:rPr>
        <w:t> </w:t>
      </w:r>
      <w:proofErr w:type="gramStart"/>
      <w:r>
        <w:rPr>
          <w:rFonts w:ascii="Arial" w:hAnsi="Arial" w:cs="Arial"/>
          <w:color w:val="000000"/>
          <w:shd w:val="clear" w:color="auto" w:fill="FFFFFF"/>
        </w:rPr>
        <w:t>please</w:t>
      </w:r>
      <w:proofErr w:type="gramEnd"/>
      <w:r>
        <w:rPr>
          <w:rFonts w:ascii="Arial" w:hAnsi="Arial" w:cs="Arial"/>
          <w:color w:val="000000"/>
          <w:shd w:val="clear" w:color="auto" w:fill="FFFFFF"/>
        </w:rPr>
        <w:t xml:space="preserve"> provide an APA formatted decision statement.</w:t>
      </w:r>
    </w:p>
    <w:p w:rsidR="004A3206" w:rsidRDefault="004A3206">
      <w:pPr>
        <w:rPr>
          <w:rFonts w:ascii="Arial" w:hAnsi="Arial" w:cs="Arial"/>
          <w:color w:val="000000"/>
          <w:shd w:val="clear" w:color="auto" w:fill="FFFFFF"/>
        </w:rPr>
      </w:pPr>
    </w:p>
    <w:p w:rsidR="004A3206" w:rsidRDefault="004A3206">
      <w:pPr>
        <w:rPr>
          <w:rFonts w:ascii="Arial" w:hAnsi="Arial" w:cs="Arial"/>
          <w:color w:val="000000"/>
          <w:shd w:val="clear" w:color="auto" w:fill="FFFFFF"/>
        </w:rPr>
      </w:pPr>
    </w:p>
    <w:p w:rsidR="004A3206" w:rsidRP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r w:rsidRPr="004A3206">
        <w:rPr>
          <w:rFonts w:ascii="Arial" w:eastAsia="Times New Roman" w:hAnsi="Arial" w:cs="Arial"/>
          <w:color w:val="000000"/>
        </w:rPr>
        <w:t xml:space="preserve">Identifying individuals with a high risk of Alzheimer's disease usually involves a long series of cognitive tests.  However, researchers have developed a 7-Minute Screen, which is a quick and easy way to accomplish the same goal.  The question is whether the 7-Minute Screen is as effective as the complete series of tests.  To address this question, </w:t>
      </w:r>
      <w:proofErr w:type="spellStart"/>
      <w:r w:rsidRPr="004A3206">
        <w:rPr>
          <w:rFonts w:ascii="Arial" w:eastAsia="Times New Roman" w:hAnsi="Arial" w:cs="Arial"/>
          <w:color w:val="000000"/>
        </w:rPr>
        <w:t>Ijuin</w:t>
      </w:r>
      <w:proofErr w:type="spellEnd"/>
      <w:r w:rsidRPr="004A3206">
        <w:rPr>
          <w:rFonts w:ascii="Arial" w:eastAsia="Times New Roman" w:hAnsi="Arial" w:cs="Arial"/>
          <w:color w:val="000000"/>
        </w:rPr>
        <w:t xml:space="preserve"> et al. (2008) administered both tests </w:t>
      </w:r>
      <w:proofErr w:type="gramStart"/>
      <w:r w:rsidRPr="004A3206">
        <w:rPr>
          <w:rFonts w:ascii="Arial" w:eastAsia="Times New Roman" w:hAnsi="Arial" w:cs="Arial"/>
          <w:color w:val="000000"/>
        </w:rPr>
        <w:t>to a groups</w:t>
      </w:r>
      <w:proofErr w:type="gramEnd"/>
      <w:r w:rsidRPr="004A3206">
        <w:rPr>
          <w:rFonts w:ascii="Arial" w:eastAsia="Times New Roman" w:hAnsi="Arial" w:cs="Arial"/>
          <w:color w:val="000000"/>
        </w:rPr>
        <w:t xml:space="preserve"> of patients and compared the results.  The following data represent results similar to those obtained in the study.</w:t>
      </w:r>
    </w:p>
    <w:tbl>
      <w:tblPr>
        <w:tblW w:w="22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08"/>
        <w:gridCol w:w="1409"/>
        <w:gridCol w:w="1409"/>
      </w:tblGrid>
      <w:tr w:rsidR="004A3206" w:rsidRPr="004A3206" w:rsidTr="004A3206">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Patient</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7 Min Screen</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Cognitive Series</w:t>
            </w:r>
          </w:p>
        </w:tc>
      </w:tr>
      <w:tr w:rsidR="004A3206" w:rsidRPr="004A3206" w:rsidTr="004A3206">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A</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3</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11</w:t>
            </w:r>
          </w:p>
        </w:tc>
      </w:tr>
      <w:tr w:rsidR="004A3206" w:rsidRPr="004A3206" w:rsidTr="004A3206">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B</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8</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19</w:t>
            </w:r>
          </w:p>
        </w:tc>
      </w:tr>
      <w:tr w:rsidR="004A3206" w:rsidRPr="004A3206" w:rsidTr="004A3206">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lastRenderedPageBreak/>
              <w:t>C</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10</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22</w:t>
            </w:r>
          </w:p>
        </w:tc>
      </w:tr>
      <w:tr w:rsidR="004A3206" w:rsidRPr="004A3206" w:rsidTr="004A3206">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D</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8</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20</w:t>
            </w:r>
          </w:p>
        </w:tc>
      </w:tr>
      <w:tr w:rsidR="004A3206" w:rsidRPr="004A3206" w:rsidTr="004A3206">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E</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4</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14</w:t>
            </w:r>
          </w:p>
        </w:tc>
      </w:tr>
      <w:tr w:rsidR="004A3206" w:rsidRPr="004A3206" w:rsidTr="004A3206">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F</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7</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13</w:t>
            </w:r>
          </w:p>
        </w:tc>
      </w:tr>
      <w:tr w:rsidR="004A3206" w:rsidRPr="004A3206" w:rsidTr="004A3206">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G</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4</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9</w:t>
            </w:r>
          </w:p>
        </w:tc>
      </w:tr>
      <w:tr w:rsidR="004A3206" w:rsidRPr="004A3206" w:rsidTr="004A3206">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H</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5</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20</w:t>
            </w:r>
          </w:p>
        </w:tc>
      </w:tr>
      <w:tr w:rsidR="004A3206" w:rsidRPr="004A3206" w:rsidTr="004A3206">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I</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14</w:t>
            </w:r>
          </w:p>
        </w:tc>
        <w:tc>
          <w:tcPr>
            <w:tcW w:w="1650" w:type="pct"/>
            <w:tcBorders>
              <w:top w:val="outset" w:sz="6" w:space="0" w:color="auto"/>
              <w:left w:val="outset" w:sz="6" w:space="0" w:color="auto"/>
              <w:bottom w:val="outset" w:sz="6" w:space="0" w:color="auto"/>
              <w:right w:val="outset" w:sz="6" w:space="0" w:color="auto"/>
            </w:tcBorders>
            <w:hideMark/>
          </w:tcPr>
          <w:p w:rsidR="004A3206" w:rsidRPr="004A3206" w:rsidRDefault="004A3206" w:rsidP="004A3206">
            <w:pPr>
              <w:spacing w:after="0" w:line="240" w:lineRule="auto"/>
              <w:rPr>
                <w:rFonts w:ascii="Arial" w:eastAsia="Times New Roman" w:hAnsi="Arial" w:cs="Arial"/>
              </w:rPr>
            </w:pPr>
            <w:r w:rsidRPr="004A3206">
              <w:rPr>
                <w:rFonts w:ascii="Arial" w:eastAsia="Times New Roman" w:hAnsi="Arial" w:cs="Arial"/>
              </w:rPr>
              <w:t>25</w:t>
            </w:r>
          </w:p>
        </w:tc>
      </w:tr>
    </w:tbl>
    <w:p w:rsidR="004A3206" w:rsidRP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r w:rsidRPr="004A3206">
        <w:rPr>
          <w:rFonts w:ascii="Arial" w:eastAsia="Times New Roman" w:hAnsi="Arial" w:cs="Arial"/>
          <w:color w:val="000000"/>
        </w:rPr>
        <w:t xml:space="preserve">A. Compute the </w:t>
      </w:r>
      <w:proofErr w:type="spellStart"/>
      <w:r w:rsidRPr="004A3206">
        <w:rPr>
          <w:rFonts w:ascii="Arial" w:eastAsia="Times New Roman" w:hAnsi="Arial" w:cs="Arial"/>
          <w:color w:val="000000"/>
        </w:rPr>
        <w:t>Pearons</w:t>
      </w:r>
      <w:proofErr w:type="spellEnd"/>
      <w:r w:rsidRPr="004A3206">
        <w:rPr>
          <w:rFonts w:ascii="Arial" w:eastAsia="Times New Roman" w:hAnsi="Arial" w:cs="Arial"/>
          <w:color w:val="000000"/>
        </w:rPr>
        <w:t xml:space="preserve"> correlation to measure the degree of relationship between the two test scores.</w:t>
      </w:r>
    </w:p>
    <w:p w:rsidR="004A3206" w:rsidRPr="004A3206" w:rsidRDefault="004A3206" w:rsidP="004A3206">
      <w:pPr>
        <w:shd w:val="clear" w:color="auto" w:fill="FFFFFF"/>
        <w:spacing w:before="100" w:beforeAutospacing="1" w:after="100" w:afterAutospacing="1" w:line="240" w:lineRule="auto"/>
        <w:rPr>
          <w:rFonts w:ascii="Arial" w:eastAsia="Times New Roman" w:hAnsi="Arial" w:cs="Arial"/>
          <w:color w:val="000000"/>
        </w:rPr>
      </w:pPr>
      <w:r w:rsidRPr="004A3206">
        <w:rPr>
          <w:rFonts w:ascii="Arial" w:eastAsia="Times New Roman" w:hAnsi="Arial" w:cs="Arial"/>
          <w:color w:val="000000"/>
        </w:rPr>
        <w:t>B. Is the correlation statistically significant? Use a two-tailed test with α = .01.</w:t>
      </w:r>
    </w:p>
    <w:tbl>
      <w:tblPr>
        <w:tblW w:w="13797" w:type="dxa"/>
        <w:tblCellMar>
          <w:top w:w="15" w:type="dxa"/>
          <w:left w:w="15" w:type="dxa"/>
          <w:bottom w:w="15" w:type="dxa"/>
          <w:right w:w="15" w:type="dxa"/>
        </w:tblCellMar>
        <w:tblLook w:val="04A0"/>
      </w:tblPr>
      <w:tblGrid>
        <w:gridCol w:w="9544"/>
        <w:gridCol w:w="4215"/>
        <w:gridCol w:w="38"/>
      </w:tblGrid>
      <w:tr w:rsidR="004A3206" w:rsidRPr="004A3206" w:rsidTr="00D15F4C">
        <w:tc>
          <w:tcPr>
            <w:tcW w:w="0" w:type="auto"/>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xml:space="preserve">What is the correlation </w:t>
            </w:r>
            <w:proofErr w:type="spellStart"/>
            <w:r w:rsidRPr="004A3206">
              <w:rPr>
                <w:rFonts w:ascii="Arial" w:eastAsia="Times New Roman" w:hAnsi="Arial" w:cs="Arial"/>
              </w:rPr>
              <w:t>coefficent</w:t>
            </w:r>
            <w:proofErr w:type="spellEnd"/>
            <w:r w:rsidRPr="004A3206">
              <w:rPr>
                <w:rFonts w:ascii="Arial" w:eastAsia="Times New Roman" w:hAnsi="Arial" w:cs="Arial"/>
              </w:rPr>
              <w:t xml:space="preserve"> for the 7-Minute Screen and Cognitive Series</w:t>
            </w:r>
          </w:p>
        </w:tc>
        <w:tc>
          <w:tcPr>
            <w:tcW w:w="4215" w:type="dxa"/>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w:t>
            </w:r>
            <w:r w:rsidRPr="004A3206">
              <w:rPr>
                <w:rFonts w:ascii="Arial" w:eastAsia="Times New Roman" w:hAnsi="Arial" w:cs="Arial"/>
              </w:rPr>
              <w:object w:dxaOrig="1440" w:dyaOrig="1440">
                <v:shape id="_x0000_i1065" type="#_x0000_t75" style="width:200.95pt;height:18.4pt" o:ole="">
                  <v:imagedata r:id="rId12" o:title=""/>
                </v:shape>
                <w:control r:id="rId13" w:name="DefaultOcxName5" w:shapeid="_x0000_i1065"/>
              </w:object>
            </w:r>
          </w:p>
        </w:tc>
        <w:tc>
          <w:tcPr>
            <w:tcW w:w="0" w:type="auto"/>
            <w:vAlign w:val="center"/>
            <w:hideMark/>
          </w:tcPr>
          <w:p w:rsidR="004A3206" w:rsidRPr="004A3206" w:rsidRDefault="004A3206" w:rsidP="004A3206">
            <w:pPr>
              <w:spacing w:after="120" w:line="240" w:lineRule="auto"/>
              <w:rPr>
                <w:rFonts w:ascii="Arial" w:eastAsia="Times New Roman" w:hAnsi="Arial" w:cs="Arial"/>
              </w:rPr>
            </w:pPr>
          </w:p>
        </w:tc>
      </w:tr>
      <w:tr w:rsidR="004A3206" w:rsidRPr="004A3206" w:rsidTr="00D15F4C">
        <w:tc>
          <w:tcPr>
            <w:tcW w:w="0" w:type="auto"/>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What is the "r" critical value to determine if this correlation is significant?</w:t>
            </w:r>
          </w:p>
        </w:tc>
        <w:tc>
          <w:tcPr>
            <w:tcW w:w="4215" w:type="dxa"/>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w:t>
            </w:r>
            <w:r w:rsidRPr="004A3206">
              <w:rPr>
                <w:rFonts w:ascii="Arial" w:eastAsia="Times New Roman" w:hAnsi="Arial" w:cs="Arial"/>
              </w:rPr>
              <w:object w:dxaOrig="1440" w:dyaOrig="1440">
                <v:shape id="_x0000_i1064" type="#_x0000_t75" style="width:200.95pt;height:18.4pt" o:ole="">
                  <v:imagedata r:id="rId12" o:title=""/>
                </v:shape>
                <w:control r:id="rId14" w:name="DefaultOcxName12" w:shapeid="_x0000_i1064"/>
              </w:object>
            </w:r>
          </w:p>
        </w:tc>
        <w:tc>
          <w:tcPr>
            <w:tcW w:w="0" w:type="auto"/>
            <w:vAlign w:val="center"/>
            <w:hideMark/>
          </w:tcPr>
          <w:p w:rsidR="004A3206" w:rsidRPr="004A3206" w:rsidRDefault="004A3206" w:rsidP="004A3206">
            <w:pPr>
              <w:spacing w:after="120" w:line="240" w:lineRule="auto"/>
              <w:rPr>
                <w:rFonts w:ascii="Arial" w:eastAsia="Times New Roman" w:hAnsi="Arial" w:cs="Arial"/>
              </w:rPr>
            </w:pPr>
          </w:p>
        </w:tc>
      </w:tr>
      <w:tr w:rsidR="004A3206" w:rsidRPr="004A3206" w:rsidTr="00D15F4C">
        <w:tc>
          <w:tcPr>
            <w:tcW w:w="0" w:type="auto"/>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Is this correlation significant?</w:t>
            </w:r>
          </w:p>
        </w:tc>
        <w:tc>
          <w:tcPr>
            <w:tcW w:w="4215" w:type="dxa"/>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w:t>
            </w:r>
            <w:r w:rsidRPr="004A3206">
              <w:rPr>
                <w:rFonts w:ascii="Arial" w:eastAsia="Times New Roman" w:hAnsi="Arial" w:cs="Arial"/>
              </w:rPr>
              <w:object w:dxaOrig="1440" w:dyaOrig="1440">
                <v:shape id="_x0000_i1063" type="#_x0000_t75" style="width:200.95pt;height:18.4pt" o:ole="">
                  <v:imagedata r:id="rId12" o:title=""/>
                </v:shape>
                <w:control r:id="rId15" w:name="DefaultOcxName22" w:shapeid="_x0000_i1063"/>
              </w:object>
            </w:r>
          </w:p>
        </w:tc>
        <w:tc>
          <w:tcPr>
            <w:tcW w:w="0" w:type="auto"/>
            <w:vAlign w:val="center"/>
            <w:hideMark/>
          </w:tcPr>
          <w:p w:rsidR="004A3206" w:rsidRPr="004A3206" w:rsidRDefault="004A3206" w:rsidP="004A3206">
            <w:pPr>
              <w:spacing w:after="120" w:line="240" w:lineRule="auto"/>
              <w:rPr>
                <w:rFonts w:ascii="Arial" w:eastAsia="Times New Roman" w:hAnsi="Arial" w:cs="Arial"/>
              </w:rPr>
            </w:pPr>
          </w:p>
        </w:tc>
      </w:tr>
      <w:tr w:rsidR="004A3206" w:rsidRPr="004A3206" w:rsidTr="00D15F4C">
        <w:tc>
          <w:tcPr>
            <w:tcW w:w="0" w:type="auto"/>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How would you report the "stats" in the decision statement in APA format for this procedure?</w:t>
            </w:r>
          </w:p>
        </w:tc>
        <w:tc>
          <w:tcPr>
            <w:tcW w:w="4215" w:type="dxa"/>
            <w:tcMar>
              <w:top w:w="72" w:type="dxa"/>
              <w:left w:w="72" w:type="dxa"/>
              <w:bottom w:w="72" w:type="dxa"/>
              <w:right w:w="0" w:type="dxa"/>
            </w:tcMar>
            <w:hideMark/>
          </w:tcPr>
          <w:p w:rsidR="004A3206" w:rsidRPr="004A3206" w:rsidRDefault="004A3206" w:rsidP="004A3206">
            <w:pPr>
              <w:spacing w:after="120" w:line="240" w:lineRule="auto"/>
              <w:rPr>
                <w:rFonts w:ascii="Arial" w:eastAsia="Times New Roman" w:hAnsi="Arial" w:cs="Arial"/>
              </w:rPr>
            </w:pPr>
            <w:r w:rsidRPr="004A3206">
              <w:rPr>
                <w:rFonts w:ascii="Arial" w:eastAsia="Times New Roman" w:hAnsi="Arial" w:cs="Arial"/>
              </w:rPr>
              <w:t>                                     </w:t>
            </w:r>
            <w:r w:rsidRPr="004A3206">
              <w:rPr>
                <w:rFonts w:ascii="Arial" w:eastAsia="Times New Roman" w:hAnsi="Arial" w:cs="Arial"/>
              </w:rPr>
              <w:object w:dxaOrig="1440" w:dyaOrig="1440">
                <v:shape id="_x0000_i1062" type="#_x0000_t75" style="width:200.95pt;height:18.4pt" o:ole="">
                  <v:imagedata r:id="rId12" o:title=""/>
                </v:shape>
                <w:control r:id="rId16" w:name="DefaultOcxName31" w:shapeid="_x0000_i1062"/>
              </w:object>
            </w:r>
          </w:p>
        </w:tc>
        <w:tc>
          <w:tcPr>
            <w:tcW w:w="0" w:type="auto"/>
            <w:vAlign w:val="center"/>
            <w:hideMark/>
          </w:tcPr>
          <w:p w:rsidR="004A3206" w:rsidRPr="004A3206" w:rsidRDefault="004A3206" w:rsidP="004A3206">
            <w:pPr>
              <w:spacing w:after="120" w:line="240" w:lineRule="auto"/>
              <w:rPr>
                <w:rFonts w:ascii="Arial" w:eastAsia="Times New Roman" w:hAnsi="Arial" w:cs="Arial"/>
              </w:rPr>
            </w:pPr>
          </w:p>
        </w:tc>
      </w:tr>
    </w:tbl>
    <w:p w:rsidR="004A3206" w:rsidRPr="004217BF" w:rsidRDefault="00D15F4C">
      <w:pPr>
        <w:rPr>
          <w:sz w:val="28"/>
          <w:szCs w:val="28"/>
        </w:rPr>
      </w:pPr>
      <w:r>
        <w:rPr>
          <w:rFonts w:ascii="Arial" w:hAnsi="Arial" w:cs="Arial"/>
          <w:color w:val="000000"/>
          <w:shd w:val="clear" w:color="auto" w:fill="FFFFFF"/>
        </w:rPr>
        <w:t>please provide an APA formatted decision statement.</w:t>
      </w:r>
    </w:p>
    <w:sectPr w:rsidR="004A3206" w:rsidRPr="004217BF" w:rsidSect="00881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217BF"/>
    <w:rsid w:val="004217BF"/>
    <w:rsid w:val="004A3206"/>
    <w:rsid w:val="00881AB3"/>
    <w:rsid w:val="00D15F4C"/>
    <w:rsid w:val="00D25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3206"/>
  </w:style>
</w:styles>
</file>

<file path=word/webSettings.xml><?xml version="1.0" encoding="utf-8"?>
<w:webSettings xmlns:r="http://schemas.openxmlformats.org/officeDocument/2006/relationships" xmlns:w="http://schemas.openxmlformats.org/wordprocessingml/2006/main">
  <w:divs>
    <w:div w:id="104233596">
      <w:bodyDiv w:val="1"/>
      <w:marLeft w:val="0"/>
      <w:marRight w:val="0"/>
      <w:marTop w:val="0"/>
      <w:marBottom w:val="0"/>
      <w:divBdr>
        <w:top w:val="none" w:sz="0" w:space="0" w:color="auto"/>
        <w:left w:val="none" w:sz="0" w:space="0" w:color="auto"/>
        <w:bottom w:val="none" w:sz="0" w:space="0" w:color="auto"/>
        <w:right w:val="none" w:sz="0" w:space="0" w:color="auto"/>
      </w:divBdr>
      <w:divsChild>
        <w:div w:id="591398748">
          <w:marLeft w:val="0"/>
          <w:marRight w:val="0"/>
          <w:marTop w:val="0"/>
          <w:marBottom w:val="360"/>
          <w:divBdr>
            <w:top w:val="none" w:sz="0" w:space="0" w:color="auto"/>
            <w:left w:val="none" w:sz="0" w:space="0" w:color="auto"/>
            <w:bottom w:val="none" w:sz="0" w:space="0" w:color="auto"/>
            <w:right w:val="none" w:sz="0" w:space="0" w:color="auto"/>
          </w:divBdr>
        </w:div>
      </w:divsChild>
    </w:div>
    <w:div w:id="256863061">
      <w:bodyDiv w:val="1"/>
      <w:marLeft w:val="0"/>
      <w:marRight w:val="0"/>
      <w:marTop w:val="0"/>
      <w:marBottom w:val="0"/>
      <w:divBdr>
        <w:top w:val="none" w:sz="0" w:space="0" w:color="auto"/>
        <w:left w:val="none" w:sz="0" w:space="0" w:color="auto"/>
        <w:bottom w:val="none" w:sz="0" w:space="0" w:color="auto"/>
        <w:right w:val="none" w:sz="0" w:space="0" w:color="auto"/>
      </w:divBdr>
      <w:divsChild>
        <w:div w:id="403576236">
          <w:marLeft w:val="0"/>
          <w:marRight w:val="0"/>
          <w:marTop w:val="0"/>
          <w:marBottom w:val="360"/>
          <w:divBdr>
            <w:top w:val="none" w:sz="0" w:space="0" w:color="auto"/>
            <w:left w:val="none" w:sz="0" w:space="0" w:color="auto"/>
            <w:bottom w:val="none" w:sz="0" w:space="0" w:color="auto"/>
            <w:right w:val="none" w:sz="0" w:space="0" w:color="auto"/>
          </w:divBdr>
        </w:div>
      </w:divsChild>
    </w:div>
    <w:div w:id="369301823">
      <w:bodyDiv w:val="1"/>
      <w:marLeft w:val="0"/>
      <w:marRight w:val="0"/>
      <w:marTop w:val="0"/>
      <w:marBottom w:val="0"/>
      <w:divBdr>
        <w:top w:val="none" w:sz="0" w:space="0" w:color="auto"/>
        <w:left w:val="none" w:sz="0" w:space="0" w:color="auto"/>
        <w:bottom w:val="none" w:sz="0" w:space="0" w:color="auto"/>
        <w:right w:val="none" w:sz="0" w:space="0" w:color="auto"/>
      </w:divBdr>
      <w:divsChild>
        <w:div w:id="365567953">
          <w:marLeft w:val="0"/>
          <w:marRight w:val="0"/>
          <w:marTop w:val="0"/>
          <w:marBottom w:val="360"/>
          <w:divBdr>
            <w:top w:val="none" w:sz="0" w:space="0" w:color="auto"/>
            <w:left w:val="none" w:sz="0" w:space="0" w:color="auto"/>
            <w:bottom w:val="none" w:sz="0" w:space="0" w:color="auto"/>
            <w:right w:val="none" w:sz="0" w:space="0" w:color="auto"/>
          </w:divBdr>
        </w:div>
        <w:div w:id="1392777462">
          <w:marLeft w:val="0"/>
          <w:marRight w:val="0"/>
          <w:marTop w:val="168"/>
          <w:marBottom w:val="72"/>
          <w:divBdr>
            <w:top w:val="none" w:sz="0" w:space="0" w:color="auto"/>
            <w:left w:val="none" w:sz="0" w:space="0" w:color="auto"/>
            <w:bottom w:val="none" w:sz="0" w:space="0" w:color="auto"/>
            <w:right w:val="none" w:sz="0" w:space="0" w:color="auto"/>
          </w:divBdr>
          <w:divsChild>
            <w:div w:id="6142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2237">
      <w:bodyDiv w:val="1"/>
      <w:marLeft w:val="0"/>
      <w:marRight w:val="0"/>
      <w:marTop w:val="0"/>
      <w:marBottom w:val="0"/>
      <w:divBdr>
        <w:top w:val="none" w:sz="0" w:space="0" w:color="auto"/>
        <w:left w:val="none" w:sz="0" w:space="0" w:color="auto"/>
        <w:bottom w:val="none" w:sz="0" w:space="0" w:color="auto"/>
        <w:right w:val="none" w:sz="0" w:space="0" w:color="auto"/>
      </w:divBdr>
      <w:divsChild>
        <w:div w:id="1937981984">
          <w:marLeft w:val="0"/>
          <w:marRight w:val="0"/>
          <w:marTop w:val="0"/>
          <w:marBottom w:val="360"/>
          <w:divBdr>
            <w:top w:val="none" w:sz="0" w:space="0" w:color="auto"/>
            <w:left w:val="none" w:sz="0" w:space="0" w:color="auto"/>
            <w:bottom w:val="none" w:sz="0" w:space="0" w:color="auto"/>
            <w:right w:val="none" w:sz="0" w:space="0" w:color="auto"/>
          </w:divBdr>
        </w:div>
        <w:div w:id="1867475089">
          <w:marLeft w:val="0"/>
          <w:marRight w:val="0"/>
          <w:marTop w:val="168"/>
          <w:marBottom w:val="72"/>
          <w:divBdr>
            <w:top w:val="none" w:sz="0" w:space="0" w:color="auto"/>
            <w:left w:val="none" w:sz="0" w:space="0" w:color="auto"/>
            <w:bottom w:val="none" w:sz="0" w:space="0" w:color="auto"/>
            <w:right w:val="none" w:sz="0" w:space="0" w:color="auto"/>
          </w:divBdr>
        </w:div>
      </w:divsChild>
    </w:div>
    <w:div w:id="1068116479">
      <w:bodyDiv w:val="1"/>
      <w:marLeft w:val="0"/>
      <w:marRight w:val="0"/>
      <w:marTop w:val="0"/>
      <w:marBottom w:val="0"/>
      <w:divBdr>
        <w:top w:val="none" w:sz="0" w:space="0" w:color="auto"/>
        <w:left w:val="none" w:sz="0" w:space="0" w:color="auto"/>
        <w:bottom w:val="none" w:sz="0" w:space="0" w:color="auto"/>
        <w:right w:val="none" w:sz="0" w:space="0" w:color="auto"/>
      </w:divBdr>
      <w:divsChild>
        <w:div w:id="152765350">
          <w:marLeft w:val="0"/>
          <w:marRight w:val="0"/>
          <w:marTop w:val="0"/>
          <w:marBottom w:val="360"/>
          <w:divBdr>
            <w:top w:val="none" w:sz="0" w:space="0" w:color="auto"/>
            <w:left w:val="none" w:sz="0" w:space="0" w:color="auto"/>
            <w:bottom w:val="none" w:sz="0" w:space="0" w:color="auto"/>
            <w:right w:val="none" w:sz="0" w:space="0" w:color="auto"/>
          </w:divBdr>
        </w:div>
      </w:divsChild>
    </w:div>
    <w:div w:id="1119298374">
      <w:bodyDiv w:val="1"/>
      <w:marLeft w:val="0"/>
      <w:marRight w:val="0"/>
      <w:marTop w:val="0"/>
      <w:marBottom w:val="0"/>
      <w:divBdr>
        <w:top w:val="none" w:sz="0" w:space="0" w:color="auto"/>
        <w:left w:val="none" w:sz="0" w:space="0" w:color="auto"/>
        <w:bottom w:val="none" w:sz="0" w:space="0" w:color="auto"/>
        <w:right w:val="none" w:sz="0" w:space="0" w:color="auto"/>
      </w:divBdr>
      <w:divsChild>
        <w:div w:id="25184078">
          <w:marLeft w:val="0"/>
          <w:marRight w:val="0"/>
          <w:marTop w:val="0"/>
          <w:marBottom w:val="360"/>
          <w:divBdr>
            <w:top w:val="none" w:sz="0" w:space="0" w:color="auto"/>
            <w:left w:val="none" w:sz="0" w:space="0" w:color="auto"/>
            <w:bottom w:val="none" w:sz="0" w:space="0" w:color="auto"/>
            <w:right w:val="none" w:sz="0" w:space="0" w:color="auto"/>
          </w:divBdr>
        </w:div>
      </w:divsChild>
    </w:div>
    <w:div w:id="1159542814">
      <w:bodyDiv w:val="1"/>
      <w:marLeft w:val="0"/>
      <w:marRight w:val="0"/>
      <w:marTop w:val="0"/>
      <w:marBottom w:val="0"/>
      <w:divBdr>
        <w:top w:val="none" w:sz="0" w:space="0" w:color="auto"/>
        <w:left w:val="none" w:sz="0" w:space="0" w:color="auto"/>
        <w:bottom w:val="none" w:sz="0" w:space="0" w:color="auto"/>
        <w:right w:val="none" w:sz="0" w:space="0" w:color="auto"/>
      </w:divBdr>
      <w:divsChild>
        <w:div w:id="1375812928">
          <w:marLeft w:val="0"/>
          <w:marRight w:val="0"/>
          <w:marTop w:val="0"/>
          <w:marBottom w:val="360"/>
          <w:divBdr>
            <w:top w:val="none" w:sz="0" w:space="0" w:color="auto"/>
            <w:left w:val="none" w:sz="0" w:space="0" w:color="auto"/>
            <w:bottom w:val="none" w:sz="0" w:space="0" w:color="auto"/>
            <w:right w:val="none" w:sz="0" w:space="0" w:color="auto"/>
          </w:divBdr>
        </w:div>
        <w:div w:id="764693878">
          <w:marLeft w:val="0"/>
          <w:marRight w:val="0"/>
          <w:marTop w:val="168"/>
          <w:marBottom w:val="72"/>
          <w:divBdr>
            <w:top w:val="none" w:sz="0" w:space="0" w:color="auto"/>
            <w:left w:val="none" w:sz="0" w:space="0" w:color="auto"/>
            <w:bottom w:val="none" w:sz="0" w:space="0" w:color="auto"/>
            <w:right w:val="none" w:sz="0" w:space="0" w:color="auto"/>
          </w:divBdr>
          <w:divsChild>
            <w:div w:id="16584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7381">
      <w:bodyDiv w:val="1"/>
      <w:marLeft w:val="0"/>
      <w:marRight w:val="0"/>
      <w:marTop w:val="0"/>
      <w:marBottom w:val="0"/>
      <w:divBdr>
        <w:top w:val="none" w:sz="0" w:space="0" w:color="auto"/>
        <w:left w:val="none" w:sz="0" w:space="0" w:color="auto"/>
        <w:bottom w:val="none" w:sz="0" w:space="0" w:color="auto"/>
        <w:right w:val="none" w:sz="0" w:space="0" w:color="auto"/>
      </w:divBdr>
    </w:div>
    <w:div w:id="1790315537">
      <w:bodyDiv w:val="1"/>
      <w:marLeft w:val="0"/>
      <w:marRight w:val="0"/>
      <w:marTop w:val="0"/>
      <w:marBottom w:val="0"/>
      <w:divBdr>
        <w:top w:val="none" w:sz="0" w:space="0" w:color="auto"/>
        <w:left w:val="none" w:sz="0" w:space="0" w:color="auto"/>
        <w:bottom w:val="none" w:sz="0" w:space="0" w:color="auto"/>
        <w:right w:val="none" w:sz="0" w:space="0" w:color="auto"/>
      </w:divBdr>
      <w:divsChild>
        <w:div w:id="1839736352">
          <w:marLeft w:val="0"/>
          <w:marRight w:val="0"/>
          <w:marTop w:val="0"/>
          <w:marBottom w:val="360"/>
          <w:divBdr>
            <w:top w:val="none" w:sz="0" w:space="0" w:color="auto"/>
            <w:left w:val="none" w:sz="0" w:space="0" w:color="auto"/>
            <w:bottom w:val="none" w:sz="0" w:space="0" w:color="auto"/>
            <w:right w:val="none" w:sz="0" w:space="0" w:color="auto"/>
          </w:divBdr>
        </w:div>
      </w:divsChild>
    </w:div>
    <w:div w:id="1930389564">
      <w:bodyDiv w:val="1"/>
      <w:marLeft w:val="0"/>
      <w:marRight w:val="0"/>
      <w:marTop w:val="0"/>
      <w:marBottom w:val="0"/>
      <w:divBdr>
        <w:top w:val="none" w:sz="0" w:space="0" w:color="auto"/>
        <w:left w:val="none" w:sz="0" w:space="0" w:color="auto"/>
        <w:bottom w:val="none" w:sz="0" w:space="0" w:color="auto"/>
        <w:right w:val="none" w:sz="0" w:space="0" w:color="auto"/>
      </w:divBdr>
      <w:divsChild>
        <w:div w:id="501822806">
          <w:marLeft w:val="0"/>
          <w:marRight w:val="0"/>
          <w:marTop w:val="0"/>
          <w:marBottom w:val="360"/>
          <w:divBdr>
            <w:top w:val="none" w:sz="0" w:space="0" w:color="auto"/>
            <w:left w:val="none" w:sz="0" w:space="0" w:color="auto"/>
            <w:bottom w:val="none" w:sz="0" w:space="0" w:color="auto"/>
            <w:right w:val="none" w:sz="0" w:space="0" w:color="auto"/>
          </w:divBdr>
        </w:div>
        <w:div w:id="1085155324">
          <w:marLeft w:val="0"/>
          <w:marRight w:val="0"/>
          <w:marTop w:val="168"/>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11.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5" Type="http://schemas.openxmlformats.org/officeDocument/2006/relationships/control" Target="activeX/activeX1.xml"/><Relationship Id="rId15" Type="http://schemas.openxmlformats.org/officeDocument/2006/relationships/control" Target="activeX/activeX10.xml"/><Relationship Id="rId10" Type="http://schemas.openxmlformats.org/officeDocument/2006/relationships/control" Target="activeX/activeX6.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3</cp:revision>
  <dcterms:created xsi:type="dcterms:W3CDTF">2013-03-03T19:02:00Z</dcterms:created>
  <dcterms:modified xsi:type="dcterms:W3CDTF">2013-03-03T19:19:00Z</dcterms:modified>
</cp:coreProperties>
</file>