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CC3" w:rsidRDefault="00836DEB">
      <w:hyperlink r:id="rId4" w:tgtFrame="_blank" w:history="1">
        <w:r>
          <w:rPr>
            <w:rStyle w:val="Hyperlink"/>
            <w:rFonts w:ascii="Arial" w:hAnsi="Arial" w:cs="Arial"/>
            <w:sz w:val="33"/>
            <w:szCs w:val="33"/>
          </w:rPr>
          <w:t>https://www.youtube.com/watch?v=CrYSeYzDpSE (Links to an external site.)</w:t>
        </w:r>
      </w:hyperlink>
    </w:p>
    <w:sectPr w:rsidR="00406CC3" w:rsidSect="00406C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36DEB"/>
    <w:rsid w:val="00406CC3"/>
    <w:rsid w:val="00836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C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36DE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CrYSeYzDpS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2021-06-07T10:19:00Z</dcterms:created>
  <dcterms:modified xsi:type="dcterms:W3CDTF">2021-06-07T10:19:00Z</dcterms:modified>
</cp:coreProperties>
</file>