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54" w:rsidRPr="00042E99" w:rsidRDefault="004E2954" w:rsidP="004E2954">
      <w:pPr>
        <w:widowControl w:val="0"/>
        <w:autoSpaceDE w:val="0"/>
        <w:autoSpaceDN w:val="0"/>
        <w:adjustRightInd w:val="0"/>
        <w:spacing w:after="240"/>
        <w:rPr>
          <w:rFonts w:ascii="Times" w:hAnsi="Times" w:cs="Times"/>
          <w:b/>
        </w:rPr>
      </w:pPr>
      <w:r w:rsidRPr="00042E99">
        <w:rPr>
          <w:rFonts w:ascii="Times" w:hAnsi="Times" w:cs="Times"/>
          <w:b/>
          <w:sz w:val="30"/>
          <w:szCs w:val="30"/>
        </w:rPr>
        <w:t>Marketing/Business Proposal</w:t>
      </w:r>
    </w:p>
    <w:p w:rsidR="004E2954" w:rsidRPr="00042E99" w:rsidRDefault="004E2954" w:rsidP="004E2954">
      <w:pPr>
        <w:widowControl w:val="0"/>
        <w:autoSpaceDE w:val="0"/>
        <w:autoSpaceDN w:val="0"/>
        <w:adjustRightInd w:val="0"/>
        <w:spacing w:after="240"/>
        <w:rPr>
          <w:rFonts w:ascii="Times" w:hAnsi="Times" w:cs="Times"/>
          <w:b/>
        </w:rPr>
      </w:pPr>
      <w:r w:rsidRPr="00042E99">
        <w:rPr>
          <w:rFonts w:ascii="Times" w:hAnsi="Times" w:cs="Times"/>
          <w:b/>
          <w:sz w:val="30"/>
          <w:szCs w:val="30"/>
        </w:rPr>
        <w:t>Assessment type:</w:t>
      </w:r>
      <w:r w:rsidR="00042E99">
        <w:rPr>
          <w:rFonts w:ascii="Times" w:hAnsi="Times" w:cs="Times"/>
          <w:b/>
        </w:rPr>
        <w:t xml:space="preserve"> </w:t>
      </w:r>
      <w:r>
        <w:rPr>
          <w:rFonts w:ascii="Times" w:hAnsi="Times" w:cs="Times"/>
          <w:sz w:val="30"/>
          <w:szCs w:val="30"/>
        </w:rPr>
        <w:t xml:space="preserve">Group assessment </w:t>
      </w:r>
      <w:r>
        <w:rPr>
          <w:rFonts w:ascii="Calibri" w:hAnsi="Calibri" w:cs="Calibri"/>
          <w:sz w:val="30"/>
          <w:szCs w:val="30"/>
        </w:rPr>
        <w:t xml:space="preserve">– Students are form groups of </w:t>
      </w:r>
      <w:r>
        <w:rPr>
          <w:rFonts w:ascii="Times" w:hAnsi="Times" w:cs="Times"/>
          <w:sz w:val="30"/>
          <w:szCs w:val="30"/>
        </w:rPr>
        <w:t xml:space="preserve">no more than 4 students </w:t>
      </w:r>
      <w:r>
        <w:rPr>
          <w:rFonts w:ascii="Calibri" w:hAnsi="Calibri" w:cs="Calibri"/>
          <w:sz w:val="30"/>
          <w:szCs w:val="30"/>
        </w:rPr>
        <w:t>to write a 2500 word (</w:t>
      </w:r>
      <w:r>
        <w:rPr>
          <w:rFonts w:ascii="Calibri" w:hAnsi="Calibri" w:cs="Calibri"/>
          <w:position w:val="12"/>
          <w:sz w:val="18"/>
          <w:szCs w:val="18"/>
        </w:rPr>
        <w:t xml:space="preserve">+ </w:t>
      </w:r>
      <w:r>
        <w:rPr>
          <w:rFonts w:ascii="Calibri" w:hAnsi="Calibri" w:cs="Calibri"/>
          <w:sz w:val="30"/>
          <w:szCs w:val="30"/>
        </w:rPr>
        <w:t>10%) marketing / business proposal in report format. The main elements of the report will be presented to the class as if presenting to a funding source.</w:t>
      </w:r>
    </w:p>
    <w:p w:rsidR="004E2954" w:rsidRPr="00042E99" w:rsidRDefault="004E2954" w:rsidP="004E2954">
      <w:pPr>
        <w:widowControl w:val="0"/>
        <w:autoSpaceDE w:val="0"/>
        <w:autoSpaceDN w:val="0"/>
        <w:adjustRightInd w:val="0"/>
        <w:spacing w:after="240"/>
        <w:rPr>
          <w:rFonts w:ascii="Times" w:hAnsi="Times" w:cs="Times"/>
          <w:b/>
        </w:rPr>
      </w:pPr>
      <w:r w:rsidRPr="00042E99">
        <w:rPr>
          <w:rFonts w:ascii="Times" w:hAnsi="Times" w:cs="Times"/>
          <w:b/>
          <w:sz w:val="30"/>
          <w:szCs w:val="30"/>
        </w:rPr>
        <w:t>Groups are to advise their tutor in writing, no later than week 4, of the group members’ names and the product chosen.</w:t>
      </w:r>
    </w:p>
    <w:p w:rsidR="004E2954" w:rsidRPr="00042E99" w:rsidRDefault="00042E99" w:rsidP="004E2954">
      <w:pPr>
        <w:widowControl w:val="0"/>
        <w:autoSpaceDE w:val="0"/>
        <w:autoSpaceDN w:val="0"/>
        <w:adjustRightInd w:val="0"/>
        <w:spacing w:after="240"/>
        <w:rPr>
          <w:rFonts w:ascii="Times" w:hAnsi="Times" w:cs="Times"/>
          <w:b/>
        </w:rPr>
      </w:pPr>
      <w:r w:rsidRPr="00042E99">
        <w:rPr>
          <w:rFonts w:ascii="Times" w:hAnsi="Times" w:cs="Times"/>
          <w:b/>
          <w:sz w:val="30"/>
          <w:szCs w:val="30"/>
        </w:rPr>
        <w:t xml:space="preserve">Value       </w:t>
      </w:r>
      <w:r w:rsidR="004E2954" w:rsidRPr="00042E99">
        <w:rPr>
          <w:rFonts w:ascii="Times" w:hAnsi="Times" w:cs="Times"/>
          <w:b/>
          <w:sz w:val="30"/>
          <w:szCs w:val="30"/>
        </w:rPr>
        <w:t xml:space="preserve">Report = 20% Presentation = 10% = 30% in total - </w:t>
      </w:r>
      <w:r w:rsidR="004E2954" w:rsidRPr="00042E99">
        <w:rPr>
          <w:rFonts w:ascii="Calibri" w:hAnsi="Calibri" w:cs="Calibri"/>
          <w:b/>
          <w:sz w:val="30"/>
          <w:szCs w:val="30"/>
        </w:rPr>
        <w:t>all group members will be awarded the same marks.</w:t>
      </w:r>
    </w:p>
    <w:p w:rsidR="00042E99" w:rsidRPr="00042E99" w:rsidRDefault="00042E99" w:rsidP="004E2954">
      <w:pPr>
        <w:widowControl w:val="0"/>
        <w:autoSpaceDE w:val="0"/>
        <w:autoSpaceDN w:val="0"/>
        <w:adjustRightInd w:val="0"/>
        <w:spacing w:after="240"/>
        <w:rPr>
          <w:rFonts w:ascii="Times" w:hAnsi="Times" w:cs="Times"/>
          <w:b/>
          <w:sz w:val="30"/>
          <w:szCs w:val="30"/>
        </w:rPr>
      </w:pPr>
      <w:r>
        <w:rPr>
          <w:rFonts w:ascii="Times" w:hAnsi="Times" w:cs="Times"/>
          <w:sz w:val="30"/>
          <w:szCs w:val="30"/>
        </w:rPr>
        <w:t xml:space="preserve">Due date   </w:t>
      </w:r>
      <w:r w:rsidR="004E2954">
        <w:rPr>
          <w:rFonts w:ascii="Times" w:hAnsi="Times" w:cs="Times"/>
          <w:sz w:val="30"/>
          <w:szCs w:val="30"/>
        </w:rPr>
        <w:t xml:space="preserve">Report </w:t>
      </w:r>
      <w:r w:rsidR="004E2954" w:rsidRPr="00042E99">
        <w:rPr>
          <w:rFonts w:ascii="Times" w:hAnsi="Times" w:cs="Times"/>
          <w:b/>
          <w:sz w:val="30"/>
          <w:szCs w:val="30"/>
        </w:rPr>
        <w:t>5.00 pm September 20th, 2013</w:t>
      </w:r>
    </w:p>
    <w:p w:rsidR="004E2954" w:rsidRDefault="00042E99" w:rsidP="004E2954">
      <w:pPr>
        <w:widowControl w:val="0"/>
        <w:autoSpaceDE w:val="0"/>
        <w:autoSpaceDN w:val="0"/>
        <w:adjustRightInd w:val="0"/>
        <w:spacing w:after="240"/>
        <w:rPr>
          <w:rFonts w:ascii="Times" w:hAnsi="Times" w:cs="Times"/>
        </w:rPr>
      </w:pPr>
      <w:r>
        <w:rPr>
          <w:rFonts w:ascii="Times" w:hAnsi="Times" w:cs="Times"/>
          <w:sz w:val="30"/>
          <w:szCs w:val="30"/>
        </w:rPr>
        <w:t xml:space="preserve">                 </w:t>
      </w:r>
      <w:r w:rsidR="004E2954">
        <w:rPr>
          <w:rFonts w:ascii="Times" w:hAnsi="Times" w:cs="Times"/>
          <w:sz w:val="30"/>
          <w:szCs w:val="30"/>
        </w:rPr>
        <w:t xml:space="preserve"> Presentations In class Week 11</w:t>
      </w:r>
    </w:p>
    <w:p w:rsidR="004E2954" w:rsidRDefault="004E2954" w:rsidP="004E2954">
      <w:pPr>
        <w:widowControl w:val="0"/>
        <w:autoSpaceDE w:val="0"/>
        <w:autoSpaceDN w:val="0"/>
        <w:adjustRightInd w:val="0"/>
        <w:rPr>
          <w:rFonts w:ascii="Times" w:hAnsi="Times" w:cs="Times"/>
        </w:rPr>
      </w:pPr>
      <w:r>
        <w:rPr>
          <w:rFonts w:ascii="Times" w:hAnsi="Times" w:cs="Times"/>
          <w:noProof/>
        </w:rPr>
        <w:drawing>
          <wp:inline distT="0" distB="0" distL="0" distR="0">
            <wp:extent cx="38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rsidR="004E2954" w:rsidRDefault="004E2954" w:rsidP="004E2954">
      <w:pPr>
        <w:widowControl w:val="0"/>
        <w:autoSpaceDE w:val="0"/>
        <w:autoSpaceDN w:val="0"/>
        <w:adjustRightInd w:val="0"/>
        <w:spacing w:after="240"/>
        <w:rPr>
          <w:rFonts w:ascii="Times" w:hAnsi="Times" w:cs="Times"/>
        </w:rPr>
      </w:pPr>
      <w:r w:rsidRPr="00042E99">
        <w:rPr>
          <w:rFonts w:ascii="Times" w:hAnsi="Times" w:cs="Times"/>
          <w:b/>
          <w:sz w:val="30"/>
          <w:szCs w:val="30"/>
        </w:rPr>
        <w:t>Please note that while this assessment is not due until the end of term, groups should start working on the assessment as early in term as possible to maximize their chances of obtaining a good mark. Groups that leave the assessment until week 9 or later are unlikely to do well</w:t>
      </w:r>
      <w:r>
        <w:rPr>
          <w:rFonts w:ascii="Times" w:hAnsi="Times" w:cs="Times"/>
          <w:sz w:val="30"/>
          <w:szCs w:val="30"/>
        </w:rPr>
        <w:t>.</w:t>
      </w:r>
    </w:p>
    <w:p w:rsidR="004E2954" w:rsidRDefault="004E2954" w:rsidP="004E2954">
      <w:pPr>
        <w:widowControl w:val="0"/>
        <w:autoSpaceDE w:val="0"/>
        <w:autoSpaceDN w:val="0"/>
        <w:adjustRightInd w:val="0"/>
        <w:spacing w:after="240"/>
        <w:rPr>
          <w:rFonts w:ascii="Times" w:hAnsi="Times" w:cs="Times"/>
        </w:rPr>
      </w:pPr>
      <w:r>
        <w:rPr>
          <w:rFonts w:ascii="Times" w:hAnsi="Times" w:cs="Times"/>
          <w:sz w:val="30"/>
          <w:szCs w:val="30"/>
        </w:rPr>
        <w:t>Report Submission</w:t>
      </w:r>
      <w:r>
        <w:rPr>
          <w:rFonts w:ascii="Times" w:hAnsi="Times" w:cs="Times"/>
        </w:rPr>
        <w:t xml:space="preserve"> </w:t>
      </w:r>
      <w:r>
        <w:rPr>
          <w:rFonts w:ascii="Calibri" w:hAnsi="Calibri" w:cs="Calibri"/>
          <w:sz w:val="30"/>
          <w:szCs w:val="30"/>
        </w:rPr>
        <w:t>sent by</w:t>
      </w:r>
    </w:p>
    <w:p w:rsidR="00042E99" w:rsidRPr="00042E99" w:rsidRDefault="004E2954" w:rsidP="004E2954">
      <w:pPr>
        <w:widowControl w:val="0"/>
        <w:autoSpaceDE w:val="0"/>
        <w:autoSpaceDN w:val="0"/>
        <w:adjustRightInd w:val="0"/>
        <w:spacing w:after="240"/>
        <w:rPr>
          <w:rFonts w:ascii="Times" w:hAnsi="Times" w:cs="Times"/>
          <w:b/>
          <w:sz w:val="30"/>
          <w:szCs w:val="30"/>
        </w:rPr>
      </w:pPr>
      <w:r w:rsidRPr="00042E99">
        <w:rPr>
          <w:rFonts w:ascii="Times" w:hAnsi="Times" w:cs="Times"/>
          <w:b/>
          <w:sz w:val="30"/>
          <w:szCs w:val="30"/>
        </w:rPr>
        <w:t xml:space="preserve">Step 1 – upload to </w:t>
      </w:r>
      <w:proofErr w:type="spellStart"/>
      <w:r w:rsidRPr="00042E99">
        <w:rPr>
          <w:rFonts w:ascii="Times" w:hAnsi="Times" w:cs="Times"/>
          <w:b/>
          <w:sz w:val="30"/>
          <w:szCs w:val="30"/>
        </w:rPr>
        <w:t>Turnitin</w:t>
      </w:r>
      <w:proofErr w:type="spellEnd"/>
      <w:r w:rsidRPr="00042E99">
        <w:rPr>
          <w:rFonts w:ascii="Times" w:hAnsi="Times" w:cs="Times"/>
          <w:b/>
          <w:sz w:val="30"/>
          <w:szCs w:val="30"/>
        </w:rPr>
        <w:t xml:space="preserve"> for similarity checking </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Teams need to upload 1 copy of their </w:t>
      </w:r>
      <w:r>
        <w:rPr>
          <w:rFonts w:ascii="Times" w:hAnsi="Times" w:cs="Times"/>
          <w:sz w:val="30"/>
          <w:szCs w:val="30"/>
        </w:rPr>
        <w:t xml:space="preserve">REPORT </w:t>
      </w:r>
      <w:r>
        <w:rPr>
          <w:rFonts w:ascii="Calibri" w:hAnsi="Calibri" w:cs="Calibri"/>
          <w:sz w:val="30"/>
          <w:szCs w:val="30"/>
        </w:rPr>
        <w:t xml:space="preserve">submission to </w:t>
      </w:r>
      <w:proofErr w:type="spellStart"/>
      <w:r>
        <w:rPr>
          <w:rFonts w:ascii="Times" w:hAnsi="Times" w:cs="Times"/>
          <w:sz w:val="30"/>
          <w:szCs w:val="30"/>
        </w:rPr>
        <w:t>Turnitin</w:t>
      </w:r>
      <w:proofErr w:type="spellEnd"/>
      <w:r>
        <w:rPr>
          <w:rFonts w:ascii="Times" w:hAnsi="Times" w:cs="Times"/>
          <w:sz w:val="30"/>
          <w:szCs w:val="30"/>
        </w:rPr>
        <w:t xml:space="preserve"> </w:t>
      </w:r>
      <w:r>
        <w:rPr>
          <w:rFonts w:ascii="Calibri" w:hAnsi="Calibri" w:cs="Calibri"/>
          <w:sz w:val="30"/>
          <w:szCs w:val="30"/>
        </w:rPr>
        <w:t xml:space="preserve">for similarity checking – you will receive an email from </w:t>
      </w:r>
      <w:proofErr w:type="spellStart"/>
      <w:r>
        <w:rPr>
          <w:rFonts w:ascii="Calibri" w:hAnsi="Calibri" w:cs="Calibri"/>
          <w:sz w:val="30"/>
          <w:szCs w:val="30"/>
        </w:rPr>
        <w:t>Turnitin</w:t>
      </w:r>
      <w:proofErr w:type="spellEnd"/>
      <w:r>
        <w:rPr>
          <w:rFonts w:ascii="Calibri" w:hAnsi="Calibri" w:cs="Calibri"/>
          <w:sz w:val="30"/>
          <w:szCs w:val="30"/>
        </w:rPr>
        <w:t xml:space="preserve"> regarding access to the email given to KOI when enrolling. If you have not received this email the end of week 4, please contact your tutor immediately.</w:t>
      </w:r>
    </w:p>
    <w:p w:rsidR="004E2954" w:rsidRPr="00042E99" w:rsidRDefault="004E2954" w:rsidP="004E2954">
      <w:pPr>
        <w:widowControl w:val="0"/>
        <w:autoSpaceDE w:val="0"/>
        <w:autoSpaceDN w:val="0"/>
        <w:adjustRightInd w:val="0"/>
        <w:spacing w:after="240"/>
        <w:rPr>
          <w:rFonts w:ascii="Times" w:hAnsi="Times" w:cs="Times"/>
          <w:b/>
        </w:rPr>
      </w:pPr>
      <w:r w:rsidRPr="00042E99">
        <w:rPr>
          <w:rFonts w:ascii="Times" w:hAnsi="Times" w:cs="Times"/>
          <w:b/>
          <w:sz w:val="30"/>
          <w:szCs w:val="30"/>
        </w:rPr>
        <w:t>Step 2 – upload to Moodle for marking</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Once you are happy with the level of similarity, the assessment needs to be uploaded to </w:t>
      </w:r>
      <w:r>
        <w:rPr>
          <w:rFonts w:ascii="Times" w:hAnsi="Times" w:cs="Times"/>
          <w:sz w:val="30"/>
          <w:szCs w:val="30"/>
        </w:rPr>
        <w:t xml:space="preserve">Moodle </w:t>
      </w:r>
      <w:r>
        <w:rPr>
          <w:rFonts w:ascii="Calibri" w:hAnsi="Calibri" w:cs="Calibri"/>
          <w:sz w:val="30"/>
          <w:szCs w:val="30"/>
        </w:rPr>
        <w:t>for marking.</w:t>
      </w:r>
    </w:p>
    <w:p w:rsidR="004E2954" w:rsidRDefault="004E2954" w:rsidP="004E2954">
      <w:pPr>
        <w:widowControl w:val="0"/>
        <w:autoSpaceDE w:val="0"/>
        <w:autoSpaceDN w:val="0"/>
        <w:adjustRightInd w:val="0"/>
        <w:spacing w:after="240"/>
        <w:rPr>
          <w:rFonts w:ascii="Times" w:hAnsi="Times" w:cs="Times"/>
        </w:rPr>
      </w:pPr>
      <w:r w:rsidRPr="00042E99">
        <w:rPr>
          <w:rFonts w:ascii="Times" w:hAnsi="Times" w:cs="Times"/>
          <w:b/>
          <w:sz w:val="30"/>
          <w:szCs w:val="30"/>
        </w:rPr>
        <w:t xml:space="preserve">Reports not submitted to both </w:t>
      </w:r>
      <w:proofErr w:type="spellStart"/>
      <w:r w:rsidRPr="00042E99">
        <w:rPr>
          <w:rFonts w:ascii="Times" w:hAnsi="Times" w:cs="Times"/>
          <w:b/>
          <w:sz w:val="30"/>
          <w:szCs w:val="30"/>
        </w:rPr>
        <w:t>Turnitin</w:t>
      </w:r>
      <w:proofErr w:type="spellEnd"/>
      <w:r w:rsidRPr="00042E99">
        <w:rPr>
          <w:rFonts w:ascii="Times" w:hAnsi="Times" w:cs="Times"/>
          <w:b/>
          <w:sz w:val="30"/>
          <w:szCs w:val="30"/>
        </w:rPr>
        <w:t xml:space="preserve"> and Moodle as required </w:t>
      </w:r>
      <w:r w:rsidR="00042E99" w:rsidRPr="00042E99">
        <w:rPr>
          <w:rFonts w:ascii="Times" w:hAnsi="Times" w:cs="Times"/>
          <w:b/>
          <w:sz w:val="30"/>
          <w:szCs w:val="30"/>
        </w:rPr>
        <w:lastRenderedPageBreak/>
        <w:t>might</w:t>
      </w:r>
      <w:r w:rsidRPr="00042E99">
        <w:rPr>
          <w:rFonts w:ascii="Times" w:hAnsi="Times" w:cs="Times"/>
          <w:b/>
          <w:sz w:val="30"/>
          <w:szCs w:val="30"/>
        </w:rPr>
        <w:t xml:space="preserve"> not be marked.</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One copy only of the report should be uploaded to Moodle and to </w:t>
      </w:r>
      <w:proofErr w:type="spellStart"/>
      <w:r>
        <w:rPr>
          <w:rFonts w:ascii="Calibri" w:hAnsi="Calibri" w:cs="Calibri"/>
          <w:sz w:val="30"/>
          <w:szCs w:val="30"/>
        </w:rPr>
        <w:t>Turnitin</w:t>
      </w:r>
      <w:proofErr w:type="spellEnd"/>
      <w:r>
        <w:rPr>
          <w:rFonts w:ascii="Calibri" w:hAnsi="Calibri" w:cs="Calibri"/>
          <w:sz w:val="30"/>
          <w:szCs w:val="30"/>
        </w:rPr>
        <w:t xml:space="preserve"> – please see the Assessment submission instructions in Moodle - i.e. groups are to </w:t>
      </w:r>
      <w:bookmarkStart w:id="0" w:name="_GoBack"/>
      <w:bookmarkEnd w:id="0"/>
      <w:r w:rsidR="00042E99">
        <w:rPr>
          <w:rFonts w:ascii="Calibri" w:hAnsi="Calibri" w:cs="Calibri"/>
          <w:sz w:val="30"/>
          <w:szCs w:val="30"/>
        </w:rPr>
        <w:t>nominate 1</w:t>
      </w:r>
      <w:r>
        <w:rPr>
          <w:rFonts w:ascii="Calibri" w:hAnsi="Calibri" w:cs="Calibri"/>
          <w:sz w:val="30"/>
          <w:szCs w:val="30"/>
        </w:rPr>
        <w:t xml:space="preserve"> member to upload any drafts plus the final submissions.</w:t>
      </w:r>
    </w:p>
    <w:p w:rsidR="004E2954" w:rsidRDefault="004E2954" w:rsidP="004E2954">
      <w:pPr>
        <w:widowControl w:val="0"/>
        <w:autoSpaceDE w:val="0"/>
        <w:autoSpaceDN w:val="0"/>
        <w:adjustRightInd w:val="0"/>
        <w:spacing w:after="240"/>
        <w:rPr>
          <w:rFonts w:ascii="Times" w:hAnsi="Times" w:cs="Times"/>
        </w:rPr>
      </w:pPr>
      <w:r w:rsidRPr="004E2954">
        <w:rPr>
          <w:rFonts w:ascii="Calibri" w:hAnsi="Calibri" w:cs="Calibri"/>
          <w:b/>
          <w:sz w:val="30"/>
          <w:szCs w:val="30"/>
        </w:rPr>
        <w:t> </w:t>
      </w:r>
      <w:r w:rsidRPr="004E2954">
        <w:rPr>
          <w:rFonts w:ascii="Times" w:hAnsi="Times" w:cs="Times"/>
          <w:b/>
          <w:sz w:val="30"/>
          <w:szCs w:val="30"/>
        </w:rPr>
        <w:t>Presentation Submission:</w:t>
      </w:r>
      <w:r>
        <w:rPr>
          <w:rFonts w:ascii="Times" w:hAnsi="Times" w:cs="Times"/>
          <w:sz w:val="30"/>
          <w:szCs w:val="30"/>
        </w:rPr>
        <w:t xml:space="preserve"> </w:t>
      </w:r>
      <w:r>
        <w:rPr>
          <w:rFonts w:ascii="Calibri" w:hAnsi="Calibri" w:cs="Calibri"/>
          <w:sz w:val="30"/>
          <w:szCs w:val="30"/>
        </w:rPr>
        <w:t>Presentations will take place in class in week 11 – see below for</w:t>
      </w:r>
      <w:r>
        <w:rPr>
          <w:rFonts w:ascii="Times" w:hAnsi="Times" w:cs="Times"/>
        </w:rPr>
        <w:t xml:space="preserve"> </w:t>
      </w:r>
      <w:proofErr w:type="spellStart"/>
      <w:proofErr w:type="gramStart"/>
      <w:r>
        <w:rPr>
          <w:rFonts w:ascii="Calibri" w:hAnsi="Calibri" w:cs="Calibri"/>
          <w:sz w:val="30"/>
          <w:szCs w:val="30"/>
        </w:rPr>
        <w:t>details.Groups</w:t>
      </w:r>
      <w:proofErr w:type="spellEnd"/>
      <w:proofErr w:type="gramEnd"/>
      <w:r>
        <w:rPr>
          <w:rFonts w:ascii="Calibri" w:hAnsi="Calibri" w:cs="Calibri"/>
          <w:sz w:val="30"/>
          <w:szCs w:val="30"/>
        </w:rPr>
        <w:t xml:space="preserve"> do not need to upload visual aids to </w:t>
      </w:r>
      <w:proofErr w:type="spellStart"/>
      <w:r>
        <w:rPr>
          <w:rFonts w:ascii="Calibri" w:hAnsi="Calibri" w:cs="Calibri"/>
          <w:sz w:val="30"/>
          <w:szCs w:val="30"/>
        </w:rPr>
        <w:t>Turnitin</w:t>
      </w:r>
      <w:proofErr w:type="spellEnd"/>
      <w:r>
        <w:rPr>
          <w:rFonts w:ascii="Calibri" w:hAnsi="Calibri" w:cs="Calibri"/>
          <w:sz w:val="30"/>
          <w:szCs w:val="30"/>
        </w:rPr>
        <w:t xml:space="preserve"> or Moodle.</w:t>
      </w:r>
    </w:p>
    <w:p w:rsidR="004E2954" w:rsidRDefault="004E2954" w:rsidP="004E2954">
      <w:pPr>
        <w:widowControl w:val="0"/>
        <w:autoSpaceDE w:val="0"/>
        <w:autoSpaceDN w:val="0"/>
        <w:adjustRightInd w:val="0"/>
        <w:spacing w:after="240"/>
        <w:rPr>
          <w:rFonts w:ascii="Times" w:hAnsi="Times" w:cs="Times"/>
        </w:rPr>
      </w:pPr>
      <w:r w:rsidRPr="004E2954">
        <w:rPr>
          <w:rFonts w:ascii="Calibri" w:hAnsi="Calibri" w:cs="Calibri"/>
          <w:b/>
          <w:sz w:val="30"/>
          <w:szCs w:val="30"/>
        </w:rPr>
        <w:t>Topic:</w:t>
      </w:r>
      <w:r>
        <w:rPr>
          <w:rFonts w:ascii="Calibri" w:hAnsi="Calibri" w:cs="Calibri"/>
          <w:sz w:val="30"/>
          <w:szCs w:val="30"/>
        </w:rPr>
        <w:t xml:space="preserve"> A new entrepreneurial venture.</w:t>
      </w:r>
    </w:p>
    <w:p w:rsidR="004E2954" w:rsidRDefault="004E2954" w:rsidP="004E2954">
      <w:pPr>
        <w:widowControl w:val="0"/>
        <w:autoSpaceDE w:val="0"/>
        <w:autoSpaceDN w:val="0"/>
        <w:adjustRightInd w:val="0"/>
        <w:spacing w:after="240"/>
        <w:rPr>
          <w:rFonts w:ascii="Times" w:hAnsi="Times" w:cs="Times"/>
        </w:rPr>
      </w:pPr>
      <w:r w:rsidRPr="004E2954">
        <w:rPr>
          <w:rFonts w:ascii="Calibri" w:hAnsi="Calibri" w:cs="Calibri"/>
          <w:b/>
          <w:sz w:val="30"/>
          <w:szCs w:val="30"/>
        </w:rPr>
        <w:t>Task Details:</w:t>
      </w:r>
      <w:r>
        <w:rPr>
          <w:rFonts w:ascii="Calibri" w:hAnsi="Calibri" w:cs="Calibri"/>
          <w:sz w:val="30"/>
          <w:szCs w:val="30"/>
        </w:rPr>
        <w:t xml:space="preserve"> Student teams are to choose from one of the following new products/services:</w:t>
      </w:r>
    </w:p>
    <w:p w:rsidR="004E2954" w:rsidRDefault="004E2954" w:rsidP="004E2954">
      <w:pPr>
        <w:widowControl w:val="0"/>
        <w:autoSpaceDE w:val="0"/>
        <w:autoSpaceDN w:val="0"/>
        <w:adjustRightInd w:val="0"/>
        <w:spacing w:after="240"/>
        <w:rPr>
          <w:rFonts w:ascii="Times" w:hAnsi="Times" w:cs="Times"/>
        </w:rPr>
      </w:pPr>
      <w:r>
        <w:rPr>
          <w:rFonts w:ascii="Symbol" w:hAnsi="Symbol" w:cs="Symbol"/>
          <w:color w:val="2A4B7E"/>
          <w:sz w:val="30"/>
          <w:szCs w:val="30"/>
        </w:rPr>
        <w:t></w:t>
      </w:r>
      <w:r>
        <w:rPr>
          <w:rFonts w:ascii="Symbol" w:hAnsi="Symbol" w:cs="Symbol"/>
          <w:color w:val="2A4B7E"/>
          <w:sz w:val="30"/>
          <w:szCs w:val="30"/>
        </w:rPr>
        <w:t></w:t>
      </w:r>
      <w:r>
        <w:rPr>
          <w:rFonts w:ascii="Times" w:hAnsi="Times" w:cs="Times"/>
          <w:color w:val="2A4B7E"/>
          <w:sz w:val="30"/>
          <w:szCs w:val="30"/>
        </w:rPr>
        <w:t>Convenient &amp; Removable Hanger Kit:  </w:t>
      </w:r>
      <w:r>
        <w:rPr>
          <w:rFonts w:ascii="Calibri" w:hAnsi="Calibri" w:cs="Calibri"/>
          <w:sz w:val="30"/>
          <w:szCs w:val="30"/>
        </w:rPr>
        <w:t xml:space="preserve">A convenient and removable hanger kit that can store shoes, clothing and other belongings. After being dismantled, various parts and components can be put into the wooden square box, when the hangers are assembled, the free square boxes can become an article storage space </w:t>
      </w:r>
      <w:r>
        <w:rPr>
          <w:rFonts w:ascii="Calibri" w:hAnsi="Calibri" w:cs="Calibri"/>
          <w:color w:val="0000FF"/>
          <w:sz w:val="30"/>
          <w:szCs w:val="30"/>
        </w:rPr>
        <w:t>http://www.inewidea.com/2013/03/28/53960.html</w:t>
      </w:r>
    </w:p>
    <w:p w:rsidR="004E2954" w:rsidRDefault="004E2954" w:rsidP="004E2954">
      <w:pPr>
        <w:widowControl w:val="0"/>
        <w:autoSpaceDE w:val="0"/>
        <w:autoSpaceDN w:val="0"/>
        <w:adjustRightInd w:val="0"/>
        <w:rPr>
          <w:rFonts w:ascii="Times" w:hAnsi="Times" w:cs="Times"/>
        </w:rPr>
      </w:pPr>
      <w:r>
        <w:rPr>
          <w:rFonts w:ascii="Times" w:hAnsi="Times" w:cs="Times"/>
          <w:noProof/>
        </w:rPr>
        <w:drawing>
          <wp:inline distT="0" distB="0" distL="0" distR="0">
            <wp:extent cx="25146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2700"/>
                    </a:xfrm>
                    <a:prstGeom prst="rect">
                      <a:avLst/>
                    </a:prstGeom>
                    <a:noFill/>
                    <a:ln>
                      <a:noFill/>
                    </a:ln>
                  </pic:spPr>
                </pic:pic>
              </a:graphicData>
            </a:graphic>
          </wp:inline>
        </w:drawing>
      </w:r>
    </w:p>
    <w:p w:rsidR="004E2954" w:rsidRDefault="004E2954" w:rsidP="004E2954">
      <w:pPr>
        <w:widowControl w:val="0"/>
        <w:autoSpaceDE w:val="0"/>
        <w:autoSpaceDN w:val="0"/>
        <w:adjustRightInd w:val="0"/>
        <w:rPr>
          <w:rFonts w:ascii="Times" w:hAnsi="Times" w:cs="Times"/>
        </w:rPr>
      </w:pPr>
      <w:r>
        <w:rPr>
          <w:rFonts w:ascii="Times" w:hAnsi="Times" w:cs="Times"/>
          <w:noProof/>
        </w:rPr>
        <w:drawing>
          <wp:inline distT="0" distB="0" distL="0" distR="0">
            <wp:extent cx="736600" cy="368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368300"/>
                    </a:xfrm>
                    <a:prstGeom prst="rect">
                      <a:avLst/>
                    </a:prstGeom>
                    <a:noFill/>
                    <a:ln>
                      <a:noFill/>
                    </a:ln>
                  </pic:spPr>
                </pic:pic>
              </a:graphicData>
            </a:graphic>
          </wp:inline>
        </w:drawing>
      </w:r>
    </w:p>
    <w:p w:rsidR="004E2954" w:rsidRDefault="004E2954" w:rsidP="004E2954">
      <w:pPr>
        <w:widowControl w:val="0"/>
        <w:autoSpaceDE w:val="0"/>
        <w:autoSpaceDN w:val="0"/>
        <w:adjustRightInd w:val="0"/>
        <w:spacing w:after="240"/>
        <w:rPr>
          <w:rFonts w:ascii="Times" w:hAnsi="Times" w:cs="Times"/>
        </w:rPr>
      </w:pPr>
      <w:r>
        <w:rPr>
          <w:rFonts w:ascii="Symbol" w:hAnsi="Symbol" w:cs="Symbol"/>
          <w:color w:val="2A4B7E"/>
          <w:sz w:val="30"/>
          <w:szCs w:val="30"/>
        </w:rPr>
        <w:t></w:t>
      </w:r>
      <w:r>
        <w:rPr>
          <w:rFonts w:ascii="Symbol" w:hAnsi="Symbol" w:cs="Symbol"/>
          <w:color w:val="2A4B7E"/>
          <w:sz w:val="30"/>
          <w:szCs w:val="30"/>
        </w:rPr>
        <w:t></w:t>
      </w:r>
      <w:r>
        <w:rPr>
          <w:rFonts w:ascii="Times" w:hAnsi="Times" w:cs="Times"/>
          <w:color w:val="2A4B7E"/>
          <w:sz w:val="30"/>
          <w:szCs w:val="30"/>
        </w:rPr>
        <w:t xml:space="preserve">Paper Plate : </w:t>
      </w:r>
      <w:r>
        <w:rPr>
          <w:rFonts w:ascii="Calibri" w:hAnsi="Calibri" w:cs="Calibri"/>
          <w:sz w:val="30"/>
          <w:szCs w:val="30"/>
        </w:rPr>
        <w:t xml:space="preserve">This plate is formed by ten layers of paper plate, after enjoying the food for each time, the leftover rice residues can be easily disposed by tearing the paper. </w:t>
      </w:r>
      <w:r>
        <w:rPr>
          <w:rFonts w:ascii="Calibri" w:hAnsi="Calibri" w:cs="Calibri"/>
          <w:color w:val="0000FF"/>
          <w:sz w:val="30"/>
          <w:szCs w:val="30"/>
        </w:rPr>
        <w:t>http://www.inewidea.com/2013/04/05/54099.html</w:t>
      </w:r>
    </w:p>
    <w:p w:rsidR="004E2954" w:rsidRDefault="004E2954" w:rsidP="004E2954">
      <w:pPr>
        <w:widowControl w:val="0"/>
        <w:autoSpaceDE w:val="0"/>
        <w:autoSpaceDN w:val="0"/>
        <w:adjustRightInd w:val="0"/>
        <w:spacing w:after="240"/>
        <w:rPr>
          <w:rFonts w:ascii="Times" w:hAnsi="Times" w:cs="Times"/>
        </w:rPr>
      </w:pPr>
      <w:r>
        <w:rPr>
          <w:rFonts w:ascii="Symbol" w:hAnsi="Symbol" w:cs="Symbol"/>
          <w:color w:val="2A4B7E"/>
          <w:sz w:val="30"/>
          <w:szCs w:val="30"/>
        </w:rPr>
        <w:t></w:t>
      </w:r>
      <w:r>
        <w:rPr>
          <w:rFonts w:ascii="Symbol" w:hAnsi="Symbol" w:cs="Symbol"/>
          <w:color w:val="2A4B7E"/>
          <w:sz w:val="30"/>
          <w:szCs w:val="30"/>
        </w:rPr>
        <w:t></w:t>
      </w:r>
      <w:r>
        <w:rPr>
          <w:rFonts w:ascii="Times" w:hAnsi="Times" w:cs="Times"/>
          <w:color w:val="2A4B7E"/>
          <w:sz w:val="30"/>
          <w:szCs w:val="30"/>
        </w:rPr>
        <w:t>HOTELLO:  </w:t>
      </w:r>
      <w:proofErr w:type="spellStart"/>
      <w:r>
        <w:rPr>
          <w:rFonts w:ascii="Calibri" w:hAnsi="Calibri" w:cs="Calibri"/>
          <w:sz w:val="30"/>
          <w:szCs w:val="30"/>
        </w:rPr>
        <w:t>Hotello</w:t>
      </w:r>
      <w:proofErr w:type="spellEnd"/>
      <w:r>
        <w:rPr>
          <w:rFonts w:ascii="Calibri" w:hAnsi="Calibri" w:cs="Calibri"/>
          <w:sz w:val="30"/>
          <w:szCs w:val="30"/>
        </w:rPr>
        <w:t xml:space="preserve"> is a portable space, packed into a trunk. </w:t>
      </w:r>
      <w:proofErr w:type="spellStart"/>
      <w:r>
        <w:rPr>
          <w:rFonts w:ascii="Calibri" w:hAnsi="Calibri" w:cs="Calibri"/>
          <w:sz w:val="30"/>
          <w:szCs w:val="30"/>
        </w:rPr>
        <w:t>Hotello</w:t>
      </w:r>
      <w:proofErr w:type="spellEnd"/>
      <w:r>
        <w:rPr>
          <w:rFonts w:ascii="Calibri" w:hAnsi="Calibri" w:cs="Calibri"/>
          <w:sz w:val="30"/>
          <w:szCs w:val="30"/>
        </w:rPr>
        <w:t xml:space="preserve"> contains all the necessary elements needed to work and rest. It consists of a metal structure that supports a translucent and sound absorbent curtain. </w:t>
      </w:r>
      <w:r>
        <w:rPr>
          <w:rFonts w:ascii="Calibri" w:hAnsi="Calibri" w:cs="Calibri"/>
          <w:color w:val="0000FF"/>
          <w:sz w:val="30"/>
          <w:szCs w:val="30"/>
        </w:rPr>
        <w:t>http://www.conceptualdevices.com/2013/03/hotello-somnia-et-labora-a-portable-office-hotel- room-designed-with-roberto-deluca-for-daskonzept-at-fuorisalone-2013/</w:t>
      </w:r>
    </w:p>
    <w:p w:rsidR="004E2954" w:rsidRDefault="004E2954" w:rsidP="004E2954">
      <w:pPr>
        <w:widowControl w:val="0"/>
        <w:autoSpaceDE w:val="0"/>
        <w:autoSpaceDN w:val="0"/>
        <w:adjustRightInd w:val="0"/>
        <w:spacing w:after="240"/>
        <w:rPr>
          <w:rFonts w:ascii="Times" w:hAnsi="Times" w:cs="Times"/>
        </w:rPr>
      </w:pPr>
      <w:r>
        <w:rPr>
          <w:rFonts w:ascii="Symbol" w:hAnsi="Symbol" w:cs="Symbol"/>
          <w:color w:val="2A4B7E"/>
          <w:sz w:val="30"/>
          <w:szCs w:val="30"/>
        </w:rPr>
        <w:t></w:t>
      </w:r>
      <w:r>
        <w:rPr>
          <w:rFonts w:ascii="Symbol" w:hAnsi="Symbol" w:cs="Symbol"/>
          <w:color w:val="2A4B7E"/>
          <w:sz w:val="30"/>
          <w:szCs w:val="30"/>
        </w:rPr>
        <w:t></w:t>
      </w:r>
      <w:r>
        <w:rPr>
          <w:rFonts w:ascii="Times" w:hAnsi="Times" w:cs="Times"/>
          <w:color w:val="2A4B7E"/>
          <w:sz w:val="30"/>
          <w:szCs w:val="30"/>
        </w:rPr>
        <w:t>Deformed Plastic Board for Drying Bowls:  </w:t>
      </w:r>
      <w:r>
        <w:rPr>
          <w:rFonts w:ascii="Calibri" w:hAnsi="Calibri" w:cs="Calibri"/>
          <w:sz w:val="30"/>
          <w:szCs w:val="30"/>
        </w:rPr>
        <w:t xml:space="preserve">If your small kitchen has no space to place cutlery dryer, you can replace by using this deformed bowl dry plate. You only need to pull out an intermediate layer, cutlery holder will </w:t>
      </w:r>
      <w:proofErr w:type="gramStart"/>
      <w:r>
        <w:rPr>
          <w:rFonts w:ascii="Calibri" w:hAnsi="Calibri" w:cs="Calibri"/>
          <w:sz w:val="30"/>
          <w:szCs w:val="30"/>
        </w:rPr>
        <w:t>rise</w:t>
      </w:r>
      <w:proofErr w:type="gramEnd"/>
      <w:r>
        <w:rPr>
          <w:rFonts w:ascii="Calibri" w:hAnsi="Calibri" w:cs="Calibri"/>
          <w:sz w:val="30"/>
          <w:szCs w:val="30"/>
        </w:rPr>
        <w:t xml:space="preserve"> accordingly </w:t>
      </w:r>
      <w:r>
        <w:rPr>
          <w:rFonts w:ascii="Calibri" w:hAnsi="Calibri" w:cs="Calibri"/>
          <w:color w:val="0000FF"/>
          <w:sz w:val="30"/>
          <w:szCs w:val="30"/>
        </w:rPr>
        <w:t>http://www.inewidea.com/2013/01/22/52441.html</w:t>
      </w:r>
    </w:p>
    <w:p w:rsidR="004E2954" w:rsidRDefault="004E2954" w:rsidP="004E2954">
      <w:pPr>
        <w:widowControl w:val="0"/>
        <w:autoSpaceDE w:val="0"/>
        <w:autoSpaceDN w:val="0"/>
        <w:adjustRightInd w:val="0"/>
        <w:spacing w:after="240"/>
        <w:rPr>
          <w:rFonts w:ascii="Times" w:hAnsi="Times" w:cs="Times"/>
        </w:rPr>
      </w:pP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For the products where information has been provided, teams may use the basic product information available, </w:t>
      </w:r>
      <w:r w:rsidRPr="004E2954">
        <w:rPr>
          <w:rFonts w:ascii="Times" w:hAnsi="Times" w:cs="Times"/>
          <w:b/>
          <w:sz w:val="30"/>
          <w:szCs w:val="30"/>
        </w:rPr>
        <w:t>but all marketing – packaging, pricing, promotion and distribution MUST BE ORIGINAL</w:t>
      </w:r>
      <w:r>
        <w:rPr>
          <w:rFonts w:ascii="Times" w:hAnsi="Times" w:cs="Times"/>
          <w:sz w:val="30"/>
          <w:szCs w:val="30"/>
        </w:rPr>
        <w:t xml:space="preserve"> </w:t>
      </w:r>
      <w:r>
        <w:rPr>
          <w:rFonts w:ascii="Calibri" w:hAnsi="Calibri" w:cs="Calibri"/>
          <w:sz w:val="30"/>
          <w:szCs w:val="30"/>
        </w:rPr>
        <w:t>– i.e. you need to provide your own ideas. Teams that simply copy the information available will not pass the assessment task.</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Product information is provided in the </w:t>
      </w:r>
      <w:r>
        <w:rPr>
          <w:rFonts w:ascii="Times" w:hAnsi="Times" w:cs="Times"/>
          <w:sz w:val="30"/>
          <w:szCs w:val="30"/>
        </w:rPr>
        <w:t>“</w:t>
      </w:r>
      <w:r w:rsidRPr="004E2954">
        <w:rPr>
          <w:rFonts w:ascii="Times" w:hAnsi="Times" w:cs="Times"/>
          <w:b/>
          <w:sz w:val="30"/>
          <w:szCs w:val="30"/>
        </w:rPr>
        <w:t>Group Assessment Product Information”</w:t>
      </w:r>
      <w:r>
        <w:rPr>
          <w:rFonts w:ascii="Times" w:hAnsi="Times" w:cs="Times"/>
          <w:sz w:val="30"/>
          <w:szCs w:val="30"/>
        </w:rPr>
        <w:t xml:space="preserve"> </w:t>
      </w:r>
      <w:r>
        <w:rPr>
          <w:rFonts w:ascii="Calibri" w:hAnsi="Calibri" w:cs="Calibri"/>
          <w:sz w:val="30"/>
          <w:szCs w:val="30"/>
        </w:rPr>
        <w:t>document in the Assessments folder in Moodle.</w:t>
      </w:r>
    </w:p>
    <w:p w:rsidR="004E2954" w:rsidRDefault="004E2954" w:rsidP="004E2954">
      <w:pPr>
        <w:widowControl w:val="0"/>
        <w:autoSpaceDE w:val="0"/>
        <w:autoSpaceDN w:val="0"/>
        <w:adjustRightInd w:val="0"/>
        <w:spacing w:after="240"/>
        <w:rPr>
          <w:rFonts w:ascii="Calibri" w:hAnsi="Calibri" w:cs="Calibri"/>
          <w:sz w:val="30"/>
          <w:szCs w:val="30"/>
        </w:rPr>
      </w:pPr>
      <w:r>
        <w:rPr>
          <w:rFonts w:ascii="Calibri" w:hAnsi="Calibri" w:cs="Calibri"/>
          <w:sz w:val="30"/>
          <w:szCs w:val="30"/>
        </w:rPr>
        <w:t>As new entrepreneurs launching a business with your chosen product, you need to get some start-up capital from your local bank as a new business loan. You have $50,000 already and are applying for a $50,000.00 new business loan from the bank. Assume you are ready to start production and marketing.</w:t>
      </w:r>
    </w:p>
    <w:p w:rsidR="004E2954" w:rsidRPr="004E2954" w:rsidRDefault="004E2954" w:rsidP="004E2954">
      <w:pPr>
        <w:widowControl w:val="0"/>
        <w:autoSpaceDE w:val="0"/>
        <w:autoSpaceDN w:val="0"/>
        <w:adjustRightInd w:val="0"/>
        <w:spacing w:after="240"/>
        <w:rPr>
          <w:rFonts w:ascii="Calibri" w:hAnsi="Calibri" w:cs="Calibri"/>
          <w:b/>
          <w:sz w:val="30"/>
          <w:szCs w:val="30"/>
        </w:rPr>
      </w:pPr>
      <w:r w:rsidRPr="004E2954">
        <w:rPr>
          <w:rFonts w:ascii="Calibri" w:hAnsi="Calibri" w:cs="Calibri"/>
          <w:b/>
          <w:sz w:val="30"/>
          <w:szCs w:val="30"/>
        </w:rPr>
        <w:t>Presentation</w:t>
      </w:r>
    </w:p>
    <w:p w:rsidR="004E2954" w:rsidRPr="004E2954" w:rsidRDefault="004E2954" w:rsidP="004E2954">
      <w:pPr>
        <w:widowControl w:val="0"/>
        <w:autoSpaceDE w:val="0"/>
        <w:autoSpaceDN w:val="0"/>
        <w:adjustRightInd w:val="0"/>
        <w:spacing w:after="240"/>
        <w:rPr>
          <w:rFonts w:ascii="Times" w:hAnsi="Times" w:cs="Times"/>
          <w:b/>
        </w:rPr>
      </w:pPr>
      <w:r w:rsidRPr="004E2954">
        <w:rPr>
          <w:rFonts w:ascii="Calibri" w:hAnsi="Calibri" w:cs="Calibri"/>
          <w:b/>
          <w:sz w:val="30"/>
          <w:szCs w:val="30"/>
        </w:rPr>
        <w:t>Report</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Your proposal needs be in short report format to indicate the following as a minimum:</w:t>
      </w:r>
    </w:p>
    <w:p w:rsidR="004E2954" w:rsidRDefault="004E2954" w:rsidP="004E2954">
      <w:pPr>
        <w:pStyle w:val="ListParagraph"/>
        <w:widowControl w:val="0"/>
        <w:numPr>
          <w:ilvl w:val="0"/>
          <w:numId w:val="5"/>
        </w:numPr>
        <w:autoSpaceDE w:val="0"/>
        <w:autoSpaceDN w:val="0"/>
        <w:adjustRightInd w:val="0"/>
        <w:spacing w:after="240"/>
        <w:rPr>
          <w:rFonts w:ascii="Calibri" w:hAnsi="Calibri" w:cs="Calibri"/>
          <w:sz w:val="30"/>
          <w:szCs w:val="30"/>
        </w:rPr>
      </w:pPr>
      <w:r w:rsidRPr="004E2954">
        <w:rPr>
          <w:rFonts w:ascii="Calibri" w:hAnsi="Calibri" w:cs="Calibri"/>
          <w:sz w:val="30"/>
          <w:szCs w:val="30"/>
        </w:rPr>
        <w:t xml:space="preserve">Title Page (consider the design – it needs to look attractive and professional) </w:t>
      </w:r>
    </w:p>
    <w:p w:rsidR="004E2954" w:rsidRDefault="004E2954" w:rsidP="004E2954">
      <w:pPr>
        <w:pStyle w:val="ListParagraph"/>
        <w:widowControl w:val="0"/>
        <w:numPr>
          <w:ilvl w:val="0"/>
          <w:numId w:val="5"/>
        </w:numPr>
        <w:autoSpaceDE w:val="0"/>
        <w:autoSpaceDN w:val="0"/>
        <w:adjustRightInd w:val="0"/>
        <w:spacing w:after="240"/>
        <w:rPr>
          <w:rFonts w:ascii="Calibri" w:hAnsi="Calibri" w:cs="Calibri"/>
          <w:sz w:val="30"/>
          <w:szCs w:val="30"/>
        </w:rPr>
      </w:pPr>
      <w:r w:rsidRPr="004E2954">
        <w:rPr>
          <w:rFonts w:ascii="Calibri" w:hAnsi="Calibri" w:cs="Calibri"/>
          <w:sz w:val="30"/>
          <w:szCs w:val="30"/>
        </w:rPr>
        <w:t>A 1 page message map – see content from week 8 </w:t>
      </w:r>
    </w:p>
    <w:p w:rsidR="004E2954" w:rsidRDefault="004E2954" w:rsidP="004E2954">
      <w:pPr>
        <w:pStyle w:val="ListParagraph"/>
        <w:widowControl w:val="0"/>
        <w:numPr>
          <w:ilvl w:val="0"/>
          <w:numId w:val="5"/>
        </w:numPr>
        <w:autoSpaceDE w:val="0"/>
        <w:autoSpaceDN w:val="0"/>
        <w:adjustRightInd w:val="0"/>
        <w:spacing w:after="240"/>
        <w:rPr>
          <w:rFonts w:ascii="Calibri" w:hAnsi="Calibri" w:cs="Calibri"/>
          <w:sz w:val="30"/>
          <w:szCs w:val="30"/>
        </w:rPr>
      </w:pPr>
      <w:r w:rsidRPr="004E2954">
        <w:rPr>
          <w:rFonts w:ascii="Calibri" w:hAnsi="Calibri" w:cs="Calibri"/>
          <w:sz w:val="30"/>
          <w:szCs w:val="30"/>
        </w:rPr>
        <w:t>Table of Contents,</w:t>
      </w:r>
    </w:p>
    <w:p w:rsidR="004E2954" w:rsidRDefault="004E2954" w:rsidP="004E2954">
      <w:pPr>
        <w:pStyle w:val="ListParagraph"/>
        <w:widowControl w:val="0"/>
        <w:numPr>
          <w:ilvl w:val="0"/>
          <w:numId w:val="5"/>
        </w:numPr>
        <w:autoSpaceDE w:val="0"/>
        <w:autoSpaceDN w:val="0"/>
        <w:adjustRightInd w:val="0"/>
        <w:spacing w:after="240"/>
        <w:rPr>
          <w:rFonts w:ascii="Calibri" w:hAnsi="Calibri" w:cs="Calibri"/>
          <w:sz w:val="30"/>
          <w:szCs w:val="30"/>
        </w:rPr>
      </w:pPr>
      <w:r w:rsidRPr="004E2954">
        <w:rPr>
          <w:rFonts w:ascii="Calibri" w:hAnsi="Calibri" w:cs="Calibri"/>
          <w:sz w:val="30"/>
          <w:szCs w:val="30"/>
        </w:rPr>
        <w:t> Introduction, including a brief, clear explanation new product and opportunity it presents</w:t>
      </w:r>
    </w:p>
    <w:p w:rsidR="004E2954" w:rsidRDefault="004E2954" w:rsidP="004E2954">
      <w:pPr>
        <w:pStyle w:val="ListParagraph"/>
        <w:widowControl w:val="0"/>
        <w:numPr>
          <w:ilvl w:val="0"/>
          <w:numId w:val="5"/>
        </w:numPr>
        <w:autoSpaceDE w:val="0"/>
        <w:autoSpaceDN w:val="0"/>
        <w:adjustRightInd w:val="0"/>
        <w:spacing w:after="240"/>
        <w:rPr>
          <w:rFonts w:ascii="Calibri" w:hAnsi="Calibri" w:cs="Calibri"/>
          <w:sz w:val="30"/>
          <w:szCs w:val="30"/>
        </w:rPr>
      </w:pPr>
      <w:r w:rsidRPr="004E2954">
        <w:rPr>
          <w:rFonts w:ascii="Calibri" w:hAnsi="Calibri" w:cs="Calibri"/>
          <w:sz w:val="30"/>
          <w:szCs w:val="30"/>
        </w:rPr>
        <w:t>Target Market &amp; Competitor Comparison </w:t>
      </w:r>
      <w:r>
        <w:rPr>
          <w:rFonts w:ascii="Calibri" w:hAnsi="Calibri" w:cs="Calibri"/>
          <w:sz w:val="30"/>
          <w:szCs w:val="30"/>
        </w:rPr>
        <w:t>:</w:t>
      </w:r>
    </w:p>
    <w:p w:rsidR="004E2954" w:rsidRPr="004E2954" w:rsidRDefault="004E2954" w:rsidP="004E2954">
      <w:pPr>
        <w:pStyle w:val="ListParagraph"/>
        <w:widowControl w:val="0"/>
        <w:numPr>
          <w:ilvl w:val="0"/>
          <w:numId w:val="10"/>
        </w:numPr>
        <w:autoSpaceDE w:val="0"/>
        <w:autoSpaceDN w:val="0"/>
        <w:adjustRightInd w:val="0"/>
        <w:spacing w:after="240"/>
        <w:rPr>
          <w:rFonts w:ascii="Calibri" w:hAnsi="Calibri" w:cs="Calibri"/>
          <w:sz w:val="30"/>
          <w:szCs w:val="30"/>
        </w:rPr>
      </w:pPr>
      <w:r w:rsidRPr="004E2954">
        <w:rPr>
          <w:rFonts w:ascii="Calibri" w:hAnsi="Calibri" w:cs="Calibri"/>
          <w:sz w:val="30"/>
          <w:szCs w:val="30"/>
        </w:rPr>
        <w:t>Description of potential customer segment(s) that will be interested in</w:t>
      </w:r>
      <w:r>
        <w:rPr>
          <w:rFonts w:ascii="Calibri" w:hAnsi="Calibri" w:cs="Calibri"/>
          <w:sz w:val="30"/>
          <w:szCs w:val="30"/>
        </w:rPr>
        <w:t xml:space="preserve"> </w:t>
      </w:r>
      <w:r w:rsidRPr="004E2954">
        <w:rPr>
          <w:rFonts w:ascii="Calibri" w:hAnsi="Calibri" w:cs="Calibri"/>
          <w:sz w:val="30"/>
          <w:szCs w:val="30"/>
        </w:rPr>
        <w:t>innovative product/service and why </w:t>
      </w:r>
    </w:p>
    <w:p w:rsidR="004E2954" w:rsidRDefault="004E2954" w:rsidP="004E2954">
      <w:pPr>
        <w:pStyle w:val="ListParagraph"/>
        <w:widowControl w:val="0"/>
        <w:numPr>
          <w:ilvl w:val="0"/>
          <w:numId w:val="10"/>
        </w:numPr>
        <w:autoSpaceDE w:val="0"/>
        <w:autoSpaceDN w:val="0"/>
        <w:adjustRightInd w:val="0"/>
        <w:spacing w:after="240"/>
        <w:rPr>
          <w:rFonts w:ascii="Calibri" w:hAnsi="Calibri" w:cs="Calibri"/>
          <w:sz w:val="30"/>
          <w:szCs w:val="30"/>
        </w:rPr>
      </w:pPr>
      <w:r>
        <w:rPr>
          <w:rFonts w:ascii="Calibri" w:hAnsi="Calibri" w:cs="Calibri"/>
          <w:sz w:val="30"/>
          <w:szCs w:val="30"/>
        </w:rPr>
        <w:t xml:space="preserve">How does the innovative product/service better </w:t>
      </w:r>
      <w:proofErr w:type="gramStart"/>
      <w:r>
        <w:rPr>
          <w:rFonts w:ascii="Calibri" w:hAnsi="Calibri" w:cs="Calibri"/>
          <w:sz w:val="30"/>
          <w:szCs w:val="30"/>
        </w:rPr>
        <w:t>meets</w:t>
      </w:r>
      <w:proofErr w:type="gramEnd"/>
      <w:r>
        <w:rPr>
          <w:rFonts w:ascii="Calibri" w:hAnsi="Calibri" w:cs="Calibri"/>
          <w:sz w:val="30"/>
          <w:szCs w:val="30"/>
        </w:rPr>
        <w:t xml:space="preserve"> customer </w:t>
      </w:r>
      <w:r w:rsidR="00042E99">
        <w:rPr>
          <w:rFonts w:ascii="Calibri" w:hAnsi="Calibri" w:cs="Calibri"/>
          <w:sz w:val="30"/>
          <w:szCs w:val="30"/>
        </w:rPr>
        <w:t xml:space="preserve">need </w:t>
      </w:r>
      <w:r w:rsidRPr="004E2954">
        <w:rPr>
          <w:rFonts w:ascii="Calibri" w:hAnsi="Calibri" w:cs="Calibri"/>
          <w:sz w:val="30"/>
          <w:szCs w:val="30"/>
        </w:rPr>
        <w:t xml:space="preserve">than available alternatives? – </w:t>
      </w:r>
      <w:proofErr w:type="gramStart"/>
      <w:r w:rsidRPr="004E2954">
        <w:rPr>
          <w:rFonts w:ascii="Calibri" w:hAnsi="Calibri" w:cs="Calibri"/>
          <w:sz w:val="30"/>
          <w:szCs w:val="30"/>
        </w:rPr>
        <w:t>you</w:t>
      </w:r>
      <w:proofErr w:type="gramEnd"/>
      <w:r w:rsidRPr="004E2954">
        <w:rPr>
          <w:rFonts w:ascii="Calibri" w:hAnsi="Calibri" w:cs="Calibri"/>
          <w:sz w:val="30"/>
          <w:szCs w:val="30"/>
        </w:rPr>
        <w:t xml:space="preserve"> will need to identify and compare</w:t>
      </w:r>
      <w:r w:rsidR="00042E99">
        <w:rPr>
          <w:rFonts w:ascii="Calibri" w:hAnsi="Calibri" w:cs="Calibri"/>
          <w:sz w:val="30"/>
          <w:szCs w:val="30"/>
        </w:rPr>
        <w:t xml:space="preserve"> </w:t>
      </w:r>
      <w:r w:rsidRPr="004E2954">
        <w:rPr>
          <w:rFonts w:ascii="Calibri" w:hAnsi="Calibri" w:cs="Calibri"/>
          <w:sz w:val="30"/>
          <w:szCs w:val="30"/>
        </w:rPr>
        <w:t>your pro</w:t>
      </w:r>
      <w:r>
        <w:rPr>
          <w:rFonts w:ascii="Calibri" w:hAnsi="Calibri" w:cs="Calibri"/>
          <w:sz w:val="30"/>
          <w:szCs w:val="30"/>
        </w:rPr>
        <w:t>duct to the current alternatives</w:t>
      </w:r>
    </w:p>
    <w:p w:rsidR="004E2954" w:rsidRDefault="004E2954" w:rsidP="004E2954">
      <w:pPr>
        <w:pStyle w:val="ListParagraph"/>
        <w:widowControl w:val="0"/>
        <w:autoSpaceDE w:val="0"/>
        <w:autoSpaceDN w:val="0"/>
        <w:adjustRightInd w:val="0"/>
        <w:spacing w:after="240"/>
        <w:ind w:left="1440"/>
        <w:rPr>
          <w:rFonts w:ascii="Calibri" w:hAnsi="Calibri" w:cs="Calibri"/>
          <w:sz w:val="30"/>
          <w:szCs w:val="30"/>
        </w:rPr>
      </w:pPr>
    </w:p>
    <w:p w:rsidR="004E2954" w:rsidRDefault="004E2954" w:rsidP="004E2954">
      <w:pPr>
        <w:pStyle w:val="ListParagraph"/>
        <w:widowControl w:val="0"/>
        <w:numPr>
          <w:ilvl w:val="0"/>
          <w:numId w:val="13"/>
        </w:numPr>
        <w:autoSpaceDE w:val="0"/>
        <w:autoSpaceDN w:val="0"/>
        <w:adjustRightInd w:val="0"/>
        <w:spacing w:after="240"/>
        <w:rPr>
          <w:rFonts w:ascii="Calibri" w:hAnsi="Calibri" w:cs="Calibri"/>
          <w:sz w:val="30"/>
          <w:szCs w:val="30"/>
        </w:rPr>
      </w:pPr>
      <w:r w:rsidRPr="004E2954">
        <w:rPr>
          <w:rFonts w:ascii="Calibri" w:hAnsi="Calibri" w:cs="Calibri"/>
          <w:sz w:val="30"/>
          <w:szCs w:val="30"/>
        </w:rPr>
        <w:t>Marketing mix</w:t>
      </w:r>
    </w:p>
    <w:p w:rsidR="004E2954" w:rsidRDefault="004E2954" w:rsidP="004E2954">
      <w:pPr>
        <w:pStyle w:val="ListParagraph"/>
        <w:widowControl w:val="0"/>
        <w:autoSpaceDE w:val="0"/>
        <w:autoSpaceDN w:val="0"/>
        <w:adjustRightInd w:val="0"/>
        <w:spacing w:after="240"/>
        <w:ind w:left="1000"/>
        <w:rPr>
          <w:rFonts w:ascii="Calibri" w:hAnsi="Calibri" w:cs="Calibri"/>
          <w:sz w:val="30"/>
          <w:szCs w:val="30"/>
        </w:rPr>
      </w:pPr>
      <w:r w:rsidRPr="004E2954">
        <w:rPr>
          <w:rFonts w:ascii="Symbol" w:hAnsi="Symbol" w:cs="Symbol"/>
          <w:sz w:val="30"/>
          <w:szCs w:val="30"/>
        </w:rPr>
        <w:t></w:t>
      </w:r>
      <w:r w:rsidRPr="004E2954">
        <w:rPr>
          <w:rFonts w:ascii="Symbol" w:hAnsi="Symbol" w:cs="Symbol"/>
          <w:sz w:val="30"/>
          <w:szCs w:val="30"/>
        </w:rPr>
        <w:t></w:t>
      </w:r>
      <w:r w:rsidRPr="004E2954">
        <w:rPr>
          <w:rFonts w:ascii="Calibri" w:hAnsi="Calibri" w:cs="Calibri"/>
          <w:sz w:val="30"/>
          <w:szCs w:val="30"/>
        </w:rPr>
        <w:t>Product/service – description of the product, its features/benefits, packaging (if relevant) - include suitable images where possible</w:t>
      </w:r>
    </w:p>
    <w:p w:rsidR="00042E99" w:rsidRDefault="004E2954"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Promotion:</w:t>
      </w:r>
    </w:p>
    <w:p w:rsid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Main message (unique selling position) </w:t>
      </w:r>
    </w:p>
    <w:p w:rsid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Promotion forms to be used with ideas and scenarios, including a </w:t>
      </w:r>
      <w:r>
        <w:rPr>
          <w:rFonts w:ascii="Times" w:hAnsi="Times" w:cs="Times"/>
        </w:rPr>
        <w:t> </w:t>
      </w:r>
      <w:r>
        <w:rPr>
          <w:rFonts w:ascii="Calibri" w:hAnsi="Calibri" w:cs="Calibri"/>
          <w:sz w:val="30"/>
          <w:szCs w:val="30"/>
        </w:rPr>
        <w:t xml:space="preserve">1 page mock-up of a print ad or other advertising image </w:t>
      </w:r>
    </w:p>
    <w:p w:rsid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Distribution / delivery </w:t>
      </w:r>
    </w:p>
    <w:p w:rsid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Pricing – include pricing strategy (explain it), retail selling price / price range and how this compares to the most probable competition </w:t>
      </w:r>
    </w:p>
    <w:p w:rsid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Calibri" w:hAnsi="Calibri" w:cs="Calibri"/>
          <w:sz w:val="30"/>
          <w:szCs w:val="30"/>
        </w:rPr>
        <w:t>O</w:t>
      </w:r>
      <w:r>
        <w:rPr>
          <w:rFonts w:ascii="Calibri" w:hAnsi="Calibri" w:cs="Calibri"/>
          <w:sz w:val="30"/>
          <w:szCs w:val="30"/>
        </w:rPr>
        <w:t xml:space="preserve">perating plan for the business </w:t>
      </w:r>
      <w:r>
        <w:rPr>
          <w:rFonts w:ascii="Calibri" w:hAnsi="Calibri" w:cs="Calibri"/>
          <w:sz w:val="30"/>
          <w:szCs w:val="30"/>
        </w:rPr>
        <w:t xml:space="preserve">Include in the assignment a description of the: </w:t>
      </w:r>
    </w:p>
    <w:p w:rsidR="00042E99" w:rsidRPr="00042E99" w:rsidRDefault="00042E99" w:rsidP="00042E99">
      <w:pPr>
        <w:pStyle w:val="ListParagraph"/>
        <w:widowControl w:val="0"/>
        <w:autoSpaceDE w:val="0"/>
        <w:autoSpaceDN w:val="0"/>
        <w:adjustRightInd w:val="0"/>
        <w:spacing w:after="240"/>
        <w:ind w:left="1000"/>
        <w:rPr>
          <w:rFonts w:ascii="Calibri" w:hAnsi="Calibri" w:cs="Calibri"/>
          <w:sz w:val="30"/>
          <w:szCs w:val="30"/>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Legal form of the business</w:t>
      </w:r>
    </w:p>
    <w:p w:rsidR="00042E99" w:rsidRDefault="00042E99" w:rsidP="00042E99">
      <w:pPr>
        <w:widowControl w:val="0"/>
        <w:numPr>
          <w:ilvl w:val="1"/>
          <w:numId w:val="3"/>
        </w:numPr>
        <w:tabs>
          <w:tab w:val="left" w:pos="940"/>
          <w:tab w:val="left" w:pos="1440"/>
        </w:tabs>
        <w:autoSpaceDE w:val="0"/>
        <w:autoSpaceDN w:val="0"/>
        <w:adjustRightInd w:val="0"/>
        <w:spacing w:after="240"/>
        <w:ind w:hanging="1440"/>
        <w:rPr>
          <w:rFonts w:ascii="Times" w:hAnsi="Times" w:cs="Times"/>
        </w:rPr>
      </w:pPr>
      <w:r>
        <w:rPr>
          <w:rFonts w:ascii="Symbol" w:hAnsi="Symbol" w:cs="Symbol"/>
          <w:sz w:val="30"/>
          <w:szCs w:val="30"/>
        </w:rPr>
        <w:tab/>
      </w:r>
      <w:r>
        <w:rPr>
          <w:rFonts w:ascii="Symbol" w:hAnsi="Symbol" w:cs="Symbol"/>
          <w:sz w:val="30"/>
          <w:szCs w:val="30"/>
        </w:rPr>
        <w:tab/>
      </w: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Most likely sources of risk and how the risk will be managed. </w:t>
      </w:r>
    </w:p>
    <w:p w:rsidR="00042E99" w:rsidRDefault="00042E99" w:rsidP="00042E99">
      <w:pPr>
        <w:widowControl w:val="0"/>
        <w:numPr>
          <w:ilvl w:val="1"/>
          <w:numId w:val="3"/>
        </w:numPr>
        <w:tabs>
          <w:tab w:val="left" w:pos="940"/>
          <w:tab w:val="left" w:pos="1440"/>
        </w:tabs>
        <w:autoSpaceDE w:val="0"/>
        <w:autoSpaceDN w:val="0"/>
        <w:adjustRightInd w:val="0"/>
        <w:spacing w:after="240"/>
        <w:ind w:hanging="1440"/>
        <w:rPr>
          <w:rFonts w:ascii="Times" w:hAnsi="Times" w:cs="Times"/>
        </w:rPr>
      </w:pPr>
      <w:r>
        <w:rPr>
          <w:rFonts w:ascii="Symbol" w:hAnsi="Symbol" w:cs="Symbol"/>
          <w:sz w:val="30"/>
          <w:szCs w:val="30"/>
        </w:rPr>
        <w:tab/>
      </w:r>
      <w:r>
        <w:rPr>
          <w:rFonts w:ascii="Symbol" w:hAnsi="Symbol" w:cs="Symbol"/>
          <w:sz w:val="30"/>
          <w:szCs w:val="30"/>
        </w:rPr>
        <w:tab/>
      </w: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Operating procedures e.g. hours of operation, location, number of </w:t>
      </w:r>
      <w:r>
        <w:rPr>
          <w:rFonts w:ascii="Times" w:hAnsi="Times" w:cs="Times"/>
        </w:rPr>
        <w:t> </w:t>
      </w:r>
      <w:r>
        <w:rPr>
          <w:rFonts w:ascii="Calibri" w:hAnsi="Calibri" w:cs="Calibri"/>
          <w:sz w:val="30"/>
          <w:szCs w:val="30"/>
        </w:rPr>
        <w:t xml:space="preserve">employees, production of the product (outsourcing or make </w:t>
      </w:r>
      <w:r>
        <w:rPr>
          <w:rFonts w:ascii="Times" w:hAnsi="Times" w:cs="Times"/>
        </w:rPr>
        <w:t> </w:t>
      </w:r>
      <w:r>
        <w:rPr>
          <w:rFonts w:ascii="Calibri" w:hAnsi="Calibri" w:cs="Calibri"/>
          <w:sz w:val="30"/>
          <w:szCs w:val="30"/>
        </w:rPr>
        <w:t xml:space="preserve">yourself) etc. </w:t>
      </w:r>
    </w:p>
    <w:p w:rsidR="00042E99" w:rsidRDefault="00042E99" w:rsidP="00042E99">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ab/>
      </w:r>
      <w:r>
        <w:rPr>
          <w:rFonts w:ascii="Symbol" w:hAnsi="Symbol" w:cs="Symbol"/>
          <w:sz w:val="30"/>
          <w:szCs w:val="30"/>
        </w:rPr>
        <w:tab/>
      </w:r>
      <w:r>
        <w:rPr>
          <w:rFonts w:ascii="Symbol" w:hAnsi="Symbol" w:cs="Symbol"/>
          <w:sz w:val="30"/>
          <w:szCs w:val="30"/>
        </w:rPr>
        <w:t></w:t>
      </w:r>
      <w:r>
        <w:rPr>
          <w:rFonts w:ascii="Symbol" w:hAnsi="Symbol" w:cs="Symbol"/>
          <w:sz w:val="30"/>
          <w:szCs w:val="30"/>
        </w:rPr>
        <w:t></w:t>
      </w:r>
      <w:r>
        <w:rPr>
          <w:rFonts w:ascii="Calibri" w:hAnsi="Calibri" w:cs="Calibri"/>
          <w:sz w:val="30"/>
          <w:szCs w:val="30"/>
        </w:rPr>
        <w:t xml:space="preserve">a correctly constructed Reference List </w:t>
      </w:r>
    </w:p>
    <w:p w:rsidR="00042E99" w:rsidRDefault="00042E99" w:rsidP="00042E99">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0"/>
          <w:szCs w:val="30"/>
        </w:rPr>
        <w:tab/>
      </w:r>
      <w:r>
        <w:rPr>
          <w:rFonts w:ascii="Symbol" w:hAnsi="Symbol" w:cs="Symbol"/>
          <w:sz w:val="30"/>
          <w:szCs w:val="30"/>
        </w:rPr>
        <w:tab/>
      </w:r>
      <w:r>
        <w:rPr>
          <w:rFonts w:ascii="Symbol" w:hAnsi="Symbol" w:cs="Symbol"/>
          <w:sz w:val="30"/>
          <w:szCs w:val="30"/>
        </w:rPr>
        <w:t></w:t>
      </w:r>
      <w:r>
        <w:rPr>
          <w:rFonts w:ascii="Symbol" w:hAnsi="Symbol" w:cs="Symbol"/>
          <w:sz w:val="30"/>
          <w:szCs w:val="30"/>
        </w:rPr>
        <w:t></w:t>
      </w:r>
      <w:r>
        <w:rPr>
          <w:rFonts w:ascii="Calibri" w:hAnsi="Calibri" w:cs="Calibri"/>
          <w:sz w:val="30"/>
          <w:szCs w:val="30"/>
        </w:rPr>
        <w:t>appendices if needed </w:t>
      </w:r>
    </w:p>
    <w:p w:rsidR="00042E99" w:rsidRDefault="00042E99" w:rsidP="00042E99"/>
    <w:p w:rsidR="00042E99" w:rsidRPr="004E2954" w:rsidRDefault="00042E99" w:rsidP="004E2954">
      <w:pPr>
        <w:pStyle w:val="ListParagraph"/>
        <w:widowControl w:val="0"/>
        <w:autoSpaceDE w:val="0"/>
        <w:autoSpaceDN w:val="0"/>
        <w:adjustRightInd w:val="0"/>
        <w:spacing w:after="240"/>
        <w:ind w:left="1000"/>
        <w:rPr>
          <w:rFonts w:ascii="Calibri" w:hAnsi="Calibri" w:cs="Calibri"/>
          <w:sz w:val="30"/>
          <w:szCs w:val="30"/>
        </w:rPr>
      </w:pPr>
    </w:p>
    <w:p w:rsidR="004E2954" w:rsidRDefault="004E2954" w:rsidP="004E2954">
      <w:pPr>
        <w:widowControl w:val="0"/>
        <w:autoSpaceDE w:val="0"/>
        <w:autoSpaceDN w:val="0"/>
        <w:adjustRightInd w:val="0"/>
        <w:rPr>
          <w:rFonts w:ascii="Times" w:hAnsi="Times" w:cs="Times"/>
        </w:rPr>
      </w:pPr>
      <w:r>
        <w:rPr>
          <w:rFonts w:ascii="Times" w:hAnsi="Times" w:cs="Times"/>
          <w:noProof/>
        </w:rPr>
        <w:drawing>
          <wp:inline distT="0" distB="0" distL="0" distR="0">
            <wp:extent cx="736600" cy="368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368300"/>
                    </a:xfrm>
                    <a:prstGeom prst="rect">
                      <a:avLst/>
                    </a:prstGeom>
                    <a:noFill/>
                    <a:ln>
                      <a:noFill/>
                    </a:ln>
                  </pic:spPr>
                </pic:pic>
              </a:graphicData>
            </a:graphic>
          </wp:inline>
        </w:drawing>
      </w:r>
    </w:p>
    <w:p w:rsidR="00042E99" w:rsidRDefault="00042E99" w:rsidP="004E2954">
      <w:pPr>
        <w:widowControl w:val="0"/>
        <w:autoSpaceDE w:val="0"/>
        <w:autoSpaceDN w:val="0"/>
        <w:adjustRightInd w:val="0"/>
        <w:rPr>
          <w:rFonts w:ascii="Times" w:hAnsi="Times" w:cs="Times"/>
        </w:rPr>
      </w:pPr>
    </w:p>
    <w:p w:rsidR="00042E99" w:rsidRPr="00042E99" w:rsidRDefault="00042E99" w:rsidP="004E2954">
      <w:pPr>
        <w:widowControl w:val="0"/>
        <w:autoSpaceDE w:val="0"/>
        <w:autoSpaceDN w:val="0"/>
        <w:adjustRightInd w:val="0"/>
        <w:spacing w:after="240"/>
        <w:rPr>
          <w:rFonts w:ascii="Times" w:hAnsi="Times" w:cs="Times"/>
          <w:b/>
          <w:sz w:val="32"/>
          <w:szCs w:val="32"/>
        </w:rPr>
      </w:pPr>
      <w:r w:rsidRPr="00042E99">
        <w:rPr>
          <w:rFonts w:ascii="Times" w:hAnsi="Times" w:cs="Times"/>
          <w:b/>
          <w:sz w:val="32"/>
          <w:szCs w:val="32"/>
        </w:rPr>
        <w:t>Presentation</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Presentations should be a “sales pitch” covering the main elements as below – detail should be contained in the report. Information can be covered in any order in the presentation, but should contain all main elements of the Report.</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All group members must participate in the presentation. While it is not expected will “dress” for the presentation, students should make an effort to look clean and least.</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You will need to present your product marketing proposal to the class in a lasting </w:t>
      </w:r>
      <w:r w:rsidRPr="00042E99">
        <w:rPr>
          <w:rFonts w:ascii="Times" w:hAnsi="Times" w:cs="Times"/>
          <w:b/>
          <w:sz w:val="30"/>
          <w:szCs w:val="30"/>
        </w:rPr>
        <w:t>NO LONGER THAN 10 minutes. Groups exceeding 10 minutes will be asked stop</w:t>
      </w:r>
      <w:r>
        <w:rPr>
          <w:rFonts w:ascii="Times" w:hAnsi="Times" w:cs="Times"/>
          <w:sz w:val="30"/>
          <w:szCs w:val="30"/>
        </w:rPr>
        <w:t xml:space="preserve">. </w:t>
      </w:r>
      <w:r>
        <w:rPr>
          <w:rFonts w:ascii="Calibri" w:hAnsi="Calibri" w:cs="Calibri"/>
          <w:sz w:val="30"/>
          <w:szCs w:val="30"/>
        </w:rPr>
        <w:t>It is strongly recommended that groups prepare their presentations well in of the presentation date, and make some effort to practice their presentation. This improve the presentation overall, and give groups a chance to improve and time their presentations.</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The class represents the funding source that will </w:t>
      </w:r>
      <w:r w:rsidR="00042E99">
        <w:rPr>
          <w:rFonts w:ascii="Calibri" w:hAnsi="Calibri" w:cs="Calibri"/>
          <w:sz w:val="30"/>
          <w:szCs w:val="30"/>
        </w:rPr>
        <w:t>authorize</w:t>
      </w:r>
      <w:r>
        <w:rPr>
          <w:rFonts w:ascii="Calibri" w:hAnsi="Calibri" w:cs="Calibri"/>
          <w:sz w:val="30"/>
          <w:szCs w:val="30"/>
        </w:rPr>
        <w:t xml:space="preserve"> funding for your group to proceed if they are persuaded your ideas and </w:t>
      </w:r>
      <w:r w:rsidR="00042E99">
        <w:rPr>
          <w:rFonts w:ascii="Calibri" w:hAnsi="Calibri" w:cs="Calibri"/>
          <w:sz w:val="30"/>
          <w:szCs w:val="30"/>
        </w:rPr>
        <w:t>product-marketing</w:t>
      </w:r>
      <w:r>
        <w:rPr>
          <w:rFonts w:ascii="Calibri" w:hAnsi="Calibri" w:cs="Calibri"/>
          <w:sz w:val="30"/>
          <w:szCs w:val="30"/>
        </w:rPr>
        <w:t xml:space="preserve"> proposal will be effective.</w:t>
      </w:r>
    </w:p>
    <w:p w:rsidR="004E2954" w:rsidRDefault="004E2954" w:rsidP="004E2954">
      <w:pPr>
        <w:widowControl w:val="0"/>
        <w:autoSpaceDE w:val="0"/>
        <w:autoSpaceDN w:val="0"/>
        <w:adjustRightInd w:val="0"/>
        <w:spacing w:after="240"/>
        <w:rPr>
          <w:rFonts w:ascii="Times" w:hAnsi="Times" w:cs="Times"/>
        </w:rPr>
      </w:pPr>
      <w:r>
        <w:rPr>
          <w:rFonts w:ascii="Calibri" w:hAnsi="Calibri" w:cs="Calibri"/>
          <w:sz w:val="30"/>
          <w:szCs w:val="30"/>
        </w:rPr>
        <w:t xml:space="preserve">Groups should use any visual aids they need to </w:t>
      </w:r>
      <w:r>
        <w:rPr>
          <w:rFonts w:ascii="Times" w:hAnsi="Times" w:cs="Times"/>
          <w:sz w:val="30"/>
          <w:szCs w:val="30"/>
        </w:rPr>
        <w:t xml:space="preserve">“SELL” </w:t>
      </w:r>
      <w:r>
        <w:rPr>
          <w:rFonts w:ascii="Calibri" w:hAnsi="Calibri" w:cs="Calibri"/>
          <w:sz w:val="30"/>
          <w:szCs w:val="30"/>
        </w:rPr>
        <w:t xml:space="preserve">their ideas to the managing </w:t>
      </w:r>
      <w:r w:rsidR="00042E99">
        <w:rPr>
          <w:rFonts w:ascii="Calibri" w:hAnsi="Calibri" w:cs="Calibri"/>
          <w:sz w:val="30"/>
          <w:szCs w:val="30"/>
        </w:rPr>
        <w:t>more</w:t>
      </w:r>
      <w:r>
        <w:rPr>
          <w:rFonts w:ascii="Calibri" w:hAnsi="Calibri" w:cs="Calibri"/>
          <w:sz w:val="30"/>
          <w:szCs w:val="30"/>
        </w:rPr>
        <w:t xml:space="preserve"> involving (better) presentations use more than just a set of power-point slides.</w:t>
      </w:r>
    </w:p>
    <w:p w:rsidR="00DB78AF" w:rsidRDefault="004E2954" w:rsidP="00042E99">
      <w:pPr>
        <w:widowControl w:val="0"/>
        <w:numPr>
          <w:ilvl w:val="0"/>
          <w:numId w:val="1"/>
        </w:numPr>
        <w:tabs>
          <w:tab w:val="left" w:pos="220"/>
          <w:tab w:val="left" w:pos="720"/>
        </w:tabs>
        <w:autoSpaceDE w:val="0"/>
        <w:autoSpaceDN w:val="0"/>
        <w:adjustRightInd w:val="0"/>
        <w:spacing w:after="240"/>
        <w:ind w:hanging="720"/>
      </w:pPr>
      <w:r>
        <w:rPr>
          <w:rFonts w:ascii="Symbol" w:hAnsi="Symbol" w:cs="Symbol"/>
          <w:sz w:val="30"/>
          <w:szCs w:val="30"/>
        </w:rPr>
        <w:tab/>
      </w:r>
      <w:r>
        <w:rPr>
          <w:rFonts w:ascii="Symbol" w:hAnsi="Symbol" w:cs="Symbol"/>
          <w:sz w:val="30"/>
          <w:szCs w:val="30"/>
        </w:rPr>
        <w:tab/>
      </w:r>
    </w:p>
    <w:sectPr w:rsidR="00DB78AF" w:rsidSect="004E2954">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664A2"/>
    <w:multiLevelType w:val="hybridMultilevel"/>
    <w:tmpl w:val="20F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7443"/>
    <w:multiLevelType w:val="hybridMultilevel"/>
    <w:tmpl w:val="F85EC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4BCF"/>
    <w:multiLevelType w:val="hybridMultilevel"/>
    <w:tmpl w:val="15968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60174"/>
    <w:multiLevelType w:val="hybridMultilevel"/>
    <w:tmpl w:val="C5B8B39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F68427C"/>
    <w:multiLevelType w:val="hybridMultilevel"/>
    <w:tmpl w:val="8B166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7D70D9"/>
    <w:multiLevelType w:val="hybridMultilevel"/>
    <w:tmpl w:val="2724DF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0A3620"/>
    <w:multiLevelType w:val="hybridMultilevel"/>
    <w:tmpl w:val="6326FD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72200201"/>
    <w:multiLevelType w:val="hybridMultilevel"/>
    <w:tmpl w:val="1982F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C137AE"/>
    <w:multiLevelType w:val="hybridMultilevel"/>
    <w:tmpl w:val="8990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140640"/>
    <w:multiLevelType w:val="hybridMultilevel"/>
    <w:tmpl w:val="0F6AA13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9"/>
  </w:num>
  <w:num w:numId="8">
    <w:abstractNumId w:val="7"/>
  </w:num>
  <w:num w:numId="9">
    <w:abstractNumId w:val="5"/>
  </w:num>
  <w:num w:numId="10">
    <w:abstractNumId w:val="8"/>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54"/>
    <w:rsid w:val="00042E99"/>
    <w:rsid w:val="000F5FDF"/>
    <w:rsid w:val="004E2954"/>
    <w:rsid w:val="00C768C1"/>
    <w:rsid w:val="00DB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C6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954"/>
    <w:rPr>
      <w:rFonts w:ascii="Lucida Grande" w:hAnsi="Lucida Grande" w:cs="Lucida Grande"/>
      <w:sz w:val="18"/>
      <w:szCs w:val="18"/>
    </w:rPr>
  </w:style>
  <w:style w:type="paragraph" w:styleId="ListParagraph">
    <w:name w:val="List Paragraph"/>
    <w:basedOn w:val="Normal"/>
    <w:uiPriority w:val="34"/>
    <w:qFormat/>
    <w:rsid w:val="004E29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954"/>
    <w:rPr>
      <w:rFonts w:ascii="Lucida Grande" w:hAnsi="Lucida Grande" w:cs="Lucida Grande"/>
      <w:sz w:val="18"/>
      <w:szCs w:val="18"/>
    </w:rPr>
  </w:style>
  <w:style w:type="paragraph" w:styleId="ListParagraph">
    <w:name w:val="List Paragraph"/>
    <w:basedOn w:val="Normal"/>
    <w:uiPriority w:val="34"/>
    <w:qFormat/>
    <w:rsid w:val="004E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1010</Words>
  <Characters>5763</Characters>
  <Application>Microsoft Macintosh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Shrestha</dc:creator>
  <cp:keywords/>
  <dc:description/>
  <cp:lastModifiedBy>Darshan Shrestha</cp:lastModifiedBy>
  <cp:revision>1</cp:revision>
  <dcterms:created xsi:type="dcterms:W3CDTF">2013-09-06T23:50:00Z</dcterms:created>
  <dcterms:modified xsi:type="dcterms:W3CDTF">2013-09-07T00:11:00Z</dcterms:modified>
</cp:coreProperties>
</file>