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AE" w:rsidRPr="00E73DAE" w:rsidRDefault="00E73DAE" w:rsidP="00E73DAE">
      <w:pPr>
        <w:jc w:val="center"/>
        <w:rPr>
          <w:b/>
        </w:rPr>
      </w:pPr>
      <w:r>
        <w:rPr>
          <w:b/>
        </w:rPr>
        <w:t>Budgets for ZMG Hospitalist Practice</w:t>
      </w:r>
    </w:p>
    <w:p w:rsidR="00E73DAE" w:rsidRDefault="00E73DAE" w:rsidP="00E73DAE">
      <w:pPr>
        <w:jc w:val="center"/>
      </w:pPr>
      <w:r>
        <w:rPr>
          <w:noProof/>
        </w:rPr>
        <w:drawing>
          <wp:inline distT="0" distB="0" distL="0" distR="0" wp14:anchorId="7D260DB5">
            <wp:extent cx="8638540" cy="4066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4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57" w:rsidRDefault="00E73DAE" w:rsidP="00E73DAE">
      <w:pPr>
        <w:jc w:val="center"/>
      </w:pPr>
      <w:r>
        <w:rPr>
          <w:noProof/>
        </w:rPr>
        <w:drawing>
          <wp:inline distT="0" distB="0" distL="0" distR="0" wp14:anchorId="338D6DCE" wp14:editId="53BA34C0">
            <wp:extent cx="8425180" cy="5005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DAE" w:rsidRDefault="00E73DAE" w:rsidP="00E73DAE">
      <w:pPr>
        <w:jc w:val="center"/>
      </w:pPr>
      <w:r>
        <w:rPr>
          <w:noProof/>
        </w:rPr>
        <w:drawing>
          <wp:inline distT="0" distB="0" distL="0" distR="0" wp14:anchorId="6EFF55E1">
            <wp:extent cx="7218045" cy="2895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CFE" w:rsidRPr="004E0DD4" w:rsidRDefault="00FD2CFE" w:rsidP="00FD2CFE">
      <w:pPr>
        <w:spacing w:line="240" w:lineRule="auto"/>
        <w:rPr>
          <w:rFonts w:eastAsia="Times New Roman"/>
          <w:color w:val="000000"/>
        </w:rPr>
      </w:pPr>
      <w:r w:rsidRPr="004E0DD4">
        <w:rPr>
          <w:rFonts w:eastAsia="Times New Roman"/>
          <w:color w:val="000000"/>
        </w:rPr>
        <w:t>Refe</w:t>
      </w:r>
      <w:bookmarkStart w:id="0" w:name="_GoBack"/>
      <w:bookmarkEnd w:id="0"/>
      <w:r w:rsidRPr="004E0DD4">
        <w:rPr>
          <w:rFonts w:eastAsia="Times New Roman"/>
          <w:color w:val="000000"/>
        </w:rPr>
        <w:t>rence</w:t>
      </w:r>
      <w:r w:rsidRPr="004E0DD4">
        <w:rPr>
          <w:rFonts w:eastAsia="Times New Roman"/>
          <w:color w:val="000000"/>
        </w:rPr>
        <w:br/>
        <w:t xml:space="preserve">Zelman, W. N., McCue, M. J., &amp; Glick, N. D. (2009). </w:t>
      </w:r>
      <w:proofErr w:type="gramStart"/>
      <w:r w:rsidRPr="004E0DD4">
        <w:rPr>
          <w:rFonts w:eastAsia="Times New Roman"/>
          <w:i/>
          <w:iCs/>
          <w:color w:val="000000"/>
        </w:rPr>
        <w:t>Financial management of health care organizations</w:t>
      </w:r>
      <w:r w:rsidRPr="004E0DD4">
        <w:rPr>
          <w:rFonts w:eastAsia="Times New Roman"/>
          <w:color w:val="000000"/>
        </w:rPr>
        <w:t>.</w:t>
      </w:r>
      <w:proofErr w:type="gramEnd"/>
      <w:r w:rsidRPr="004E0DD4">
        <w:rPr>
          <w:rFonts w:eastAsia="Times New Roman"/>
          <w:color w:val="000000"/>
        </w:rPr>
        <w:t xml:space="preserve"> San Francisco, CA: </w:t>
      </w:r>
      <w:proofErr w:type="spellStart"/>
      <w:r w:rsidRPr="004E0DD4">
        <w:rPr>
          <w:rFonts w:eastAsia="Times New Roman"/>
          <w:color w:val="000000"/>
        </w:rPr>
        <w:t>Jossey</w:t>
      </w:r>
      <w:proofErr w:type="spellEnd"/>
      <w:r w:rsidRPr="004E0DD4">
        <w:rPr>
          <w:rFonts w:eastAsia="Times New Roman"/>
          <w:color w:val="000000"/>
        </w:rPr>
        <w:t>-Bass.</w:t>
      </w:r>
    </w:p>
    <w:p w:rsidR="00E73DAE" w:rsidRDefault="00E73DAE"/>
    <w:sectPr w:rsidR="00E73DAE" w:rsidSect="00E73DA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DAE"/>
    <w:rsid w:val="001A5AB8"/>
    <w:rsid w:val="00517757"/>
    <w:rsid w:val="00E73DAE"/>
    <w:rsid w:val="00FD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J. DiFonzo</dc:creator>
  <cp:lastModifiedBy>Michael J. DiFonzo</cp:lastModifiedBy>
  <cp:revision>2</cp:revision>
  <dcterms:created xsi:type="dcterms:W3CDTF">2012-10-12T21:52:00Z</dcterms:created>
  <dcterms:modified xsi:type="dcterms:W3CDTF">2012-10-12T22:09:00Z</dcterms:modified>
</cp:coreProperties>
</file>