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6" w:rsidRPr="008234EB" w:rsidRDefault="00D97EF5" w:rsidP="00A7235A">
      <w:pPr>
        <w:pStyle w:val="Heading1"/>
        <w:jc w:val="center"/>
        <w:rPr>
          <w:rFonts w:ascii="Times New Roman" w:hAnsi="Times New Roman" w:cs="Times New Roman"/>
          <w:color w:val="auto"/>
          <w:u w:val="single"/>
        </w:rPr>
      </w:pPr>
      <w:bookmarkStart w:id="0" w:name="_GoBack"/>
      <w:bookmarkEnd w:id="0"/>
      <w:r w:rsidRPr="008234EB">
        <w:rPr>
          <w:rFonts w:ascii="Times New Roman" w:hAnsi="Times New Roman" w:cs="Times New Roman"/>
          <w:color w:val="auto"/>
          <w:u w:val="single"/>
        </w:rPr>
        <w:t>Comparative Business Ethics</w:t>
      </w:r>
      <w:r w:rsidR="008234EB">
        <w:rPr>
          <w:rFonts w:ascii="Times New Roman" w:hAnsi="Times New Roman" w:cs="Times New Roman"/>
          <w:color w:val="auto"/>
          <w:u w:val="single"/>
        </w:rPr>
        <w:t xml:space="preserve"> (HC2121)</w:t>
      </w:r>
      <w:r w:rsidRPr="008234EB">
        <w:rPr>
          <w:rFonts w:ascii="Times New Roman" w:hAnsi="Times New Roman" w:cs="Times New Roman"/>
          <w:color w:val="auto"/>
          <w:u w:val="single"/>
        </w:rPr>
        <w:t xml:space="preserve"> </w:t>
      </w:r>
      <w:r w:rsidR="00FC4EE7" w:rsidRPr="008234EB">
        <w:rPr>
          <w:rFonts w:ascii="Times New Roman" w:hAnsi="Times New Roman" w:cs="Times New Roman"/>
          <w:color w:val="auto"/>
          <w:u w:val="single"/>
        </w:rPr>
        <w:t xml:space="preserve">Assessment </w:t>
      </w:r>
      <w:r w:rsidR="00A7235A" w:rsidRPr="008234EB">
        <w:rPr>
          <w:rFonts w:ascii="Times New Roman" w:hAnsi="Times New Roman" w:cs="Times New Roman"/>
          <w:color w:val="auto"/>
          <w:u w:val="single"/>
        </w:rPr>
        <w:t xml:space="preserve">1 [Essay] </w:t>
      </w:r>
      <w:r w:rsidR="00FC4EE7" w:rsidRPr="008234EB">
        <w:rPr>
          <w:rFonts w:ascii="Times New Roman" w:hAnsi="Times New Roman" w:cs="Times New Roman"/>
          <w:color w:val="auto"/>
          <w:u w:val="single"/>
        </w:rPr>
        <w:t xml:space="preserve">Marking </w:t>
      </w:r>
      <w:r w:rsidR="00A7235A" w:rsidRPr="008234EB">
        <w:rPr>
          <w:rFonts w:ascii="Times New Roman" w:hAnsi="Times New Roman" w:cs="Times New Roman"/>
          <w:color w:val="auto"/>
          <w:u w:val="single"/>
        </w:rPr>
        <w:t>Guidelines</w:t>
      </w:r>
    </w:p>
    <w:p w:rsidR="006641D4" w:rsidRPr="00FC4EE7" w:rsidRDefault="006641D4" w:rsidP="006641D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60"/>
        <w:gridCol w:w="2340"/>
        <w:gridCol w:w="2340"/>
        <w:gridCol w:w="2340"/>
        <w:gridCol w:w="2546"/>
      </w:tblGrid>
      <w:tr w:rsidR="00CA1F76" w:rsidRPr="00A8109E" w:rsidTr="00D97EF5">
        <w:trPr>
          <w:trHeight w:val="595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6" w:rsidRPr="008234EB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4EB">
              <w:rPr>
                <w:rFonts w:ascii="Times New Roman" w:hAnsi="Times New Roman" w:cs="Times New Roman"/>
                <w:b/>
                <w:sz w:val="20"/>
                <w:szCs w:val="20"/>
              </w:rPr>
              <w:t>Performance 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6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Unsatisfactory performance</w:t>
            </w:r>
          </w:p>
          <w:p w:rsidR="00A7235A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(Fail)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6" w:rsidRDefault="00CA1F76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Satisfactory performance</w:t>
            </w:r>
          </w:p>
          <w:p w:rsidR="00A7235A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(Pass)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6" w:rsidRDefault="00CA1F76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Good quality showing more than satisfactory performance</w:t>
            </w:r>
          </w:p>
          <w:p w:rsidR="00A7235A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(Credit)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35A" w:rsidRDefault="00CA1F76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Superior quality demonstrating independent thinking</w:t>
            </w:r>
          </w:p>
          <w:p w:rsidR="00CA1F76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(Distinction)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76" w:rsidRDefault="00CA1F76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Outstanding quality showing creativity and originality</w:t>
            </w:r>
          </w:p>
          <w:p w:rsidR="00A7235A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High Distinction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9E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</w:t>
            </w:r>
            <w:r w:rsidR="00A8109E"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sation:</w:t>
            </w:r>
            <w:r w:rsidR="00A8109E"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Introduction</w:t>
            </w:r>
          </w:p>
          <w:p w:rsidR="00A8109E" w:rsidRPr="00A8109E" w:rsidRDefault="00A8109E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Paragraphs        Conclusion</w:t>
            </w: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There is no clear introduction providing context or a thesis statement.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contain no discernible main idea, with no development and unrelated and irrelevant material.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Paragraphing is absent, or completely disorganised.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• There is no conclusion, or the conclusion is confused or unrelated to the rest of the essay. New material may predominate.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The introduction provides only background or contextual material in an unstructured manner.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frequently attempt to deal with two or more main ideas, with insufficient development and unrelated material.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Over-long or short paragraphs are common. Definition between paragraphs is often unclear.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• The conclusion attempts to sum up the essay, but does not clearly present a key argument.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The introduction is well-structured, but fails to present a clear thesis statement.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are mostly coherently developed around a main idea. Development could be fuller, and some irrelevant material may be present.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are mostly of a suitable length, and clearly defined.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• The conclusion sums up the essay’s key argument, but may contain irrelevant or new material.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The introduction is well-structured, providing the context to the question, plus a clear thesis statement (argument).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are coherently developed around a main idea (contained in a topic sentence, as appropriate), through explanation and examples.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Default="00D97EF5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>• Paragraphs are of suitable length, and are clearly defined.</w:t>
            </w:r>
          </w:p>
          <w:p w:rsidR="008234EB" w:rsidRPr="00A8109E" w:rsidRDefault="008234EB" w:rsidP="008234EB">
            <w:pPr>
              <w:spacing w:beforeLines="1" w:before="2" w:afterLines="1" w:after="2"/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</w:pPr>
          </w:p>
          <w:p w:rsidR="00D97EF5" w:rsidRPr="00A8109E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• The conclusion convincingly sums up the essay’s key argument and supporting evidence, without containing new material.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A7235A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organisation of the</w:t>
            </w:r>
            <w:r w:rsidR="00D97EF5" w:rsidRPr="00A8109E">
              <w:rPr>
                <w:rFonts w:ascii="Times New Roman" w:hAnsi="Times New Roman" w:cs="Times New Roman"/>
                <w:sz w:val="20"/>
                <w:szCs w:val="20"/>
              </w:rPr>
              <w:t xml:space="preserve"> essay is exceptional throughout.</w:t>
            </w: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7235A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Argument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There is no apparent argument, or the argument or addresses a completely unrelated topic.</w:t>
            </w:r>
          </w:p>
          <w:p w:rsidR="00A8109E" w:rsidRPr="00A8109E" w:rsidRDefault="00A8109E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There is an attempt at formulating an argument, however, contradictory or irrelevant elements make it difficult to follow.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The argument is generally clear, but could be better developed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spacing w:before="2" w:after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A clear argument is presented which   directly addresses the essay question.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An articulate argument is present which addresses the essay question comprehensively.</w:t>
            </w: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7235A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Evidence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Little, if any clear evidence based on research supports the arguments</w:t>
            </w:r>
          </w:p>
          <w:p w:rsidR="00D97EF5" w:rsidRPr="00A8109E" w:rsidRDefault="00D97EF5" w:rsidP="008234EB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Any evidence from sources is treated uncritically.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Most arguments are supported by at least some evidence based on research.</w:t>
            </w:r>
          </w:p>
          <w:p w:rsidR="00D97EF5" w:rsidRPr="00A8109E" w:rsidRDefault="00D97EF5" w:rsidP="008234EB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There is infrequent critical analysis of evidence from sources.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All arguments are supported by at least a degree of evidence based on research.</w:t>
            </w:r>
          </w:p>
          <w:p w:rsidR="00D97EF5" w:rsidRPr="00A8109E" w:rsidRDefault="00D97EF5" w:rsidP="008234EB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There is occasional critical analysis of evidence from sources.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All arguments are fully and clearly supported by evidence based on research.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spacing w:before="2" w:after="2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Evidence is frequently critically analysed, through evaluation, comparison and synthesis.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="Times New Roman"/>
                <w:sz w:val="20"/>
                <w:szCs w:val="20"/>
              </w:rPr>
              <w:t>Exceptionally well supported by evidence.</w:t>
            </w: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7235A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Attention to purpose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Fails to address the task set.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Some of the work is focused on the aims and themes of the assignment.</w:t>
            </w:r>
          </w:p>
          <w:p w:rsidR="00D97EF5" w:rsidRPr="00A8109E" w:rsidRDefault="00D97EF5" w:rsidP="008234E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Has addressed the main purpose of the assignment.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after="0" w:line="276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Has addressed the purpose of the assignment coherently and with some attempt to demonstrate imagination.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sz w:val="20"/>
                <w:szCs w:val="20"/>
              </w:rPr>
              <w:t>Has addressed the purpose of the assignment comprehensively and imaginatively.</w:t>
            </w:r>
          </w:p>
          <w:p w:rsidR="00D97EF5" w:rsidRPr="00A8109E" w:rsidRDefault="00D97EF5" w:rsidP="008234E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7235A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7235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List of References: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Source Listing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Source Selection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Number of Sources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Fewer than 10% of the sources listed are referred to in the text, or no list of references</w:t>
            </w:r>
          </w:p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Sources are random and do not relate to the topic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Number of sources chosen is clearly insufficient to support the argument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Fewer than 75% of the sources listed are referred to in the text.</w:t>
            </w:r>
          </w:p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Few sources included with little connection to the topic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Number of is less than adequate to fully support the argument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More than 75% of the listed sources are referred to in the text.</w:t>
            </w:r>
          </w:p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Similar sources and source types included, clearly related to the topic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Number of sources chosen is adequate but could be expanded.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Includes all and only those sources referred to in the text.</w:t>
            </w:r>
          </w:p>
          <w:p w:rsidR="00D97EF5" w:rsidRPr="00A8109E" w:rsidRDefault="00D97EF5" w:rsidP="008234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Includes a variety of sources, clearly related to the topic.</w:t>
            </w:r>
          </w:p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/>
                <w:color w:val="000000"/>
                <w:sz w:val="20"/>
                <w:szCs w:val="20"/>
              </w:rPr>
              <w:t>• Number of sources chosen provides abundant evidence to support the argument.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eastAsiaTheme="minorHAnsi" w:hAnsi="Times New Roman" w:cs="Times New Roman"/>
                <w:sz w:val="20"/>
                <w:szCs w:val="20"/>
              </w:rPr>
              <w:t>Very comprehensive.</w:t>
            </w:r>
          </w:p>
        </w:tc>
      </w:tr>
      <w:tr w:rsidR="00D97EF5" w:rsidRPr="00A8109E" w:rsidTr="00D97EF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7235A" w:rsidRDefault="008234EB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Mark range out of</w:t>
            </w:r>
          </w:p>
          <w:p w:rsidR="00D97EF5" w:rsidRPr="00FC4EE7" w:rsidRDefault="00D97EF5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E7">
              <w:rPr>
                <w:rFonts w:ascii="Times New Roman" w:hAnsi="Times New Roman" w:cs="Times New Roman"/>
                <w:b/>
                <w:sz w:val="20"/>
                <w:szCs w:val="20"/>
              </w:rPr>
              <w:t>/100</w:t>
            </w:r>
          </w:p>
          <w:p w:rsidR="008234EB" w:rsidRPr="00A7235A" w:rsidRDefault="008234EB" w:rsidP="008234E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Mark range out of</w:t>
            </w:r>
          </w:p>
          <w:p w:rsidR="00D97EF5" w:rsidRPr="00FC4EE7" w:rsidRDefault="008234EB" w:rsidP="008234EB">
            <w:pPr>
              <w:pStyle w:val="BodyText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E7">
              <w:rPr>
                <w:rFonts w:ascii="Times New Roman" w:hAnsi="Times New Roman" w:cs="Times New Roman"/>
                <w:b/>
                <w:sz w:val="20"/>
                <w:szCs w:val="20"/>
              </w:rPr>
              <w:t>/15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0- 49.5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50 - 64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65 -74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75-84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5" w:rsidRPr="00A8109E" w:rsidRDefault="00D97EF5" w:rsidP="008234E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09E">
              <w:rPr>
                <w:rFonts w:ascii="Times New Roman" w:hAnsi="Times New Roman" w:cs="Times New Roman"/>
                <w:b/>
                <w:sz w:val="20"/>
                <w:szCs w:val="20"/>
              </w:rPr>
              <w:t>85+</w:t>
            </w:r>
          </w:p>
        </w:tc>
      </w:tr>
      <w:tr w:rsidR="00FC4EE7" w:rsidRPr="00A8109E" w:rsidTr="00D97EF5">
        <w:trPr>
          <w:gridAfter w:val="5"/>
          <w:wAfter w:w="11726" w:type="dxa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E7" w:rsidRDefault="008234EB" w:rsidP="008234E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  <w:p w:rsidR="008234EB" w:rsidRPr="00FC4EE7" w:rsidRDefault="008234EB" w:rsidP="008234EB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Id:</w:t>
            </w:r>
          </w:p>
        </w:tc>
      </w:tr>
    </w:tbl>
    <w:p w:rsidR="00CA1F76" w:rsidRDefault="00CA1F76" w:rsidP="008234EB"/>
    <w:sectPr w:rsidR="00CA1F76" w:rsidSect="008234EB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589"/>
    <w:multiLevelType w:val="hybridMultilevel"/>
    <w:tmpl w:val="3820841E"/>
    <w:lvl w:ilvl="0" w:tplc="67E8A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FE"/>
    <w:rsid w:val="00025694"/>
    <w:rsid w:val="000508FE"/>
    <w:rsid w:val="0007470C"/>
    <w:rsid w:val="00123C61"/>
    <w:rsid w:val="00166CEA"/>
    <w:rsid w:val="001A0876"/>
    <w:rsid w:val="00265904"/>
    <w:rsid w:val="002720C6"/>
    <w:rsid w:val="002A07E8"/>
    <w:rsid w:val="002B5DEC"/>
    <w:rsid w:val="003A03B9"/>
    <w:rsid w:val="003B3E38"/>
    <w:rsid w:val="004D45AC"/>
    <w:rsid w:val="00517010"/>
    <w:rsid w:val="00523004"/>
    <w:rsid w:val="00524418"/>
    <w:rsid w:val="006641D4"/>
    <w:rsid w:val="0071412B"/>
    <w:rsid w:val="007C6B23"/>
    <w:rsid w:val="008234EB"/>
    <w:rsid w:val="008D4341"/>
    <w:rsid w:val="00911541"/>
    <w:rsid w:val="009245C6"/>
    <w:rsid w:val="009322DC"/>
    <w:rsid w:val="009478B6"/>
    <w:rsid w:val="00953166"/>
    <w:rsid w:val="00A7235A"/>
    <w:rsid w:val="00A8109E"/>
    <w:rsid w:val="00AB77A3"/>
    <w:rsid w:val="00AD7EEA"/>
    <w:rsid w:val="00B44B66"/>
    <w:rsid w:val="00B4626B"/>
    <w:rsid w:val="00BF7285"/>
    <w:rsid w:val="00C17F4F"/>
    <w:rsid w:val="00C251A5"/>
    <w:rsid w:val="00CA1F76"/>
    <w:rsid w:val="00CC785A"/>
    <w:rsid w:val="00D44374"/>
    <w:rsid w:val="00D53A7E"/>
    <w:rsid w:val="00D97EF5"/>
    <w:rsid w:val="00DF1D45"/>
    <w:rsid w:val="00E36363"/>
    <w:rsid w:val="00EA0DE3"/>
    <w:rsid w:val="00F9432D"/>
    <w:rsid w:val="00FC4EE7"/>
    <w:rsid w:val="00FD6EA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08F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8FE"/>
    <w:pPr>
      <w:spacing w:line="276" w:lineRule="auto"/>
    </w:pPr>
    <w:rPr>
      <w:rFonts w:ascii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8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31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4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508F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8FE"/>
    <w:pPr>
      <w:spacing w:line="276" w:lineRule="auto"/>
    </w:pPr>
    <w:rPr>
      <w:rFonts w:ascii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8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531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4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Rayka</dc:creator>
  <cp:lastModifiedBy>manoj shrestha</cp:lastModifiedBy>
  <cp:revision>2</cp:revision>
  <cp:lastPrinted>2013-05-03T05:27:00Z</cp:lastPrinted>
  <dcterms:created xsi:type="dcterms:W3CDTF">2014-04-23T13:52:00Z</dcterms:created>
  <dcterms:modified xsi:type="dcterms:W3CDTF">2014-04-23T13:52:00Z</dcterms:modified>
</cp:coreProperties>
</file>