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9DF2A" w14:textId="77777777" w:rsidR="001A621C" w:rsidRPr="00C84E66" w:rsidRDefault="001A621C" w:rsidP="00C84E66">
      <w:pPr>
        <w:spacing w:after="0"/>
        <w:ind w:left="-284" w:right="-330"/>
        <w:jc w:val="center"/>
        <w:rPr>
          <w:b/>
          <w:sz w:val="36"/>
          <w:szCs w:val="36"/>
        </w:rPr>
      </w:pPr>
      <w:r w:rsidRPr="00C84E66">
        <w:rPr>
          <w:b/>
          <w:sz w:val="36"/>
          <w:szCs w:val="36"/>
        </w:rPr>
        <w:t>PROPERTY DEVELOPMENT PROCESS</w:t>
      </w:r>
      <w:r w:rsidR="00C84E66" w:rsidRPr="00C84E66">
        <w:rPr>
          <w:b/>
          <w:sz w:val="36"/>
          <w:szCs w:val="36"/>
        </w:rPr>
        <w:t xml:space="preserve"> ASSIGNMENT</w:t>
      </w:r>
    </w:p>
    <w:p w14:paraId="41C306FB" w14:textId="77777777" w:rsidR="00C84E66" w:rsidRDefault="00C84E66" w:rsidP="00C84E66">
      <w:pPr>
        <w:pStyle w:val="ListParagraph"/>
        <w:spacing w:after="0"/>
        <w:ind w:left="-284" w:right="-330"/>
        <w:jc w:val="center"/>
        <w:rPr>
          <w:b/>
          <w:sz w:val="36"/>
          <w:szCs w:val="36"/>
        </w:rPr>
      </w:pPr>
    </w:p>
    <w:p w14:paraId="71EF91EA" w14:textId="77777777" w:rsidR="00C84E66" w:rsidRPr="00C84E66" w:rsidRDefault="00C84E66" w:rsidP="00C84E66">
      <w:pPr>
        <w:pStyle w:val="ListParagraph"/>
        <w:spacing w:after="0"/>
        <w:ind w:left="-284" w:right="-330"/>
        <w:jc w:val="center"/>
        <w:rPr>
          <w:b/>
          <w:sz w:val="36"/>
          <w:szCs w:val="36"/>
        </w:rPr>
      </w:pPr>
      <w:r w:rsidRPr="00C84E66">
        <w:rPr>
          <w:b/>
          <w:sz w:val="36"/>
          <w:szCs w:val="36"/>
        </w:rPr>
        <w:t xml:space="preserve">PROPERTY </w:t>
      </w:r>
      <w:r w:rsidR="00D07B83">
        <w:rPr>
          <w:b/>
          <w:sz w:val="36"/>
          <w:szCs w:val="36"/>
        </w:rPr>
        <w:t>MARKET ANALYSIS</w:t>
      </w:r>
    </w:p>
    <w:p w14:paraId="6AEBCE9E" w14:textId="77777777" w:rsidR="001A621C" w:rsidRPr="00C84E66" w:rsidRDefault="001A621C" w:rsidP="00F73922">
      <w:pPr>
        <w:spacing w:after="0"/>
        <w:ind w:right="-330"/>
        <w:rPr>
          <w:b/>
          <w:sz w:val="24"/>
        </w:rPr>
      </w:pPr>
    </w:p>
    <w:p w14:paraId="4D47C20F" w14:textId="2F2AC08F" w:rsidR="001A621C" w:rsidRPr="00F73922" w:rsidRDefault="001A621C" w:rsidP="00F73922">
      <w:pPr>
        <w:spacing w:after="0"/>
        <w:ind w:left="-284" w:right="-330"/>
        <w:jc w:val="both"/>
        <w:rPr>
          <w:sz w:val="24"/>
        </w:rPr>
      </w:pPr>
      <w:r w:rsidRPr="00C84E66">
        <w:rPr>
          <w:sz w:val="24"/>
          <w:szCs w:val="28"/>
        </w:rPr>
        <w:t>The assignm</w:t>
      </w:r>
      <w:r w:rsidR="00C84E66" w:rsidRPr="00C84E66">
        <w:rPr>
          <w:sz w:val="24"/>
          <w:szCs w:val="28"/>
        </w:rPr>
        <w:t xml:space="preserve">ent is an individual report of 1,500 words. </w:t>
      </w:r>
      <w:r w:rsidRPr="00C84E66">
        <w:rPr>
          <w:sz w:val="24"/>
          <w:szCs w:val="28"/>
        </w:rPr>
        <w:t xml:space="preserve">The report will be assessed </w:t>
      </w:r>
      <w:proofErr w:type="gramStart"/>
      <w:r w:rsidRPr="00C84E66">
        <w:rPr>
          <w:sz w:val="24"/>
          <w:szCs w:val="28"/>
        </w:rPr>
        <w:t>on the basis of</w:t>
      </w:r>
      <w:proofErr w:type="gramEnd"/>
      <w:r w:rsidRPr="00C84E66">
        <w:rPr>
          <w:sz w:val="24"/>
          <w:szCs w:val="28"/>
        </w:rPr>
        <w:t xml:space="preserve"> presentation</w:t>
      </w:r>
      <w:r w:rsidR="00762891">
        <w:rPr>
          <w:sz w:val="24"/>
          <w:szCs w:val="28"/>
        </w:rPr>
        <w:t>, source material, key points made,</w:t>
      </w:r>
      <w:r w:rsidRPr="00C84E66">
        <w:rPr>
          <w:sz w:val="24"/>
          <w:szCs w:val="28"/>
        </w:rPr>
        <w:t xml:space="preserve"> </w:t>
      </w:r>
      <w:r w:rsidR="00762891">
        <w:rPr>
          <w:sz w:val="24"/>
          <w:szCs w:val="28"/>
        </w:rPr>
        <w:t xml:space="preserve">the quality of </w:t>
      </w:r>
      <w:r w:rsidRPr="00C84E66">
        <w:rPr>
          <w:sz w:val="24"/>
          <w:szCs w:val="28"/>
        </w:rPr>
        <w:t xml:space="preserve">analysis and arguments, referencing, and </w:t>
      </w:r>
      <w:r w:rsidR="00762891">
        <w:rPr>
          <w:sz w:val="24"/>
          <w:szCs w:val="28"/>
        </w:rPr>
        <w:t>the strength of the conclusion</w:t>
      </w:r>
      <w:r w:rsidRPr="00C84E66">
        <w:rPr>
          <w:sz w:val="24"/>
          <w:szCs w:val="28"/>
        </w:rPr>
        <w:t xml:space="preserve">. Your assignment is expected to meet </w:t>
      </w:r>
      <w:r w:rsidR="006D2401" w:rsidRPr="00C84E66">
        <w:rPr>
          <w:sz w:val="24"/>
          <w:szCs w:val="28"/>
        </w:rPr>
        <w:t>the academic standards required, and the criteria used are:</w:t>
      </w:r>
    </w:p>
    <w:p w14:paraId="54ECA39F" w14:textId="77777777" w:rsidR="0049713D" w:rsidRPr="00C84E66" w:rsidRDefault="0049713D" w:rsidP="00C84E66">
      <w:pPr>
        <w:spacing w:after="0"/>
        <w:ind w:left="-284" w:right="-330"/>
        <w:rPr>
          <w:sz w:val="24"/>
          <w:szCs w:val="28"/>
        </w:rPr>
      </w:pPr>
    </w:p>
    <w:p w14:paraId="154DF35D" w14:textId="77777777" w:rsidR="006D2401" w:rsidRPr="0049713D" w:rsidRDefault="006D2401" w:rsidP="002A68A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right="-330"/>
        <w:rPr>
          <w:rFonts w:cs="ArialMT"/>
          <w:sz w:val="24"/>
          <w:szCs w:val="20"/>
        </w:rPr>
      </w:pPr>
      <w:r w:rsidRPr="0049713D">
        <w:rPr>
          <w:rFonts w:cs="ArialMT"/>
          <w:sz w:val="24"/>
          <w:szCs w:val="20"/>
        </w:rPr>
        <w:t xml:space="preserve">Depth of analysis based on </w:t>
      </w:r>
      <w:r w:rsidR="0049713D" w:rsidRPr="0049713D">
        <w:rPr>
          <w:rFonts w:cs="ArialMT"/>
          <w:sz w:val="24"/>
          <w:szCs w:val="20"/>
        </w:rPr>
        <w:t>relevant data</w:t>
      </w:r>
      <w:r w:rsidRPr="0049713D">
        <w:rPr>
          <w:rFonts w:cs="ArialMT"/>
          <w:sz w:val="24"/>
          <w:szCs w:val="20"/>
        </w:rPr>
        <w:t>;</w:t>
      </w:r>
    </w:p>
    <w:p w14:paraId="6A7E0023" w14:textId="77777777" w:rsidR="006D2401" w:rsidRPr="00C84E66" w:rsidRDefault="006D2401" w:rsidP="00C84E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right="-330"/>
        <w:rPr>
          <w:rFonts w:cs="ArialMT"/>
          <w:sz w:val="24"/>
          <w:szCs w:val="20"/>
        </w:rPr>
      </w:pPr>
      <w:r w:rsidRPr="00C84E66">
        <w:rPr>
          <w:rFonts w:cs="ArialMT"/>
          <w:sz w:val="24"/>
          <w:szCs w:val="20"/>
        </w:rPr>
        <w:t xml:space="preserve">Ability to use evidence effectively to support your </w:t>
      </w:r>
      <w:r w:rsidR="001141E3">
        <w:rPr>
          <w:rFonts w:cs="ArialMT"/>
          <w:sz w:val="24"/>
          <w:szCs w:val="20"/>
        </w:rPr>
        <w:t>recommendation</w:t>
      </w:r>
      <w:r w:rsidRPr="00C84E66">
        <w:rPr>
          <w:rFonts w:cs="ArialMT"/>
          <w:sz w:val="24"/>
          <w:szCs w:val="20"/>
        </w:rPr>
        <w:t>;</w:t>
      </w:r>
    </w:p>
    <w:p w14:paraId="7ED8383F" w14:textId="77777777" w:rsidR="006D2401" w:rsidRPr="00C84E66" w:rsidRDefault="006D2401" w:rsidP="00C84E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right="-330"/>
        <w:rPr>
          <w:rFonts w:cs="ArialMT"/>
          <w:sz w:val="24"/>
          <w:szCs w:val="20"/>
        </w:rPr>
      </w:pPr>
      <w:r w:rsidRPr="00C84E66">
        <w:rPr>
          <w:rFonts w:cs="ArialMT"/>
          <w:sz w:val="24"/>
          <w:szCs w:val="20"/>
        </w:rPr>
        <w:t>Professional quality of writing and presentation.</w:t>
      </w:r>
    </w:p>
    <w:p w14:paraId="47F2BA8E" w14:textId="77777777" w:rsidR="001A621C" w:rsidRDefault="001A621C" w:rsidP="00C84E66">
      <w:pPr>
        <w:spacing w:after="0"/>
        <w:ind w:left="-284" w:right="-330"/>
        <w:rPr>
          <w:sz w:val="24"/>
          <w:szCs w:val="28"/>
        </w:rPr>
      </w:pPr>
    </w:p>
    <w:p w14:paraId="2DC5CB46" w14:textId="77777777" w:rsidR="001141E3" w:rsidRPr="001141E3" w:rsidRDefault="001141E3" w:rsidP="00C84E66">
      <w:pPr>
        <w:pStyle w:val="Footer"/>
        <w:tabs>
          <w:tab w:val="clear" w:pos="8306"/>
        </w:tabs>
        <w:spacing w:line="276" w:lineRule="auto"/>
        <w:ind w:left="-284" w:right="-330"/>
        <w:rPr>
          <w:rFonts w:asciiTheme="minorHAnsi" w:hAnsiTheme="minorHAnsi"/>
        </w:rPr>
      </w:pPr>
    </w:p>
    <w:p w14:paraId="181403EA" w14:textId="77777777" w:rsidR="00C84E66" w:rsidRDefault="00C84E66" w:rsidP="00C84E66">
      <w:pPr>
        <w:ind w:left="-284" w:right="-330"/>
        <w:rPr>
          <w:sz w:val="24"/>
        </w:rPr>
      </w:pPr>
      <w:r>
        <w:rPr>
          <w:sz w:val="24"/>
        </w:rPr>
        <w:br w:type="page"/>
      </w:r>
    </w:p>
    <w:p w14:paraId="6ECDD144" w14:textId="40155556" w:rsidR="00C84E66" w:rsidRPr="00F73922" w:rsidRDefault="00306A7B" w:rsidP="00F73922">
      <w:pPr>
        <w:ind w:right="-330"/>
        <w:jc w:val="center"/>
        <w:rPr>
          <w:sz w:val="28"/>
        </w:rPr>
      </w:pPr>
      <w:r w:rsidRPr="00306A7B">
        <w:rPr>
          <w:sz w:val="28"/>
        </w:rPr>
        <w:lastRenderedPageBreak/>
        <w:t xml:space="preserve">PROVIDE AN ANALYSIS OF THE </w:t>
      </w:r>
      <w:r w:rsidR="00F73922">
        <w:rPr>
          <w:sz w:val="28"/>
        </w:rPr>
        <w:t>PARRAMATTA</w:t>
      </w:r>
      <w:r w:rsidR="00D07B83">
        <w:rPr>
          <w:sz w:val="28"/>
        </w:rPr>
        <w:t xml:space="preserve"> </w:t>
      </w:r>
      <w:r w:rsidRPr="00306A7B">
        <w:rPr>
          <w:sz w:val="28"/>
        </w:rPr>
        <w:t xml:space="preserve">PROPERTY MARKET FOR </w:t>
      </w:r>
      <w:r w:rsidR="001141E3">
        <w:rPr>
          <w:sz w:val="28"/>
        </w:rPr>
        <w:t>YOUR</w:t>
      </w:r>
      <w:r w:rsidRPr="00306A7B">
        <w:rPr>
          <w:sz w:val="28"/>
        </w:rPr>
        <w:t xml:space="preserve"> COMPANY’S DEVELOPMENT MANAGER</w:t>
      </w:r>
    </w:p>
    <w:p w14:paraId="68E222B3" w14:textId="77777777" w:rsidR="00C84E66" w:rsidRDefault="00672D35" w:rsidP="00C84E66">
      <w:pPr>
        <w:spacing w:after="0"/>
        <w:ind w:left="-284" w:right="-330"/>
        <w:rPr>
          <w:sz w:val="24"/>
          <w:szCs w:val="24"/>
        </w:rPr>
      </w:pPr>
      <w:r w:rsidRPr="006D2401">
        <w:rPr>
          <w:sz w:val="24"/>
          <w:szCs w:val="24"/>
        </w:rPr>
        <w:t xml:space="preserve">This individual </w:t>
      </w:r>
      <w:r w:rsidR="001A621C" w:rsidRPr="006D2401">
        <w:rPr>
          <w:sz w:val="24"/>
          <w:szCs w:val="24"/>
        </w:rPr>
        <w:t>report</w:t>
      </w:r>
      <w:r w:rsidRPr="006D2401">
        <w:rPr>
          <w:sz w:val="24"/>
          <w:szCs w:val="24"/>
        </w:rPr>
        <w:t xml:space="preserve"> is about </w:t>
      </w:r>
      <w:r w:rsidR="00C84E66">
        <w:rPr>
          <w:sz w:val="24"/>
          <w:szCs w:val="24"/>
        </w:rPr>
        <w:t>identifying and applying</w:t>
      </w:r>
      <w:r w:rsidRPr="006D2401">
        <w:rPr>
          <w:sz w:val="24"/>
          <w:szCs w:val="24"/>
        </w:rPr>
        <w:t xml:space="preserve"> the</w:t>
      </w:r>
      <w:r w:rsidR="00C84E66">
        <w:rPr>
          <w:sz w:val="24"/>
          <w:szCs w:val="24"/>
        </w:rPr>
        <w:t xml:space="preserve"> </w:t>
      </w:r>
      <w:r w:rsidRPr="006D2401">
        <w:rPr>
          <w:sz w:val="24"/>
          <w:szCs w:val="24"/>
        </w:rPr>
        <w:t xml:space="preserve">data </w:t>
      </w:r>
      <w:r w:rsidR="00C84E66">
        <w:rPr>
          <w:sz w:val="24"/>
          <w:szCs w:val="24"/>
        </w:rPr>
        <w:t>needed when</w:t>
      </w:r>
      <w:r w:rsidR="00C84E66" w:rsidRPr="006D2401">
        <w:rPr>
          <w:sz w:val="24"/>
          <w:szCs w:val="24"/>
        </w:rPr>
        <w:t xml:space="preserve"> </w:t>
      </w:r>
      <w:r w:rsidRPr="006D2401">
        <w:rPr>
          <w:sz w:val="24"/>
          <w:szCs w:val="24"/>
        </w:rPr>
        <w:t xml:space="preserve">analysing the </w:t>
      </w:r>
      <w:r w:rsidR="00C84E66">
        <w:rPr>
          <w:sz w:val="24"/>
          <w:szCs w:val="24"/>
        </w:rPr>
        <w:t>dynamics of</w:t>
      </w:r>
      <w:r w:rsidRPr="006D2401">
        <w:rPr>
          <w:sz w:val="24"/>
          <w:szCs w:val="24"/>
        </w:rPr>
        <w:t xml:space="preserve"> a pro</w:t>
      </w:r>
      <w:r w:rsidR="00306A7B">
        <w:rPr>
          <w:sz w:val="24"/>
          <w:szCs w:val="24"/>
        </w:rPr>
        <w:t xml:space="preserve">perty </w:t>
      </w:r>
      <w:r w:rsidR="00C84E66">
        <w:rPr>
          <w:sz w:val="24"/>
          <w:szCs w:val="24"/>
        </w:rPr>
        <w:t>market</w:t>
      </w:r>
      <w:r w:rsidRPr="006D2401">
        <w:rPr>
          <w:sz w:val="24"/>
          <w:szCs w:val="24"/>
        </w:rPr>
        <w:t>.</w:t>
      </w:r>
      <w:r w:rsidR="00263748">
        <w:rPr>
          <w:sz w:val="24"/>
          <w:szCs w:val="24"/>
        </w:rPr>
        <w:t xml:space="preserve"> A NSW local government area is selected as the market to analyse </w:t>
      </w:r>
    </w:p>
    <w:p w14:paraId="465A16C0" w14:textId="77777777" w:rsidR="00C84E66" w:rsidRDefault="00C84E66" w:rsidP="00C84E66">
      <w:pPr>
        <w:spacing w:after="0"/>
        <w:ind w:left="-284" w:right="-330"/>
        <w:rPr>
          <w:sz w:val="24"/>
          <w:szCs w:val="24"/>
        </w:rPr>
      </w:pPr>
    </w:p>
    <w:p w14:paraId="0927A8E8" w14:textId="22E923E8" w:rsidR="00306A7B" w:rsidRDefault="001A621C" w:rsidP="00F73922">
      <w:pPr>
        <w:spacing w:after="0"/>
        <w:ind w:left="-284" w:right="-330"/>
        <w:rPr>
          <w:sz w:val="24"/>
          <w:szCs w:val="24"/>
        </w:rPr>
      </w:pPr>
      <w:r w:rsidRPr="006D2401">
        <w:rPr>
          <w:sz w:val="24"/>
          <w:szCs w:val="24"/>
        </w:rPr>
        <w:t xml:space="preserve">To do the assignment </w:t>
      </w:r>
      <w:r w:rsidR="00275259" w:rsidRPr="006D2401">
        <w:rPr>
          <w:sz w:val="24"/>
          <w:szCs w:val="24"/>
        </w:rPr>
        <w:t xml:space="preserve">you have to </w:t>
      </w:r>
      <w:r w:rsidR="00BE3089">
        <w:rPr>
          <w:sz w:val="24"/>
          <w:szCs w:val="24"/>
        </w:rPr>
        <w:t>use</w:t>
      </w:r>
      <w:r w:rsidR="00C84E66">
        <w:rPr>
          <w:sz w:val="24"/>
          <w:szCs w:val="24"/>
        </w:rPr>
        <w:t xml:space="preserve"> </w:t>
      </w:r>
      <w:r w:rsidR="00306A7B">
        <w:rPr>
          <w:sz w:val="24"/>
          <w:szCs w:val="24"/>
        </w:rPr>
        <w:t xml:space="preserve">demographic and </w:t>
      </w:r>
      <w:r w:rsidR="00275259" w:rsidRPr="006D2401">
        <w:rPr>
          <w:sz w:val="24"/>
          <w:szCs w:val="24"/>
        </w:rPr>
        <w:t xml:space="preserve">property </w:t>
      </w:r>
      <w:r w:rsidR="00C84E66">
        <w:rPr>
          <w:sz w:val="24"/>
          <w:szCs w:val="24"/>
        </w:rPr>
        <w:t>data</w:t>
      </w:r>
      <w:r w:rsidR="00275259" w:rsidRPr="006D2401">
        <w:rPr>
          <w:sz w:val="24"/>
          <w:szCs w:val="24"/>
        </w:rPr>
        <w:t xml:space="preserve"> </w:t>
      </w:r>
      <w:r w:rsidR="002074F6">
        <w:rPr>
          <w:sz w:val="24"/>
          <w:szCs w:val="24"/>
        </w:rPr>
        <w:t>on</w:t>
      </w:r>
      <w:r w:rsidR="00275259" w:rsidRPr="006D2401">
        <w:rPr>
          <w:sz w:val="24"/>
          <w:szCs w:val="24"/>
        </w:rPr>
        <w:t xml:space="preserve"> </w:t>
      </w:r>
      <w:r w:rsidR="00306A7B">
        <w:rPr>
          <w:sz w:val="24"/>
          <w:szCs w:val="24"/>
        </w:rPr>
        <w:t xml:space="preserve">households, incomes, house </w:t>
      </w:r>
      <w:r w:rsidR="00275259" w:rsidRPr="006D2401">
        <w:rPr>
          <w:sz w:val="24"/>
          <w:szCs w:val="24"/>
        </w:rPr>
        <w:t xml:space="preserve">prices, </w:t>
      </w:r>
      <w:r w:rsidR="00C84E66">
        <w:rPr>
          <w:sz w:val="24"/>
          <w:szCs w:val="24"/>
        </w:rPr>
        <w:t xml:space="preserve">rents, </w:t>
      </w:r>
      <w:r w:rsidR="00275259" w:rsidRPr="006D2401">
        <w:rPr>
          <w:sz w:val="24"/>
          <w:szCs w:val="24"/>
        </w:rPr>
        <w:t xml:space="preserve">sales, </w:t>
      </w:r>
      <w:r w:rsidR="00C84E66" w:rsidRPr="006D2401">
        <w:rPr>
          <w:sz w:val="24"/>
          <w:szCs w:val="24"/>
        </w:rPr>
        <w:t xml:space="preserve">building </w:t>
      </w:r>
      <w:r w:rsidR="00275259" w:rsidRPr="006D2401">
        <w:rPr>
          <w:sz w:val="24"/>
          <w:szCs w:val="24"/>
        </w:rPr>
        <w:t>approval</w:t>
      </w:r>
      <w:r w:rsidR="00C84E66">
        <w:rPr>
          <w:sz w:val="24"/>
          <w:szCs w:val="24"/>
        </w:rPr>
        <w:t>s and</w:t>
      </w:r>
      <w:r w:rsidR="00275259" w:rsidRPr="006D2401">
        <w:rPr>
          <w:sz w:val="24"/>
          <w:szCs w:val="24"/>
        </w:rPr>
        <w:t xml:space="preserve"> </w:t>
      </w:r>
      <w:r w:rsidR="00306A7B">
        <w:rPr>
          <w:sz w:val="24"/>
          <w:szCs w:val="24"/>
        </w:rPr>
        <w:t>completions</w:t>
      </w:r>
      <w:r w:rsidR="002074F6">
        <w:rPr>
          <w:sz w:val="24"/>
          <w:szCs w:val="24"/>
        </w:rPr>
        <w:t xml:space="preserve"> for a specific </w:t>
      </w:r>
      <w:r w:rsidR="00306A7B">
        <w:rPr>
          <w:sz w:val="24"/>
          <w:szCs w:val="24"/>
        </w:rPr>
        <w:t>market.</w:t>
      </w:r>
      <w:r w:rsidR="00F73922">
        <w:rPr>
          <w:sz w:val="24"/>
          <w:szCs w:val="24"/>
        </w:rPr>
        <w:t xml:space="preserve"> The attached link for in-depth analysis </w:t>
      </w:r>
      <w:r w:rsidR="00F73922" w:rsidRPr="00F73922">
        <w:rPr>
          <w:sz w:val="24"/>
          <w:szCs w:val="24"/>
        </w:rPr>
        <w:t>(</w:t>
      </w:r>
      <w:hyperlink r:id="rId5" w:history="1">
        <w:r w:rsidR="00F73922" w:rsidRPr="00F73922">
          <w:rPr>
            <w:rStyle w:val="Hyperlink"/>
            <w:sz w:val="24"/>
            <w:szCs w:val="24"/>
          </w:rPr>
          <w:t>https://quickstats.censusdata.abs.gov.au/census_services/getproduct/census/2016/quickstat/LGA16260?opendocument</w:t>
        </w:r>
      </w:hyperlink>
      <w:r w:rsidR="00F73922" w:rsidRPr="00F73922">
        <w:rPr>
          <w:sz w:val="24"/>
          <w:szCs w:val="24"/>
        </w:rPr>
        <w:t>).</w:t>
      </w:r>
      <w:r w:rsidR="00F73922">
        <w:t xml:space="preserve"> </w:t>
      </w:r>
      <w:r w:rsidR="00BE3089">
        <w:rPr>
          <w:sz w:val="24"/>
          <w:szCs w:val="24"/>
        </w:rPr>
        <w:t xml:space="preserve"> The LGA may </w:t>
      </w:r>
      <w:r w:rsidR="00281D73">
        <w:rPr>
          <w:sz w:val="24"/>
          <w:szCs w:val="24"/>
        </w:rPr>
        <w:t xml:space="preserve">also </w:t>
      </w:r>
      <w:r w:rsidR="00BE3089">
        <w:rPr>
          <w:sz w:val="24"/>
          <w:szCs w:val="24"/>
        </w:rPr>
        <w:t>have a long-term strategic plan and/or major infrastructure projects that affect development</w:t>
      </w:r>
      <w:r w:rsidR="00281D73">
        <w:rPr>
          <w:sz w:val="24"/>
          <w:szCs w:val="24"/>
        </w:rPr>
        <w:t xml:space="preserve">. </w:t>
      </w:r>
    </w:p>
    <w:p w14:paraId="51878800" w14:textId="77777777" w:rsidR="00306A7B" w:rsidRDefault="00306A7B" w:rsidP="00C84E66">
      <w:pPr>
        <w:spacing w:after="0"/>
        <w:ind w:left="-284" w:right="-330"/>
        <w:rPr>
          <w:sz w:val="24"/>
          <w:szCs w:val="24"/>
        </w:rPr>
      </w:pPr>
    </w:p>
    <w:p w14:paraId="577938EC" w14:textId="77777777" w:rsidR="00672D35" w:rsidRPr="006D2401" w:rsidRDefault="00C84E66" w:rsidP="00C84E66">
      <w:pPr>
        <w:spacing w:after="0"/>
        <w:ind w:left="-284" w:right="-330"/>
        <w:rPr>
          <w:sz w:val="24"/>
          <w:szCs w:val="24"/>
        </w:rPr>
      </w:pPr>
      <w:r>
        <w:rPr>
          <w:sz w:val="24"/>
          <w:szCs w:val="24"/>
        </w:rPr>
        <w:t>Business cycle factors like i</w:t>
      </w:r>
      <w:r w:rsidR="00433E73" w:rsidRPr="006D2401">
        <w:rPr>
          <w:sz w:val="24"/>
          <w:szCs w:val="24"/>
        </w:rPr>
        <w:t>nterest rates</w:t>
      </w:r>
      <w:r>
        <w:rPr>
          <w:sz w:val="24"/>
          <w:szCs w:val="24"/>
        </w:rPr>
        <w:t xml:space="preserve">, </w:t>
      </w:r>
      <w:r w:rsidR="00762891">
        <w:rPr>
          <w:sz w:val="24"/>
          <w:szCs w:val="24"/>
        </w:rPr>
        <w:t>debt</w:t>
      </w:r>
      <w:r>
        <w:rPr>
          <w:sz w:val="24"/>
          <w:szCs w:val="24"/>
        </w:rPr>
        <w:t xml:space="preserve"> and employment</w:t>
      </w:r>
      <w:r w:rsidR="00762891">
        <w:rPr>
          <w:sz w:val="24"/>
          <w:szCs w:val="24"/>
        </w:rPr>
        <w:t xml:space="preserve"> trends</w:t>
      </w:r>
      <w:r w:rsidR="00433E73" w:rsidRPr="006D2401">
        <w:rPr>
          <w:sz w:val="24"/>
          <w:szCs w:val="24"/>
        </w:rPr>
        <w:t xml:space="preserve"> </w:t>
      </w:r>
      <w:r w:rsidR="00762891">
        <w:rPr>
          <w:sz w:val="24"/>
          <w:szCs w:val="24"/>
        </w:rPr>
        <w:t xml:space="preserve">can </w:t>
      </w:r>
      <w:r w:rsidR="00281D73">
        <w:rPr>
          <w:sz w:val="24"/>
          <w:szCs w:val="24"/>
        </w:rPr>
        <w:t>be included</w:t>
      </w:r>
      <w:r w:rsidR="00433E73" w:rsidRPr="006D2401">
        <w:rPr>
          <w:sz w:val="24"/>
          <w:szCs w:val="24"/>
        </w:rPr>
        <w:t>.</w:t>
      </w:r>
    </w:p>
    <w:p w14:paraId="6089962A" w14:textId="77777777" w:rsidR="00672D35" w:rsidRPr="006D2401" w:rsidRDefault="00672D35" w:rsidP="00281D73">
      <w:pPr>
        <w:spacing w:after="0"/>
        <w:ind w:left="-284" w:right="-330"/>
        <w:rPr>
          <w:sz w:val="24"/>
          <w:szCs w:val="24"/>
        </w:rPr>
      </w:pPr>
      <w:bookmarkStart w:id="0" w:name="_GoBack"/>
      <w:bookmarkEnd w:id="0"/>
    </w:p>
    <w:p w14:paraId="1952C0B2" w14:textId="77777777" w:rsidR="00DB6D02" w:rsidRPr="006D2401" w:rsidRDefault="00DB6D02" w:rsidP="00C84E66">
      <w:pPr>
        <w:spacing w:after="0"/>
        <w:ind w:left="-284" w:right="-330"/>
        <w:rPr>
          <w:sz w:val="24"/>
          <w:szCs w:val="24"/>
        </w:rPr>
      </w:pPr>
      <w:r w:rsidRPr="006D2401">
        <w:rPr>
          <w:sz w:val="24"/>
          <w:szCs w:val="24"/>
        </w:rPr>
        <w:t>For this assignment you have to:</w:t>
      </w:r>
    </w:p>
    <w:p w14:paraId="16B734AC" w14:textId="77777777" w:rsidR="00DB6D02" w:rsidRPr="006D2401" w:rsidRDefault="00DB6D02" w:rsidP="00C84E66">
      <w:pPr>
        <w:spacing w:after="0"/>
        <w:ind w:left="-284" w:right="-330"/>
        <w:rPr>
          <w:sz w:val="24"/>
          <w:szCs w:val="24"/>
        </w:rPr>
      </w:pPr>
    </w:p>
    <w:p w14:paraId="0D6C7351" w14:textId="77777777" w:rsidR="00DB6D02" w:rsidRPr="006D2401" w:rsidRDefault="00306A7B" w:rsidP="00C84E66">
      <w:pPr>
        <w:numPr>
          <w:ilvl w:val="0"/>
          <w:numId w:val="8"/>
        </w:numPr>
        <w:spacing w:after="0"/>
        <w:ind w:left="567" w:right="-330"/>
        <w:rPr>
          <w:sz w:val="24"/>
          <w:szCs w:val="24"/>
        </w:rPr>
      </w:pPr>
      <w:r>
        <w:rPr>
          <w:sz w:val="24"/>
          <w:szCs w:val="24"/>
        </w:rPr>
        <w:t>Organise</w:t>
      </w:r>
      <w:r w:rsidR="00DB6D02" w:rsidRPr="006D2401">
        <w:rPr>
          <w:sz w:val="24"/>
          <w:szCs w:val="24"/>
        </w:rPr>
        <w:t xml:space="preserve"> the data </w:t>
      </w:r>
      <w:r w:rsidR="00C84E66">
        <w:rPr>
          <w:sz w:val="24"/>
          <w:szCs w:val="24"/>
        </w:rPr>
        <w:t>you will be using</w:t>
      </w:r>
      <w:r w:rsidR="00DB6D02" w:rsidRPr="006D2401">
        <w:rPr>
          <w:sz w:val="24"/>
          <w:szCs w:val="24"/>
        </w:rPr>
        <w:t xml:space="preserve"> for the analysis</w:t>
      </w:r>
      <w:r>
        <w:rPr>
          <w:sz w:val="24"/>
          <w:szCs w:val="24"/>
        </w:rPr>
        <w:t xml:space="preserve">, </w:t>
      </w:r>
      <w:r w:rsidR="00B841A4" w:rsidRPr="006D2401">
        <w:rPr>
          <w:sz w:val="24"/>
          <w:szCs w:val="24"/>
        </w:rPr>
        <w:t>present</w:t>
      </w:r>
      <w:r>
        <w:rPr>
          <w:sz w:val="24"/>
          <w:szCs w:val="24"/>
        </w:rPr>
        <w:t xml:space="preserve">ed </w:t>
      </w:r>
      <w:r w:rsidR="00DB6D02" w:rsidRPr="006D2401">
        <w:rPr>
          <w:sz w:val="24"/>
          <w:szCs w:val="24"/>
        </w:rPr>
        <w:t>in graphs or tables</w:t>
      </w:r>
      <w:r w:rsidR="00B841A4" w:rsidRPr="006D2401">
        <w:rPr>
          <w:sz w:val="24"/>
          <w:szCs w:val="24"/>
        </w:rPr>
        <w:t xml:space="preserve"> with the source of the data included</w:t>
      </w:r>
      <w:r w:rsidR="00DB6D02" w:rsidRPr="006D2401">
        <w:rPr>
          <w:sz w:val="24"/>
          <w:szCs w:val="24"/>
        </w:rPr>
        <w:t>. This is essential.</w:t>
      </w:r>
    </w:p>
    <w:p w14:paraId="1490B32F" w14:textId="3B3B96F0" w:rsidR="00C84E66" w:rsidRPr="00C84E66" w:rsidRDefault="00DB6D02" w:rsidP="00C84E66">
      <w:pPr>
        <w:numPr>
          <w:ilvl w:val="0"/>
          <w:numId w:val="8"/>
        </w:numPr>
        <w:spacing w:after="0"/>
        <w:ind w:left="567" w:right="-330"/>
        <w:rPr>
          <w:sz w:val="24"/>
          <w:szCs w:val="24"/>
        </w:rPr>
      </w:pPr>
      <w:r w:rsidRPr="006D2401">
        <w:rPr>
          <w:sz w:val="24"/>
          <w:szCs w:val="24"/>
        </w:rPr>
        <w:t xml:space="preserve">Do the analysis of the </w:t>
      </w:r>
      <w:r w:rsidR="009B06BA">
        <w:rPr>
          <w:sz w:val="24"/>
          <w:szCs w:val="24"/>
        </w:rPr>
        <w:t xml:space="preserve">demographic and </w:t>
      </w:r>
      <w:r w:rsidR="009B06BA" w:rsidRPr="006D2401">
        <w:rPr>
          <w:sz w:val="24"/>
          <w:szCs w:val="24"/>
        </w:rPr>
        <w:t xml:space="preserve">property </w:t>
      </w:r>
      <w:r w:rsidR="009B06BA">
        <w:rPr>
          <w:sz w:val="24"/>
          <w:szCs w:val="24"/>
        </w:rPr>
        <w:t>data</w:t>
      </w:r>
      <w:r w:rsidR="002074F6">
        <w:rPr>
          <w:sz w:val="24"/>
          <w:szCs w:val="24"/>
        </w:rPr>
        <w:t>, identifying</w:t>
      </w:r>
      <w:r w:rsidR="009B06BA" w:rsidRPr="006D2401">
        <w:rPr>
          <w:sz w:val="24"/>
          <w:szCs w:val="24"/>
        </w:rPr>
        <w:t xml:space="preserve"> </w:t>
      </w:r>
      <w:r w:rsidR="00672D35" w:rsidRPr="006D2401">
        <w:rPr>
          <w:sz w:val="24"/>
          <w:szCs w:val="24"/>
        </w:rPr>
        <w:t>and discuss</w:t>
      </w:r>
      <w:r w:rsidR="002074F6">
        <w:rPr>
          <w:sz w:val="24"/>
          <w:szCs w:val="24"/>
        </w:rPr>
        <w:t>ing</w:t>
      </w:r>
      <w:r w:rsidR="00672D35" w:rsidRPr="006D2401">
        <w:rPr>
          <w:sz w:val="24"/>
          <w:szCs w:val="24"/>
        </w:rPr>
        <w:t xml:space="preserve"> the most important features and </w:t>
      </w:r>
      <w:proofErr w:type="gramStart"/>
      <w:r w:rsidR="00672D35" w:rsidRPr="006D2401">
        <w:rPr>
          <w:sz w:val="24"/>
          <w:szCs w:val="24"/>
        </w:rPr>
        <w:t>issues.</w:t>
      </w:r>
      <w:proofErr w:type="gramEnd"/>
      <w:r w:rsidR="00F73922" w:rsidRPr="00F73922">
        <w:rPr>
          <w:sz w:val="24"/>
          <w:szCs w:val="24"/>
        </w:rPr>
        <w:t xml:space="preserve"> Provide estimates for your group’s project costs and returns.</w:t>
      </w:r>
      <w:r w:rsidR="00DF566C" w:rsidRPr="00DF566C">
        <w:rPr>
          <w:sz w:val="24"/>
        </w:rPr>
        <w:t xml:space="preserve"> </w:t>
      </w:r>
    </w:p>
    <w:p w14:paraId="0E36D3DD" w14:textId="77777777" w:rsidR="00DB6D02" w:rsidRPr="006D2401" w:rsidRDefault="00306A7B" w:rsidP="00C84E66">
      <w:pPr>
        <w:numPr>
          <w:ilvl w:val="0"/>
          <w:numId w:val="8"/>
        </w:numPr>
        <w:spacing w:after="0"/>
        <w:ind w:left="567" w:right="-330"/>
        <w:rPr>
          <w:sz w:val="24"/>
          <w:szCs w:val="24"/>
        </w:rPr>
      </w:pPr>
      <w:r>
        <w:rPr>
          <w:sz w:val="24"/>
        </w:rPr>
        <w:t>Explain</w:t>
      </w:r>
      <w:r w:rsidR="00DF566C" w:rsidRPr="006D2401">
        <w:rPr>
          <w:sz w:val="24"/>
        </w:rPr>
        <w:t xml:space="preserve"> how</w:t>
      </w:r>
      <w:r w:rsidR="0049713D">
        <w:rPr>
          <w:sz w:val="24"/>
        </w:rPr>
        <w:t xml:space="preserve"> demand,</w:t>
      </w:r>
      <w:r w:rsidR="00DF566C" w:rsidRPr="006D2401">
        <w:rPr>
          <w:sz w:val="24"/>
        </w:rPr>
        <w:t xml:space="preserve"> prices,</w:t>
      </w:r>
      <w:r w:rsidR="00762891">
        <w:rPr>
          <w:sz w:val="24"/>
        </w:rPr>
        <w:t xml:space="preserve"> housing stock</w:t>
      </w:r>
      <w:r w:rsidR="0049713D">
        <w:rPr>
          <w:sz w:val="24"/>
        </w:rPr>
        <w:t xml:space="preserve"> and</w:t>
      </w:r>
      <w:r w:rsidR="00DF566C" w:rsidRPr="006D2401">
        <w:rPr>
          <w:sz w:val="24"/>
        </w:rPr>
        <w:t xml:space="preserve"> new construction </w:t>
      </w:r>
      <w:r w:rsidR="0049713D">
        <w:rPr>
          <w:sz w:val="24"/>
        </w:rPr>
        <w:t>are interacting</w:t>
      </w:r>
      <w:r w:rsidR="00DF566C" w:rsidRPr="006D2401">
        <w:rPr>
          <w:sz w:val="24"/>
        </w:rPr>
        <w:t xml:space="preserve">, as in </w:t>
      </w:r>
      <w:r w:rsidR="00D07B83">
        <w:rPr>
          <w:sz w:val="24"/>
        </w:rPr>
        <w:t xml:space="preserve">the </w:t>
      </w:r>
      <w:r w:rsidR="00DF566C" w:rsidRPr="006D2401">
        <w:rPr>
          <w:sz w:val="24"/>
        </w:rPr>
        <w:t>DiPasquale and Wheaton</w:t>
      </w:r>
      <w:r>
        <w:rPr>
          <w:sz w:val="24"/>
        </w:rPr>
        <w:t xml:space="preserve"> 4Q model</w:t>
      </w:r>
      <w:r w:rsidR="00DF566C" w:rsidRPr="006D2401">
        <w:rPr>
          <w:sz w:val="24"/>
        </w:rPr>
        <w:t>.</w:t>
      </w:r>
    </w:p>
    <w:p w14:paraId="686A8B31" w14:textId="77777777" w:rsidR="00DB6D02" w:rsidRPr="006D2401" w:rsidRDefault="00672D35" w:rsidP="00C84E66">
      <w:pPr>
        <w:numPr>
          <w:ilvl w:val="0"/>
          <w:numId w:val="8"/>
        </w:numPr>
        <w:spacing w:after="0"/>
        <w:ind w:left="567" w:right="-330"/>
        <w:rPr>
          <w:sz w:val="24"/>
          <w:szCs w:val="24"/>
        </w:rPr>
      </w:pPr>
      <w:r w:rsidRPr="006D2401">
        <w:rPr>
          <w:sz w:val="24"/>
          <w:szCs w:val="24"/>
        </w:rPr>
        <w:t xml:space="preserve">Write a </w:t>
      </w:r>
      <w:r w:rsidR="00306A7B">
        <w:rPr>
          <w:sz w:val="24"/>
          <w:szCs w:val="24"/>
        </w:rPr>
        <w:t>conclusion with a recommendation</w:t>
      </w:r>
      <w:r w:rsidR="009B06BA">
        <w:rPr>
          <w:sz w:val="24"/>
          <w:szCs w:val="24"/>
        </w:rPr>
        <w:t xml:space="preserve"> to enter/not enter this market at this time</w:t>
      </w:r>
      <w:r w:rsidR="00DB6D02" w:rsidRPr="006D2401">
        <w:rPr>
          <w:sz w:val="24"/>
          <w:szCs w:val="24"/>
        </w:rPr>
        <w:t>.</w:t>
      </w:r>
    </w:p>
    <w:p w14:paraId="5A6AC2B2" w14:textId="77777777" w:rsidR="00DF566C" w:rsidRDefault="00DF566C" w:rsidP="00C84E66">
      <w:pPr>
        <w:spacing w:after="0"/>
        <w:ind w:left="-284" w:right="-330"/>
        <w:rPr>
          <w:sz w:val="24"/>
          <w:szCs w:val="24"/>
        </w:rPr>
      </w:pPr>
    </w:p>
    <w:p w14:paraId="4CBC1615" w14:textId="77777777" w:rsidR="006D2401" w:rsidRPr="006D2401" w:rsidRDefault="006D2401" w:rsidP="00C84E66">
      <w:pPr>
        <w:spacing w:after="0"/>
        <w:ind w:left="-284" w:right="-330"/>
        <w:rPr>
          <w:sz w:val="24"/>
          <w:szCs w:val="24"/>
        </w:rPr>
      </w:pPr>
    </w:p>
    <w:p w14:paraId="66A8014A" w14:textId="748E48A9" w:rsidR="0049713D" w:rsidRDefault="00F73922" w:rsidP="0049713D">
      <w:pPr>
        <w:spacing w:after="0"/>
        <w:ind w:left="-284" w:right="-330"/>
        <w:rPr>
          <w:sz w:val="24"/>
        </w:rPr>
      </w:pPr>
      <w:r>
        <w:rPr>
          <w:sz w:val="24"/>
        </w:rPr>
        <w:t>I</w:t>
      </w:r>
      <w:r w:rsidR="00306A7B">
        <w:rPr>
          <w:sz w:val="24"/>
        </w:rPr>
        <w:t>t is a short, summary report so</w:t>
      </w:r>
      <w:r w:rsidR="006D2401">
        <w:rPr>
          <w:sz w:val="24"/>
        </w:rPr>
        <w:t xml:space="preserve"> keep it focused on </w:t>
      </w:r>
      <w:r w:rsidR="00C84E66">
        <w:rPr>
          <w:sz w:val="24"/>
        </w:rPr>
        <w:t>your</w:t>
      </w:r>
      <w:r w:rsidR="006D2401">
        <w:rPr>
          <w:sz w:val="24"/>
        </w:rPr>
        <w:t xml:space="preserve"> key points</w:t>
      </w:r>
      <w:r w:rsidR="00281D73">
        <w:rPr>
          <w:sz w:val="24"/>
        </w:rPr>
        <w:t xml:space="preserve"> and significant issues</w:t>
      </w:r>
      <w:r w:rsidR="006D2401">
        <w:rPr>
          <w:sz w:val="24"/>
        </w:rPr>
        <w:t xml:space="preserve">. </w:t>
      </w:r>
      <w:r w:rsidR="00281D73">
        <w:rPr>
          <w:sz w:val="24"/>
        </w:rPr>
        <w:t xml:space="preserve">The conclusion is an </w:t>
      </w:r>
      <w:r w:rsidR="0049713D">
        <w:rPr>
          <w:sz w:val="24"/>
        </w:rPr>
        <w:t xml:space="preserve">important part of the report, because this is what the decision to enter or avoid </w:t>
      </w:r>
      <w:r w:rsidR="00281D73">
        <w:rPr>
          <w:sz w:val="24"/>
        </w:rPr>
        <w:t>this</w:t>
      </w:r>
      <w:r w:rsidR="0049713D">
        <w:rPr>
          <w:sz w:val="24"/>
        </w:rPr>
        <w:t xml:space="preserve"> market will be based on. </w:t>
      </w:r>
      <w:r w:rsidR="00306A7B">
        <w:rPr>
          <w:sz w:val="24"/>
        </w:rPr>
        <w:t xml:space="preserve">Link the recommendation to the data. </w:t>
      </w:r>
      <w:r w:rsidR="0049713D">
        <w:rPr>
          <w:sz w:val="24"/>
        </w:rPr>
        <w:t>Remember, entry will be a major commitment of capital and resources for your company.</w:t>
      </w:r>
    </w:p>
    <w:p w14:paraId="56464FAB" w14:textId="77777777" w:rsidR="0049713D" w:rsidRDefault="0049713D" w:rsidP="00C84E66">
      <w:pPr>
        <w:spacing w:after="0"/>
        <w:ind w:left="-284" w:right="-330"/>
        <w:rPr>
          <w:sz w:val="24"/>
        </w:rPr>
      </w:pPr>
    </w:p>
    <w:p w14:paraId="626B4084" w14:textId="77777777" w:rsidR="006D2401" w:rsidRDefault="006D2401" w:rsidP="00C84E66">
      <w:pPr>
        <w:spacing w:after="0"/>
        <w:ind w:left="-284" w:right="-330"/>
        <w:rPr>
          <w:sz w:val="24"/>
        </w:rPr>
      </w:pPr>
      <w:r>
        <w:rPr>
          <w:sz w:val="24"/>
        </w:rPr>
        <w:t xml:space="preserve">The </w:t>
      </w:r>
      <w:r w:rsidR="009B06BA">
        <w:rPr>
          <w:sz w:val="24"/>
        </w:rPr>
        <w:t>selection of data to support your analysis is</w:t>
      </w:r>
      <w:r w:rsidR="001141E3">
        <w:rPr>
          <w:sz w:val="24"/>
        </w:rPr>
        <w:t xml:space="preserve"> also</w:t>
      </w:r>
      <w:r w:rsidR="009B06BA">
        <w:rPr>
          <w:sz w:val="24"/>
        </w:rPr>
        <w:t xml:space="preserve"> very important, so the </w:t>
      </w:r>
      <w:r>
        <w:rPr>
          <w:sz w:val="24"/>
        </w:rPr>
        <w:t xml:space="preserve">quality of the data you </w:t>
      </w:r>
      <w:r w:rsidR="00C84E66">
        <w:rPr>
          <w:sz w:val="24"/>
        </w:rPr>
        <w:t>use and how it is presented</w:t>
      </w:r>
      <w:r>
        <w:rPr>
          <w:sz w:val="24"/>
        </w:rPr>
        <w:t xml:space="preserve"> </w:t>
      </w:r>
      <w:r w:rsidR="00C84E66">
        <w:rPr>
          <w:sz w:val="24"/>
        </w:rPr>
        <w:t xml:space="preserve">in graphs and tables </w:t>
      </w:r>
      <w:r>
        <w:rPr>
          <w:sz w:val="24"/>
        </w:rPr>
        <w:t>will</w:t>
      </w:r>
      <w:r w:rsidR="0049713D">
        <w:rPr>
          <w:sz w:val="24"/>
        </w:rPr>
        <w:t xml:space="preserve"> </w:t>
      </w:r>
      <w:r w:rsidR="001141E3">
        <w:rPr>
          <w:sz w:val="24"/>
        </w:rPr>
        <w:t>be reflected</w:t>
      </w:r>
      <w:r>
        <w:rPr>
          <w:sz w:val="24"/>
        </w:rPr>
        <w:t xml:space="preserve"> in </w:t>
      </w:r>
      <w:r w:rsidR="009B06BA">
        <w:rPr>
          <w:sz w:val="24"/>
        </w:rPr>
        <w:t>your mark</w:t>
      </w:r>
      <w:r>
        <w:rPr>
          <w:sz w:val="24"/>
        </w:rPr>
        <w:t>.</w:t>
      </w:r>
      <w:r w:rsidR="00C84E66">
        <w:rPr>
          <w:sz w:val="24"/>
        </w:rPr>
        <w:t xml:space="preserve"> </w:t>
      </w:r>
      <w:r w:rsidR="0049713D">
        <w:rPr>
          <w:sz w:val="24"/>
        </w:rPr>
        <w:t xml:space="preserve">You should </w:t>
      </w:r>
      <w:r w:rsidR="009B06BA">
        <w:rPr>
          <w:sz w:val="24"/>
        </w:rPr>
        <w:t>not need to use more than a dozen</w:t>
      </w:r>
      <w:r w:rsidR="0049713D">
        <w:rPr>
          <w:sz w:val="24"/>
        </w:rPr>
        <w:t xml:space="preserve"> graphs, more is not better as the DM is busy and expects your report to be a model of clarity.</w:t>
      </w:r>
      <w:r w:rsidR="009B06BA">
        <w:rPr>
          <w:sz w:val="24"/>
        </w:rPr>
        <w:t xml:space="preserve"> Choose wisely. </w:t>
      </w:r>
    </w:p>
    <w:p w14:paraId="4796E949" w14:textId="77777777" w:rsidR="00010F91" w:rsidRDefault="00010F91" w:rsidP="00C84E66">
      <w:pPr>
        <w:spacing w:after="0"/>
        <w:ind w:left="-284" w:right="-330"/>
        <w:rPr>
          <w:sz w:val="24"/>
        </w:rPr>
      </w:pPr>
    </w:p>
    <w:p w14:paraId="03806D7D" w14:textId="77777777" w:rsidR="009B06BA" w:rsidRPr="00010F91" w:rsidRDefault="00010F91" w:rsidP="002074F6">
      <w:pPr>
        <w:spacing w:after="0"/>
        <w:ind w:left="-284" w:right="-330"/>
        <w:rPr>
          <w:sz w:val="24"/>
        </w:rPr>
      </w:pPr>
      <w:r w:rsidRPr="00010F91">
        <w:rPr>
          <w:sz w:val="24"/>
        </w:rPr>
        <w:t>You can extend your re</w:t>
      </w:r>
      <w:r>
        <w:rPr>
          <w:sz w:val="24"/>
        </w:rPr>
        <w:t xml:space="preserve">search to other sources such as the </w:t>
      </w:r>
      <w:r w:rsidRPr="00BE3089">
        <w:rPr>
          <w:i/>
          <w:sz w:val="24"/>
        </w:rPr>
        <w:t>Household Income and Labour Force</w:t>
      </w:r>
      <w:r w:rsidRPr="00010F91">
        <w:rPr>
          <w:sz w:val="24"/>
        </w:rPr>
        <w:t xml:space="preserve"> </w:t>
      </w:r>
      <w:r w:rsidRPr="00BE3089">
        <w:rPr>
          <w:i/>
          <w:sz w:val="24"/>
        </w:rPr>
        <w:t>Dynamics</w:t>
      </w:r>
      <w:r w:rsidRPr="00010F91">
        <w:rPr>
          <w:sz w:val="24"/>
        </w:rPr>
        <w:t xml:space="preserve"> report (</w:t>
      </w:r>
      <w:r>
        <w:rPr>
          <w:sz w:val="24"/>
        </w:rPr>
        <w:t xml:space="preserve">HILDA, </w:t>
      </w:r>
      <w:r w:rsidR="00BE3089">
        <w:rPr>
          <w:sz w:val="24"/>
        </w:rPr>
        <w:t xml:space="preserve">link </w:t>
      </w:r>
      <w:r w:rsidRPr="00010F91">
        <w:rPr>
          <w:sz w:val="24"/>
        </w:rPr>
        <w:t>in Online)</w:t>
      </w:r>
      <w:r>
        <w:rPr>
          <w:sz w:val="24"/>
        </w:rPr>
        <w:t>, and the</w:t>
      </w:r>
      <w:r w:rsidR="00BE3089">
        <w:rPr>
          <w:sz w:val="24"/>
        </w:rPr>
        <w:t xml:space="preserve"> biannual</w:t>
      </w:r>
      <w:r>
        <w:rPr>
          <w:sz w:val="24"/>
        </w:rPr>
        <w:t xml:space="preserve"> </w:t>
      </w:r>
      <w:r w:rsidRPr="00BE3089">
        <w:rPr>
          <w:i/>
          <w:sz w:val="24"/>
        </w:rPr>
        <w:t>Financial Stability Statement</w:t>
      </w:r>
      <w:r w:rsidRPr="00010F91">
        <w:rPr>
          <w:sz w:val="24"/>
        </w:rPr>
        <w:t xml:space="preserve"> </w:t>
      </w:r>
      <w:r w:rsidR="00BE3089">
        <w:rPr>
          <w:sz w:val="24"/>
        </w:rPr>
        <w:t xml:space="preserve">from the Reserve Bank of Australia. </w:t>
      </w:r>
    </w:p>
    <w:sectPr w:rsidR="009B06BA" w:rsidRPr="00010F91" w:rsidSect="00EB7302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B7310C"/>
    <w:multiLevelType w:val="hybridMultilevel"/>
    <w:tmpl w:val="95AE9B78"/>
    <w:lvl w:ilvl="0" w:tplc="FAD095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43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8E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CB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ECE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C5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6B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8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43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4034F2"/>
    <w:multiLevelType w:val="hybridMultilevel"/>
    <w:tmpl w:val="ADDE9D9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72AE"/>
    <w:multiLevelType w:val="hybridMultilevel"/>
    <w:tmpl w:val="77487A4C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49818D7"/>
    <w:multiLevelType w:val="hybridMultilevel"/>
    <w:tmpl w:val="5C06DD84"/>
    <w:lvl w:ilvl="0" w:tplc="8B444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EAA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1A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542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2C0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0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AB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8E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1F37DB"/>
    <w:multiLevelType w:val="hybridMultilevel"/>
    <w:tmpl w:val="1B2CF13A"/>
    <w:lvl w:ilvl="0" w:tplc="BE78A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2C2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6D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29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60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A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C8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86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D70C1E"/>
    <w:multiLevelType w:val="hybridMultilevel"/>
    <w:tmpl w:val="26725C5C"/>
    <w:lvl w:ilvl="0" w:tplc="884EB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B8BA54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4C8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FAF2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E4B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108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24A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B8AC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6666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FE5437"/>
    <w:multiLevelType w:val="hybridMultilevel"/>
    <w:tmpl w:val="ADDE9D9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36488"/>
    <w:multiLevelType w:val="hybridMultilevel"/>
    <w:tmpl w:val="1DE8BF9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C41F2"/>
    <w:multiLevelType w:val="singleLevel"/>
    <w:tmpl w:val="98FC7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E1A02F9"/>
    <w:multiLevelType w:val="hybridMultilevel"/>
    <w:tmpl w:val="60A8A8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1B5"/>
    <w:multiLevelType w:val="hybridMultilevel"/>
    <w:tmpl w:val="0F8E1E50"/>
    <w:lvl w:ilvl="0" w:tplc="3AE822B8">
      <w:start w:val="1"/>
      <w:numFmt w:val="bullet"/>
      <w:lvlText w:val="0"/>
      <w:lvlJc w:val="left"/>
      <w:pPr>
        <w:tabs>
          <w:tab w:val="num" w:pos="720"/>
        </w:tabs>
        <w:ind w:left="720" w:hanging="360"/>
      </w:pPr>
      <w:rPr>
        <w:rFonts w:ascii="Rage Italic" w:hAnsi="Rage Italic" w:hint="default"/>
      </w:rPr>
    </w:lvl>
    <w:lvl w:ilvl="1" w:tplc="42865A66">
      <w:start w:val="985"/>
      <w:numFmt w:val="bullet"/>
      <w:lvlText w:val="0"/>
      <w:lvlJc w:val="left"/>
      <w:pPr>
        <w:tabs>
          <w:tab w:val="num" w:pos="1440"/>
        </w:tabs>
        <w:ind w:left="1440" w:hanging="360"/>
      </w:pPr>
      <w:rPr>
        <w:rFonts w:ascii="Rage Italic" w:hAnsi="Rage Italic" w:hint="default"/>
      </w:rPr>
    </w:lvl>
    <w:lvl w:ilvl="2" w:tplc="933AB404" w:tentative="1">
      <w:start w:val="1"/>
      <w:numFmt w:val="bullet"/>
      <w:lvlText w:val="0"/>
      <w:lvlJc w:val="left"/>
      <w:pPr>
        <w:tabs>
          <w:tab w:val="num" w:pos="2160"/>
        </w:tabs>
        <w:ind w:left="2160" w:hanging="360"/>
      </w:pPr>
      <w:rPr>
        <w:rFonts w:ascii="Rage Italic" w:hAnsi="Rage Italic" w:hint="default"/>
      </w:rPr>
    </w:lvl>
    <w:lvl w:ilvl="3" w:tplc="95902B54" w:tentative="1">
      <w:start w:val="1"/>
      <w:numFmt w:val="bullet"/>
      <w:lvlText w:val="0"/>
      <w:lvlJc w:val="left"/>
      <w:pPr>
        <w:tabs>
          <w:tab w:val="num" w:pos="2880"/>
        </w:tabs>
        <w:ind w:left="2880" w:hanging="360"/>
      </w:pPr>
      <w:rPr>
        <w:rFonts w:ascii="Rage Italic" w:hAnsi="Rage Italic" w:hint="default"/>
      </w:rPr>
    </w:lvl>
    <w:lvl w:ilvl="4" w:tplc="A0741C7A" w:tentative="1">
      <w:start w:val="1"/>
      <w:numFmt w:val="bullet"/>
      <w:lvlText w:val="0"/>
      <w:lvlJc w:val="left"/>
      <w:pPr>
        <w:tabs>
          <w:tab w:val="num" w:pos="3600"/>
        </w:tabs>
        <w:ind w:left="3600" w:hanging="360"/>
      </w:pPr>
      <w:rPr>
        <w:rFonts w:ascii="Rage Italic" w:hAnsi="Rage Italic" w:hint="default"/>
      </w:rPr>
    </w:lvl>
    <w:lvl w:ilvl="5" w:tplc="C37ACABC" w:tentative="1">
      <w:start w:val="1"/>
      <w:numFmt w:val="bullet"/>
      <w:lvlText w:val="0"/>
      <w:lvlJc w:val="left"/>
      <w:pPr>
        <w:tabs>
          <w:tab w:val="num" w:pos="4320"/>
        </w:tabs>
        <w:ind w:left="4320" w:hanging="360"/>
      </w:pPr>
      <w:rPr>
        <w:rFonts w:ascii="Rage Italic" w:hAnsi="Rage Italic" w:hint="default"/>
      </w:rPr>
    </w:lvl>
    <w:lvl w:ilvl="6" w:tplc="2A9280F0" w:tentative="1">
      <w:start w:val="1"/>
      <w:numFmt w:val="bullet"/>
      <w:lvlText w:val="0"/>
      <w:lvlJc w:val="left"/>
      <w:pPr>
        <w:tabs>
          <w:tab w:val="num" w:pos="5040"/>
        </w:tabs>
        <w:ind w:left="5040" w:hanging="360"/>
      </w:pPr>
      <w:rPr>
        <w:rFonts w:ascii="Rage Italic" w:hAnsi="Rage Italic" w:hint="default"/>
      </w:rPr>
    </w:lvl>
    <w:lvl w:ilvl="7" w:tplc="D5A0DCCE" w:tentative="1">
      <w:start w:val="1"/>
      <w:numFmt w:val="bullet"/>
      <w:lvlText w:val="0"/>
      <w:lvlJc w:val="left"/>
      <w:pPr>
        <w:tabs>
          <w:tab w:val="num" w:pos="5760"/>
        </w:tabs>
        <w:ind w:left="5760" w:hanging="360"/>
      </w:pPr>
      <w:rPr>
        <w:rFonts w:ascii="Rage Italic" w:hAnsi="Rage Italic" w:hint="default"/>
      </w:rPr>
    </w:lvl>
    <w:lvl w:ilvl="8" w:tplc="852E9A92" w:tentative="1">
      <w:start w:val="1"/>
      <w:numFmt w:val="bullet"/>
      <w:lvlText w:val="0"/>
      <w:lvlJc w:val="left"/>
      <w:pPr>
        <w:tabs>
          <w:tab w:val="num" w:pos="6480"/>
        </w:tabs>
        <w:ind w:left="6480" w:hanging="360"/>
      </w:pPr>
      <w:rPr>
        <w:rFonts w:ascii="Rage Italic" w:hAnsi="Rage Italic" w:hint="default"/>
      </w:rPr>
    </w:lvl>
  </w:abstractNum>
  <w:abstractNum w:abstractNumId="11" w15:restartNumberingAfterBreak="0">
    <w:nsid w:val="61CB6A73"/>
    <w:multiLevelType w:val="hybridMultilevel"/>
    <w:tmpl w:val="18387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43BDD"/>
    <w:multiLevelType w:val="hybridMultilevel"/>
    <w:tmpl w:val="8BC0F026"/>
    <w:lvl w:ilvl="0" w:tplc="A78E8B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8227C5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49C3DF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C8008B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BE4A4D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F50BB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40258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160517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2063F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3"/>
  </w:num>
  <w:num w:numId="7">
    <w:abstractNumId w:val="0"/>
  </w:num>
  <w:num w:numId="8">
    <w:abstractNumId w:val="8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088"/>
    <w:rsid w:val="00010F91"/>
    <w:rsid w:val="000569DA"/>
    <w:rsid w:val="00086358"/>
    <w:rsid w:val="000A5644"/>
    <w:rsid w:val="001141E3"/>
    <w:rsid w:val="001333E6"/>
    <w:rsid w:val="001A621C"/>
    <w:rsid w:val="00204849"/>
    <w:rsid w:val="002074F6"/>
    <w:rsid w:val="00212520"/>
    <w:rsid w:val="0022662D"/>
    <w:rsid w:val="00263748"/>
    <w:rsid w:val="00275259"/>
    <w:rsid w:val="002760E2"/>
    <w:rsid w:val="00281D73"/>
    <w:rsid w:val="00292C81"/>
    <w:rsid w:val="00306A7B"/>
    <w:rsid w:val="00433E73"/>
    <w:rsid w:val="0049713D"/>
    <w:rsid w:val="00511D34"/>
    <w:rsid w:val="00647C88"/>
    <w:rsid w:val="00672D35"/>
    <w:rsid w:val="006D2401"/>
    <w:rsid w:val="007611ED"/>
    <w:rsid w:val="00762891"/>
    <w:rsid w:val="007F53AE"/>
    <w:rsid w:val="008C370C"/>
    <w:rsid w:val="00987F39"/>
    <w:rsid w:val="00994B5D"/>
    <w:rsid w:val="009A1088"/>
    <w:rsid w:val="009B06BA"/>
    <w:rsid w:val="00A356C1"/>
    <w:rsid w:val="00B263BE"/>
    <w:rsid w:val="00B841A4"/>
    <w:rsid w:val="00BA7624"/>
    <w:rsid w:val="00BE3089"/>
    <w:rsid w:val="00C1543D"/>
    <w:rsid w:val="00C23AB5"/>
    <w:rsid w:val="00C66824"/>
    <w:rsid w:val="00C84E66"/>
    <w:rsid w:val="00CF40DD"/>
    <w:rsid w:val="00D07B83"/>
    <w:rsid w:val="00D316A0"/>
    <w:rsid w:val="00D80B5B"/>
    <w:rsid w:val="00DB6D02"/>
    <w:rsid w:val="00DC260C"/>
    <w:rsid w:val="00DF566C"/>
    <w:rsid w:val="00EB7302"/>
    <w:rsid w:val="00F73922"/>
    <w:rsid w:val="00FD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690D8"/>
  <w15:docId w15:val="{A5004065-CB9C-4A5B-9E60-0897613F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D34"/>
    <w:pPr>
      <w:ind w:left="720"/>
      <w:contextualSpacing/>
    </w:pPr>
  </w:style>
  <w:style w:type="paragraph" w:styleId="Footer">
    <w:name w:val="footer"/>
    <w:basedOn w:val="Normal"/>
    <w:link w:val="FooterChar"/>
    <w:rsid w:val="00511D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rsid w:val="00511D34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listitem">
    <w:name w:val="listitem"/>
    <w:basedOn w:val="DefaultParagraphFont"/>
    <w:rsid w:val="00511D34"/>
  </w:style>
  <w:style w:type="character" w:styleId="Hyperlink">
    <w:name w:val="Hyperlink"/>
    <w:basedOn w:val="DefaultParagraphFont"/>
    <w:uiPriority w:val="99"/>
    <w:unhideWhenUsed/>
    <w:rsid w:val="00511D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6177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1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07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80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429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275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5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5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097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906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754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29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quickstats.censusdata.abs.gov.au/census_services/getproduct/census/2016/quickstat/LGA1626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Technology, Sydney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 De Valence</dc:creator>
  <cp:lastModifiedBy>lim sampaspanha</cp:lastModifiedBy>
  <cp:revision>7</cp:revision>
  <dcterms:created xsi:type="dcterms:W3CDTF">2018-07-26T02:30:00Z</dcterms:created>
  <dcterms:modified xsi:type="dcterms:W3CDTF">2020-03-27T03:58:00Z</dcterms:modified>
</cp:coreProperties>
</file>