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0C4F" w:rsidRPr="007D0C4F" w:rsidRDefault="007D0C4F" w:rsidP="007D0C4F">
      <w:pPr>
        <w:spacing w:after="0" w:line="240" w:lineRule="auto"/>
        <w:rPr>
          <w:rFonts w:ascii="Arial" w:eastAsia="Times New Roman" w:hAnsi="Arial" w:cs="Arial"/>
          <w:color w:val="0000FF"/>
          <w:sz w:val="19"/>
          <w:szCs w:val="19"/>
        </w:rPr>
      </w:pPr>
      <w:r w:rsidRPr="007D0C4F">
        <w:rPr>
          <w:rFonts w:ascii="Arial" w:eastAsia="Times New Roman" w:hAnsi="Arial" w:cs="Arial"/>
          <w:color w:val="001847"/>
          <w:sz w:val="19"/>
          <w:szCs w:val="19"/>
        </w:rPr>
        <w:fldChar w:fldCharType="begin"/>
      </w:r>
      <w:r w:rsidRPr="007D0C4F">
        <w:rPr>
          <w:rFonts w:ascii="Arial" w:eastAsia="Times New Roman" w:hAnsi="Arial" w:cs="Arial"/>
          <w:color w:val="001847"/>
          <w:sz w:val="19"/>
          <w:szCs w:val="19"/>
        </w:rPr>
        <w:instrText xml:space="preserve"> HYPERLINK "https://www.homeworkmarket.com/" </w:instrText>
      </w:r>
      <w:r w:rsidRPr="007D0C4F">
        <w:rPr>
          <w:rFonts w:ascii="Arial" w:eastAsia="Times New Roman" w:hAnsi="Arial" w:cs="Arial"/>
          <w:color w:val="001847"/>
          <w:sz w:val="19"/>
          <w:szCs w:val="19"/>
        </w:rPr>
        <w:fldChar w:fldCharType="separate"/>
      </w:r>
    </w:p>
    <w:p w:rsidR="007D0C4F" w:rsidRPr="007D0C4F" w:rsidRDefault="007D0C4F" w:rsidP="007D0C4F">
      <w:pPr>
        <w:spacing w:after="0" w:line="240" w:lineRule="auto"/>
        <w:rPr>
          <w:rFonts w:ascii="Times New Roman" w:eastAsia="Times New Roman" w:hAnsi="Times New Roman" w:cs="Times New Roman"/>
          <w:sz w:val="24"/>
          <w:szCs w:val="24"/>
        </w:rPr>
      </w:pPr>
    </w:p>
    <w:p w:rsidR="007D0C4F" w:rsidRPr="007D0C4F" w:rsidRDefault="007D0C4F" w:rsidP="007D0C4F">
      <w:pPr>
        <w:spacing w:after="0" w:line="240" w:lineRule="auto"/>
        <w:rPr>
          <w:rFonts w:ascii="Arial" w:eastAsia="Times New Roman" w:hAnsi="Arial" w:cs="Arial"/>
          <w:color w:val="001847"/>
          <w:sz w:val="19"/>
          <w:szCs w:val="19"/>
        </w:rPr>
      </w:pPr>
      <w:proofErr w:type="spellStart"/>
      <w:r w:rsidRPr="007D0C4F">
        <w:rPr>
          <w:rFonts w:ascii="Arial" w:eastAsia="Times New Roman" w:hAnsi="Arial" w:cs="Arial"/>
          <w:b/>
          <w:bCs/>
          <w:color w:val="001847"/>
        </w:rPr>
        <w:t>Homework</w:t>
      </w:r>
      <w:r w:rsidRPr="007D0C4F">
        <w:rPr>
          <w:rFonts w:ascii="Arial" w:eastAsia="Times New Roman" w:hAnsi="Arial" w:cs="Arial"/>
          <w:color w:val="001847"/>
        </w:rPr>
        <w:t>Market</w:t>
      </w:r>
      <w:proofErr w:type="spellEnd"/>
      <w:r w:rsidRPr="007D0C4F">
        <w:rPr>
          <w:rFonts w:ascii="Arial" w:eastAsia="Times New Roman" w:hAnsi="Arial" w:cs="Arial"/>
          <w:color w:val="001847"/>
          <w:sz w:val="19"/>
          <w:szCs w:val="19"/>
        </w:rPr>
        <w:fldChar w:fldCharType="end"/>
      </w:r>
    </w:p>
    <w:p w:rsidR="007D0C4F" w:rsidRPr="007D0C4F" w:rsidRDefault="007D0C4F" w:rsidP="007D0C4F">
      <w:pPr>
        <w:numPr>
          <w:ilvl w:val="0"/>
          <w:numId w:val="1"/>
        </w:numPr>
        <w:spacing w:before="100" w:beforeAutospacing="1" w:after="100" w:afterAutospacing="1" w:line="240" w:lineRule="auto"/>
        <w:ind w:left="0"/>
        <w:rPr>
          <w:rFonts w:ascii="Arial" w:eastAsia="Times New Roman" w:hAnsi="Arial" w:cs="Arial"/>
          <w:color w:val="001847"/>
          <w:sz w:val="19"/>
          <w:szCs w:val="19"/>
        </w:rPr>
      </w:pPr>
      <w:r w:rsidRPr="007D0C4F">
        <w:rPr>
          <w:rFonts w:ascii="Arial" w:eastAsia="Times New Roman" w:hAnsi="Arial" w:cs="Arial"/>
          <w:color w:val="FFFFFF"/>
          <w:sz w:val="19"/>
        </w:rPr>
        <w:t>0</w:t>
      </w:r>
    </w:p>
    <w:p w:rsidR="007D0C4F" w:rsidRPr="007D0C4F" w:rsidRDefault="007D0C4F" w:rsidP="007D0C4F">
      <w:pPr>
        <w:numPr>
          <w:ilvl w:val="0"/>
          <w:numId w:val="1"/>
        </w:numPr>
        <w:spacing w:before="100" w:beforeAutospacing="1" w:after="100" w:afterAutospacing="1" w:line="240" w:lineRule="auto"/>
        <w:ind w:left="538"/>
        <w:rPr>
          <w:rFonts w:ascii="Arial" w:eastAsia="Times New Roman" w:hAnsi="Arial" w:cs="Arial"/>
          <w:color w:val="001847"/>
          <w:sz w:val="19"/>
          <w:szCs w:val="19"/>
        </w:rPr>
      </w:pPr>
      <w:r w:rsidRPr="007D0C4F">
        <w:rPr>
          <w:rFonts w:ascii="Arial" w:eastAsia="Times New Roman" w:hAnsi="Arial" w:cs="Arial"/>
          <w:color w:val="FFFFFF"/>
          <w:sz w:val="19"/>
        </w:rPr>
        <w:t>0</w:t>
      </w:r>
    </w:p>
    <w:p w:rsidR="007D0C4F" w:rsidRPr="007D0C4F" w:rsidRDefault="007D0C4F" w:rsidP="007D0C4F">
      <w:pPr>
        <w:spacing w:after="0" w:line="240" w:lineRule="auto"/>
        <w:rPr>
          <w:rFonts w:ascii="Arial" w:eastAsia="Times New Roman" w:hAnsi="Arial" w:cs="Arial"/>
          <w:color w:val="001847"/>
          <w:sz w:val="19"/>
          <w:szCs w:val="19"/>
        </w:rPr>
      </w:pPr>
      <w:hyperlink r:id="rId5" w:history="1">
        <w:proofErr w:type="gramStart"/>
        <w:r w:rsidRPr="007D0C4F">
          <w:rPr>
            <w:rFonts w:ascii="Arial" w:eastAsia="Times New Roman" w:hAnsi="Arial" w:cs="Arial"/>
            <w:color w:val="001847"/>
            <w:sz w:val="19"/>
            <w:u w:val="single"/>
          </w:rPr>
          <w:t>Home.</w:t>
        </w:r>
        <w:proofErr w:type="gramEnd"/>
      </w:hyperlink>
    </w:p>
    <w:p w:rsidR="007D0C4F" w:rsidRPr="007D0C4F" w:rsidRDefault="007D0C4F" w:rsidP="007D0C4F">
      <w:pPr>
        <w:spacing w:after="0" w:line="240" w:lineRule="auto"/>
        <w:jc w:val="center"/>
        <w:rPr>
          <w:rFonts w:ascii="Arial" w:eastAsia="Times New Roman" w:hAnsi="Arial" w:cs="Arial"/>
          <w:color w:val="001847"/>
          <w:sz w:val="19"/>
          <w:szCs w:val="19"/>
        </w:rPr>
      </w:pPr>
      <w:proofErr w:type="gramStart"/>
      <w:r w:rsidRPr="007D0C4F">
        <w:rPr>
          <w:rFonts w:ascii="Arial" w:eastAsia="Times New Roman" w:hAnsi="Arial" w:cs="Arial"/>
          <w:color w:val="001847"/>
          <w:sz w:val="19"/>
          <w:szCs w:val="19"/>
        </w:rPr>
        <w:t>Funds.</w:t>
      </w:r>
      <w:proofErr w:type="gramEnd"/>
    </w:p>
    <w:p w:rsidR="007D0C4F" w:rsidRPr="007D0C4F" w:rsidRDefault="007D0C4F" w:rsidP="007D0C4F">
      <w:pPr>
        <w:spacing w:after="0" w:line="240" w:lineRule="auto"/>
        <w:jc w:val="center"/>
        <w:rPr>
          <w:rFonts w:ascii="Arial" w:eastAsia="Times New Roman" w:hAnsi="Arial" w:cs="Arial"/>
          <w:color w:val="001847"/>
          <w:sz w:val="19"/>
          <w:szCs w:val="19"/>
        </w:rPr>
      </w:pPr>
      <w:proofErr w:type="gramStart"/>
      <w:r w:rsidRPr="007D0C4F">
        <w:rPr>
          <w:rFonts w:ascii="Arial" w:eastAsia="Times New Roman" w:hAnsi="Arial" w:cs="Arial"/>
          <w:color w:val="001847"/>
          <w:sz w:val="19"/>
          <w:szCs w:val="19"/>
        </w:rPr>
        <w:t>Questions.</w:t>
      </w:r>
      <w:proofErr w:type="gramEnd"/>
    </w:p>
    <w:p w:rsidR="007D0C4F" w:rsidRPr="007D0C4F" w:rsidRDefault="007D0C4F" w:rsidP="007D0C4F">
      <w:pPr>
        <w:spacing w:after="0" w:line="240" w:lineRule="auto"/>
        <w:rPr>
          <w:rFonts w:ascii="Arial" w:eastAsia="Times New Roman" w:hAnsi="Arial" w:cs="Arial"/>
          <w:color w:val="001847"/>
          <w:sz w:val="19"/>
          <w:szCs w:val="19"/>
        </w:rPr>
      </w:pPr>
      <w:hyperlink r:id="rId6" w:history="1">
        <w:proofErr w:type="spellStart"/>
        <w:proofErr w:type="gramStart"/>
        <w:r w:rsidRPr="007D0C4F">
          <w:rPr>
            <w:rFonts w:ascii="Arial" w:eastAsia="Times New Roman" w:hAnsi="Arial" w:cs="Arial"/>
            <w:color w:val="001847"/>
            <w:sz w:val="19"/>
            <w:u w:val="single"/>
          </w:rPr>
          <w:t>Bids.</w:t>
        </w:r>
        <w:proofErr w:type="gramEnd"/>
      </w:hyperlink>
      <w:hyperlink r:id="rId7" w:history="1">
        <w:proofErr w:type="gramStart"/>
        <w:r w:rsidRPr="007D0C4F">
          <w:rPr>
            <w:rFonts w:ascii="Arial" w:eastAsia="Times New Roman" w:hAnsi="Arial" w:cs="Arial"/>
            <w:color w:val="001847"/>
            <w:sz w:val="19"/>
            <w:u w:val="single"/>
          </w:rPr>
          <w:t>Tips.</w:t>
        </w:r>
        <w:proofErr w:type="gramEnd"/>
      </w:hyperlink>
      <w:hyperlink r:id="rId8" w:history="1">
        <w:r w:rsidRPr="007D0C4F">
          <w:rPr>
            <w:rFonts w:ascii="Arial" w:eastAsia="Times New Roman" w:hAnsi="Arial" w:cs="Arial"/>
            <w:color w:val="001847"/>
            <w:sz w:val="19"/>
            <w:u w:val="single"/>
          </w:rPr>
          <w:t>Help.</w:t>
        </w:r>
      </w:hyperlink>
      <w:hyperlink r:id="rId9" w:history="1">
        <w:r w:rsidRPr="007D0C4F">
          <w:rPr>
            <w:rFonts w:ascii="Arial" w:eastAsia="Times New Roman" w:hAnsi="Arial" w:cs="Arial"/>
            <w:color w:val="001847"/>
            <w:sz w:val="19"/>
            <w:u w:val="single"/>
          </w:rPr>
          <w:t>My</w:t>
        </w:r>
        <w:proofErr w:type="spellEnd"/>
        <w:r w:rsidRPr="007D0C4F">
          <w:rPr>
            <w:rFonts w:ascii="Arial" w:eastAsia="Times New Roman" w:hAnsi="Arial" w:cs="Arial"/>
            <w:color w:val="001847"/>
            <w:sz w:val="19"/>
            <w:u w:val="single"/>
          </w:rPr>
          <w:t xml:space="preserve"> profile</w:t>
        </w:r>
      </w:hyperlink>
    </w:p>
    <w:p w:rsidR="007D0C4F" w:rsidRPr="007D0C4F" w:rsidRDefault="007D0C4F" w:rsidP="007D0C4F">
      <w:pPr>
        <w:spacing w:after="0" w:line="240" w:lineRule="auto"/>
        <w:rPr>
          <w:rFonts w:ascii="Arial" w:eastAsia="Times New Roman" w:hAnsi="Arial" w:cs="Arial"/>
          <w:color w:val="001847"/>
          <w:sz w:val="19"/>
          <w:szCs w:val="19"/>
        </w:rPr>
      </w:pPr>
      <w:r w:rsidRPr="007D0C4F">
        <w:rPr>
          <w:rFonts w:ascii="Arial" w:eastAsia="Times New Roman" w:hAnsi="Arial" w:cs="Arial"/>
          <w:color w:val="001847"/>
          <w:sz w:val="19"/>
        </w:rPr>
        <w:t>kushwah.amit007</w:t>
      </w:r>
      <w:r>
        <w:rPr>
          <w:rFonts w:ascii="Arial" w:eastAsia="Times New Roman" w:hAnsi="Arial" w:cs="Arial"/>
          <w:noProof/>
          <w:color w:val="001847"/>
          <w:sz w:val="19"/>
          <w:szCs w:val="19"/>
        </w:rPr>
        <w:drawing>
          <wp:inline distT="0" distB="0" distL="0" distR="0">
            <wp:extent cx="435610" cy="435610"/>
            <wp:effectExtent l="19050" t="0" r="2540" b="0"/>
            <wp:docPr id="1" name="Picture 1" descr="prof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file"/>
                    <pic:cNvPicPr>
                      <a:picLocks noChangeAspect="1" noChangeArrowheads="1"/>
                    </pic:cNvPicPr>
                  </pic:nvPicPr>
                  <pic:blipFill>
                    <a:blip r:embed="rId10"/>
                    <a:srcRect/>
                    <a:stretch>
                      <a:fillRect/>
                    </a:stretch>
                  </pic:blipFill>
                  <pic:spPr bwMode="auto">
                    <a:xfrm>
                      <a:off x="0" y="0"/>
                      <a:ext cx="435610" cy="435610"/>
                    </a:xfrm>
                    <a:prstGeom prst="rect">
                      <a:avLst/>
                    </a:prstGeom>
                    <a:noFill/>
                    <a:ln w="9525">
                      <a:noFill/>
                      <a:miter lim="800000"/>
                      <a:headEnd/>
                      <a:tailEnd/>
                    </a:ln>
                  </pic:spPr>
                </pic:pic>
              </a:graphicData>
            </a:graphic>
          </wp:inline>
        </w:drawing>
      </w:r>
    </w:p>
    <w:p w:rsidR="007D0C4F" w:rsidRPr="007D0C4F" w:rsidRDefault="007D0C4F" w:rsidP="007D0C4F">
      <w:pPr>
        <w:spacing w:after="404" w:line="240" w:lineRule="auto"/>
        <w:outlineLvl w:val="0"/>
        <w:rPr>
          <w:rFonts w:ascii="Arial" w:eastAsia="Times New Roman" w:hAnsi="Arial" w:cs="Arial"/>
          <w:b/>
          <w:bCs/>
          <w:color w:val="FF7734"/>
          <w:kern w:val="36"/>
          <w:sz w:val="54"/>
          <w:szCs w:val="54"/>
        </w:rPr>
      </w:pPr>
      <w:r w:rsidRPr="007D0C4F">
        <w:rPr>
          <w:rFonts w:ascii="Arial" w:eastAsia="Times New Roman" w:hAnsi="Arial" w:cs="Arial"/>
          <w:b/>
          <w:bCs/>
          <w:color w:val="FF7734"/>
          <w:kern w:val="36"/>
          <w:sz w:val="54"/>
          <w:szCs w:val="54"/>
        </w:rPr>
        <w:t xml:space="preserve">Assignment </w:t>
      </w:r>
      <w:proofErr w:type="gramStart"/>
      <w:r w:rsidRPr="007D0C4F">
        <w:rPr>
          <w:rFonts w:ascii="Arial" w:eastAsia="Times New Roman" w:hAnsi="Arial" w:cs="Arial"/>
          <w:b/>
          <w:bCs/>
          <w:color w:val="FF7734"/>
          <w:kern w:val="36"/>
          <w:sz w:val="54"/>
          <w:szCs w:val="54"/>
        </w:rPr>
        <w:t>On</w:t>
      </w:r>
      <w:proofErr w:type="gramEnd"/>
      <w:r w:rsidRPr="007D0C4F">
        <w:rPr>
          <w:rFonts w:ascii="Arial" w:eastAsia="Times New Roman" w:hAnsi="Arial" w:cs="Arial"/>
          <w:b/>
          <w:bCs/>
          <w:color w:val="FF7734"/>
          <w:kern w:val="36"/>
          <w:sz w:val="54"/>
          <w:szCs w:val="54"/>
        </w:rPr>
        <w:t xml:space="preserve"> Psychopharmacologic Approach</w:t>
      </w:r>
    </w:p>
    <w:p w:rsidR="007D0C4F" w:rsidRPr="007D0C4F" w:rsidRDefault="007D0C4F" w:rsidP="007D0C4F">
      <w:pPr>
        <w:spacing w:after="0" w:line="240" w:lineRule="auto"/>
        <w:rPr>
          <w:rFonts w:ascii="Arial" w:eastAsia="Times New Roman" w:hAnsi="Arial" w:cs="Arial"/>
          <w:color w:val="001847"/>
          <w:sz w:val="19"/>
          <w:szCs w:val="19"/>
        </w:rPr>
      </w:pPr>
      <w:proofErr w:type="spellStart"/>
      <w:r w:rsidRPr="007D0C4F">
        <w:rPr>
          <w:rFonts w:ascii="Arial" w:eastAsia="Times New Roman" w:hAnsi="Arial" w:cs="Arial"/>
          <w:b/>
          <w:bCs/>
          <w:color w:val="001847"/>
          <w:sz w:val="27"/>
          <w:szCs w:val="27"/>
        </w:rPr>
        <w:t>Nurseoma</w:t>
      </w:r>
      <w:proofErr w:type="spellEnd"/>
    </w:p>
    <w:p w:rsidR="007D0C4F" w:rsidRPr="007D0C4F" w:rsidRDefault="007D0C4F" w:rsidP="007D0C4F">
      <w:pPr>
        <w:spacing w:after="0" w:line="240" w:lineRule="auto"/>
        <w:rPr>
          <w:rFonts w:ascii="Arial" w:eastAsia="Times New Roman" w:hAnsi="Arial" w:cs="Arial"/>
          <w:color w:val="001847"/>
          <w:sz w:val="19"/>
          <w:szCs w:val="19"/>
        </w:rPr>
      </w:pPr>
      <w:r w:rsidRPr="007D0C4F">
        <w:rPr>
          <w:rFonts w:ascii="Arial" w:eastAsia="Times New Roman" w:hAnsi="Arial" w:cs="Arial"/>
          <w:color w:val="F5A623"/>
          <w:sz w:val="19"/>
        </w:rPr>
        <w:t>4.9</w:t>
      </w:r>
      <w:r w:rsidRPr="007D0C4F">
        <w:rPr>
          <w:rFonts w:ascii="Arial" w:eastAsia="Times New Roman" w:hAnsi="Arial" w:cs="Arial"/>
          <w:color w:val="001847"/>
          <w:sz w:val="19"/>
        </w:rPr>
        <w:t> (90)</w:t>
      </w:r>
    </w:p>
    <w:p w:rsidR="007D0C4F" w:rsidRPr="007D0C4F" w:rsidRDefault="007D0C4F" w:rsidP="007D0C4F">
      <w:pPr>
        <w:spacing w:after="0" w:line="240" w:lineRule="auto"/>
        <w:rPr>
          <w:rFonts w:ascii="Arial" w:eastAsia="Times New Roman" w:hAnsi="Arial" w:cs="Arial"/>
          <w:color w:val="001847"/>
          <w:sz w:val="19"/>
          <w:szCs w:val="19"/>
        </w:rPr>
      </w:pPr>
      <w:r w:rsidRPr="007D0C4F">
        <w:rPr>
          <w:rFonts w:ascii="Arial" w:eastAsia="Times New Roman" w:hAnsi="Arial" w:cs="Arial"/>
          <w:b/>
          <w:bCs/>
          <w:color w:val="7429FF"/>
          <w:sz w:val="16"/>
        </w:rPr>
        <w:t>Chat</w:t>
      </w:r>
    </w:p>
    <w:p w:rsidR="007D0C4F" w:rsidRPr="007D0C4F" w:rsidRDefault="007D0C4F" w:rsidP="007D0C4F">
      <w:pPr>
        <w:numPr>
          <w:ilvl w:val="0"/>
          <w:numId w:val="2"/>
        </w:numPr>
        <w:pBdr>
          <w:bottom w:val="single" w:sz="18" w:space="0" w:color="FF7633"/>
        </w:pBdr>
        <w:spacing w:before="100" w:beforeAutospacing="1" w:after="100" w:afterAutospacing="1" w:line="240" w:lineRule="auto"/>
        <w:ind w:left="0" w:right="404"/>
        <w:rPr>
          <w:rFonts w:ascii="Arial" w:eastAsia="Times New Roman" w:hAnsi="Arial" w:cs="Arial"/>
          <w:caps/>
          <w:color w:val="001847"/>
          <w:sz w:val="30"/>
          <w:szCs w:val="30"/>
        </w:rPr>
      </w:pPr>
      <w:r w:rsidRPr="007D0C4F">
        <w:rPr>
          <w:rFonts w:ascii="Arial" w:eastAsia="Times New Roman" w:hAnsi="Arial" w:cs="Arial"/>
          <w:caps/>
          <w:color w:val="001847"/>
          <w:sz w:val="30"/>
          <w:szCs w:val="30"/>
        </w:rPr>
        <w:t>MAIN</w:t>
      </w:r>
    </w:p>
    <w:p w:rsidR="007D0C4F" w:rsidRPr="007D0C4F" w:rsidRDefault="007D0C4F" w:rsidP="007D0C4F">
      <w:pPr>
        <w:numPr>
          <w:ilvl w:val="0"/>
          <w:numId w:val="2"/>
        </w:numPr>
        <w:spacing w:before="100" w:beforeAutospacing="1" w:after="100" w:afterAutospacing="1" w:line="240" w:lineRule="auto"/>
        <w:ind w:left="0" w:right="404"/>
        <w:rPr>
          <w:rFonts w:ascii="Arial" w:eastAsia="Times New Roman" w:hAnsi="Arial" w:cs="Arial"/>
          <w:caps/>
          <w:color w:val="001847"/>
          <w:sz w:val="30"/>
          <w:szCs w:val="30"/>
        </w:rPr>
      </w:pPr>
      <w:r w:rsidRPr="007D0C4F">
        <w:rPr>
          <w:rFonts w:ascii="Arial" w:eastAsia="Times New Roman" w:hAnsi="Arial" w:cs="Arial"/>
          <w:caps/>
          <w:color w:val="001847"/>
          <w:sz w:val="30"/>
          <w:szCs w:val="30"/>
        </w:rPr>
        <w:t>SIMILAR QUESTIONS</w:t>
      </w:r>
    </w:p>
    <w:p w:rsidR="007D0C4F" w:rsidRPr="007D0C4F" w:rsidRDefault="007D0C4F" w:rsidP="007D0C4F">
      <w:pPr>
        <w:numPr>
          <w:ilvl w:val="0"/>
          <w:numId w:val="2"/>
        </w:numPr>
        <w:spacing w:before="100" w:beforeAutospacing="1" w:after="100" w:afterAutospacing="1" w:line="240" w:lineRule="auto"/>
        <w:ind w:left="0"/>
        <w:rPr>
          <w:rFonts w:ascii="Arial" w:eastAsia="Times New Roman" w:hAnsi="Arial" w:cs="Arial"/>
          <w:caps/>
          <w:color w:val="001847"/>
          <w:sz w:val="30"/>
          <w:szCs w:val="30"/>
        </w:rPr>
      </w:pPr>
      <w:r w:rsidRPr="007D0C4F">
        <w:rPr>
          <w:rFonts w:ascii="Arial" w:eastAsia="Times New Roman" w:hAnsi="Arial" w:cs="Arial"/>
          <w:caps/>
          <w:color w:val="001847"/>
          <w:sz w:val="30"/>
          <w:szCs w:val="30"/>
        </w:rPr>
        <w:t>TIPS - TEACHER VIEW</w:t>
      </w:r>
    </w:p>
    <w:p w:rsidR="007D0C4F" w:rsidRPr="007D0C4F" w:rsidRDefault="007D0C4F" w:rsidP="007D0C4F">
      <w:pPr>
        <w:spacing w:after="0" w:line="240" w:lineRule="auto"/>
        <w:rPr>
          <w:rFonts w:ascii="Arial" w:eastAsia="Times New Roman" w:hAnsi="Arial" w:cs="Arial"/>
          <w:color w:val="001847"/>
          <w:sz w:val="19"/>
          <w:szCs w:val="19"/>
        </w:rPr>
      </w:pPr>
      <w:r w:rsidRPr="007D0C4F">
        <w:rPr>
          <w:rFonts w:ascii="Arial" w:eastAsia="Times New Roman" w:hAnsi="Arial" w:cs="Arial"/>
          <w:color w:val="001847"/>
          <w:sz w:val="19"/>
          <w:szCs w:val="19"/>
        </w:rPr>
        <w:t>Place bid!</w:t>
      </w:r>
    </w:p>
    <w:p w:rsidR="007D0C4F" w:rsidRPr="007D0C4F" w:rsidRDefault="007D0C4F" w:rsidP="007D0C4F">
      <w:pPr>
        <w:spacing w:after="0" w:line="240" w:lineRule="auto"/>
        <w:rPr>
          <w:rFonts w:ascii="Arial" w:eastAsia="Times New Roman" w:hAnsi="Arial" w:cs="Arial"/>
          <w:color w:val="FF7734"/>
        </w:rPr>
      </w:pPr>
      <w:hyperlink r:id="rId11" w:history="1">
        <w:r w:rsidRPr="007D0C4F">
          <w:rPr>
            <w:rFonts w:ascii="Arial" w:eastAsia="Times New Roman" w:hAnsi="Arial" w:cs="Arial"/>
            <w:color w:val="0000FF"/>
            <w:u w:val="single"/>
          </w:rPr>
          <w:t>Home</w:t>
        </w:r>
      </w:hyperlink>
      <w:hyperlink r:id="rId12" w:history="1">
        <w:r w:rsidRPr="007D0C4F">
          <w:rPr>
            <w:rFonts w:ascii="Arial" w:eastAsia="Times New Roman" w:hAnsi="Arial" w:cs="Arial"/>
            <w:color w:val="0000FF"/>
          </w:rPr>
          <w:t>&gt;</w:t>
        </w:r>
        <w:r w:rsidRPr="007D0C4F">
          <w:rPr>
            <w:rFonts w:ascii="Arial" w:eastAsia="Times New Roman" w:hAnsi="Arial" w:cs="Arial"/>
            <w:color w:val="0000FF"/>
            <w:u w:val="single"/>
          </w:rPr>
          <w:t>Nursing homework help</w:t>
        </w:r>
      </w:hyperlink>
    </w:p>
    <w:p w:rsidR="007D0C4F" w:rsidRPr="007D0C4F" w:rsidRDefault="007D0C4F" w:rsidP="007D0C4F">
      <w:pPr>
        <w:spacing w:after="135" w:line="240" w:lineRule="auto"/>
        <w:rPr>
          <w:rFonts w:ascii="Arial" w:eastAsia="Times New Roman" w:hAnsi="Arial" w:cs="Arial"/>
          <w:color w:val="001847"/>
          <w:sz w:val="32"/>
          <w:szCs w:val="32"/>
        </w:rPr>
      </w:pPr>
      <w:r w:rsidRPr="007D0C4F">
        <w:rPr>
          <w:rFonts w:ascii="Arial" w:eastAsia="Times New Roman" w:hAnsi="Arial" w:cs="Arial"/>
          <w:color w:val="001847"/>
          <w:sz w:val="32"/>
          <w:szCs w:val="32"/>
        </w:rPr>
        <w:t>  </w:t>
      </w:r>
    </w:p>
    <w:p w:rsidR="007D0C4F" w:rsidRPr="007D0C4F" w:rsidRDefault="007D0C4F" w:rsidP="007D0C4F">
      <w:pPr>
        <w:spacing w:after="135" w:line="240" w:lineRule="auto"/>
        <w:rPr>
          <w:rFonts w:ascii="Arial" w:eastAsia="Times New Roman" w:hAnsi="Arial" w:cs="Arial"/>
          <w:color w:val="001847"/>
          <w:sz w:val="32"/>
          <w:szCs w:val="32"/>
        </w:rPr>
      </w:pPr>
      <w:r w:rsidRPr="007D0C4F">
        <w:rPr>
          <w:rFonts w:ascii="Arial" w:eastAsia="Times New Roman" w:hAnsi="Arial" w:cs="Arial"/>
          <w:color w:val="001847"/>
          <w:sz w:val="32"/>
          <w:szCs w:val="32"/>
        </w:rPr>
        <w:t xml:space="preserve">Therapy for Patients </w:t>
      </w:r>
      <w:proofErr w:type="gramStart"/>
      <w:r w:rsidRPr="007D0C4F">
        <w:rPr>
          <w:rFonts w:ascii="Arial" w:eastAsia="Times New Roman" w:hAnsi="Arial" w:cs="Arial"/>
          <w:color w:val="001847"/>
          <w:sz w:val="32"/>
          <w:szCs w:val="32"/>
        </w:rPr>
        <w:t>With</w:t>
      </w:r>
      <w:proofErr w:type="gramEnd"/>
      <w:r w:rsidRPr="007D0C4F">
        <w:rPr>
          <w:rFonts w:ascii="Arial" w:eastAsia="Times New Roman" w:hAnsi="Arial" w:cs="Arial"/>
          <w:color w:val="001847"/>
          <w:sz w:val="32"/>
          <w:szCs w:val="32"/>
        </w:rPr>
        <w:t xml:space="preserve"> Anxiety Disorders and PTSD Treatment</w:t>
      </w:r>
    </w:p>
    <w:p w:rsidR="007D0C4F" w:rsidRPr="007D0C4F" w:rsidRDefault="007D0C4F" w:rsidP="007D0C4F">
      <w:pPr>
        <w:spacing w:after="135" w:line="240" w:lineRule="auto"/>
        <w:rPr>
          <w:rFonts w:ascii="Arial" w:eastAsia="Times New Roman" w:hAnsi="Arial" w:cs="Arial"/>
          <w:color w:val="001847"/>
          <w:sz w:val="32"/>
          <w:szCs w:val="32"/>
        </w:rPr>
      </w:pPr>
      <w:r w:rsidRPr="007D0C4F">
        <w:rPr>
          <w:rFonts w:ascii="Arial" w:eastAsia="Times New Roman" w:hAnsi="Arial" w:cs="Arial"/>
          <w:color w:val="001847"/>
          <w:sz w:val="32"/>
          <w:szCs w:val="32"/>
        </w:rPr>
        <w:t>I'm no longer at the mercy of my PTSD, and I would not be here today had I not had the proper diagnosis and treatment. It's never too late to seek help.</w:t>
      </w:r>
    </w:p>
    <w:p w:rsidR="007D0C4F" w:rsidRPr="007D0C4F" w:rsidRDefault="007D0C4F" w:rsidP="007D0C4F">
      <w:pPr>
        <w:spacing w:after="135" w:line="240" w:lineRule="auto"/>
        <w:rPr>
          <w:rFonts w:ascii="Arial" w:eastAsia="Times New Roman" w:hAnsi="Arial" w:cs="Arial"/>
          <w:color w:val="001847"/>
          <w:sz w:val="32"/>
          <w:szCs w:val="32"/>
        </w:rPr>
      </w:pPr>
      <w:r w:rsidRPr="007D0C4F">
        <w:rPr>
          <w:rFonts w:ascii="Arial" w:eastAsia="Times New Roman" w:hAnsi="Arial" w:cs="Arial"/>
          <w:color w:val="001847"/>
          <w:sz w:val="32"/>
          <w:szCs w:val="32"/>
        </w:rPr>
        <w:t>—P.K. Philips, PTSD patient</w:t>
      </w:r>
    </w:p>
    <w:p w:rsidR="007D0C4F" w:rsidRPr="007D0C4F" w:rsidRDefault="007D0C4F" w:rsidP="007D0C4F">
      <w:pPr>
        <w:spacing w:after="135" w:line="240" w:lineRule="auto"/>
        <w:rPr>
          <w:rFonts w:ascii="Arial" w:eastAsia="Times New Roman" w:hAnsi="Arial" w:cs="Arial"/>
          <w:color w:val="001847"/>
          <w:sz w:val="32"/>
          <w:szCs w:val="32"/>
        </w:rPr>
      </w:pPr>
      <w:r w:rsidRPr="007D0C4F">
        <w:rPr>
          <w:rFonts w:ascii="Arial" w:eastAsia="Times New Roman" w:hAnsi="Arial" w:cs="Arial"/>
          <w:color w:val="001847"/>
          <w:sz w:val="32"/>
          <w:szCs w:val="32"/>
        </w:rPr>
        <w:t xml:space="preserve">For individuals presenting with posttraumatic stress disorder (PTSD) and other anxiety disorders, everyday life can be a constant challenge. Clients requiring </w:t>
      </w:r>
      <w:proofErr w:type="spellStart"/>
      <w:r w:rsidRPr="007D0C4F">
        <w:rPr>
          <w:rFonts w:ascii="Arial" w:eastAsia="Times New Roman" w:hAnsi="Arial" w:cs="Arial"/>
          <w:color w:val="001847"/>
          <w:sz w:val="32"/>
          <w:szCs w:val="32"/>
        </w:rPr>
        <w:t>anxiolytic</w:t>
      </w:r>
      <w:proofErr w:type="spellEnd"/>
      <w:r w:rsidRPr="007D0C4F">
        <w:rPr>
          <w:rFonts w:ascii="Arial" w:eastAsia="Times New Roman" w:hAnsi="Arial" w:cs="Arial"/>
          <w:color w:val="001847"/>
          <w:sz w:val="32"/>
          <w:szCs w:val="32"/>
        </w:rPr>
        <w:t xml:space="preserve"> therapy may present with anxiousness, depression, substance abuse issues, and even physical symptoms related to cardiovascular, respiratory, and gastrointestinal ailments. As a psychiatric nurse </w:t>
      </w:r>
      <w:r w:rsidRPr="007D0C4F">
        <w:rPr>
          <w:rFonts w:ascii="Arial" w:eastAsia="Times New Roman" w:hAnsi="Arial" w:cs="Arial"/>
          <w:color w:val="001847"/>
          <w:sz w:val="32"/>
          <w:szCs w:val="32"/>
        </w:rPr>
        <w:lastRenderedPageBreak/>
        <w:t>practitioner, you must be prepared to address the many needs of individuals seeking treatment for PTSD and other anxiety disorders.</w:t>
      </w:r>
    </w:p>
    <w:p w:rsidR="007D0C4F" w:rsidRPr="007D0C4F" w:rsidRDefault="007D0C4F" w:rsidP="007D0C4F">
      <w:pPr>
        <w:spacing w:after="135" w:line="240" w:lineRule="auto"/>
        <w:rPr>
          <w:rFonts w:ascii="Arial" w:eastAsia="Times New Roman" w:hAnsi="Arial" w:cs="Arial"/>
          <w:color w:val="001847"/>
          <w:sz w:val="32"/>
          <w:szCs w:val="32"/>
        </w:rPr>
      </w:pPr>
      <w:r w:rsidRPr="007D0C4F">
        <w:rPr>
          <w:rFonts w:ascii="Arial" w:eastAsia="Times New Roman" w:hAnsi="Arial" w:cs="Arial"/>
          <w:color w:val="001847"/>
          <w:sz w:val="32"/>
          <w:szCs w:val="32"/>
        </w:rPr>
        <w:t xml:space="preserve">This week, as you study </w:t>
      </w:r>
      <w:proofErr w:type="spellStart"/>
      <w:r w:rsidRPr="007D0C4F">
        <w:rPr>
          <w:rFonts w:ascii="Arial" w:eastAsia="Times New Roman" w:hAnsi="Arial" w:cs="Arial"/>
          <w:color w:val="001847"/>
          <w:sz w:val="32"/>
          <w:szCs w:val="32"/>
        </w:rPr>
        <w:t>anxiolytic</w:t>
      </w:r>
      <w:proofErr w:type="spellEnd"/>
      <w:r w:rsidRPr="007D0C4F">
        <w:rPr>
          <w:rFonts w:ascii="Arial" w:eastAsia="Times New Roman" w:hAnsi="Arial" w:cs="Arial"/>
          <w:color w:val="001847"/>
          <w:sz w:val="32"/>
          <w:szCs w:val="32"/>
        </w:rPr>
        <w:t xml:space="preserve"> therapies and PTSD treatments, you examine the assessment and treatment of patients with PTSD and other anxiety disorders. You also explore ethical and legal implications of these therapies.</w:t>
      </w:r>
    </w:p>
    <w:p w:rsidR="007D0C4F" w:rsidRPr="007D0C4F" w:rsidRDefault="007D0C4F" w:rsidP="007D0C4F">
      <w:pPr>
        <w:spacing w:after="135" w:line="240" w:lineRule="auto"/>
        <w:rPr>
          <w:rFonts w:ascii="Arial" w:eastAsia="Times New Roman" w:hAnsi="Arial" w:cs="Arial"/>
          <w:color w:val="001847"/>
          <w:sz w:val="32"/>
          <w:szCs w:val="32"/>
        </w:rPr>
      </w:pPr>
      <w:r w:rsidRPr="007D0C4F">
        <w:rPr>
          <w:rFonts w:ascii="Arial" w:eastAsia="Times New Roman" w:hAnsi="Arial" w:cs="Arial"/>
          <w:color w:val="001847"/>
          <w:sz w:val="32"/>
          <w:szCs w:val="32"/>
        </w:rPr>
        <w:t>Reference</w:t>
      </w:r>
      <w:proofErr w:type="gramStart"/>
      <w:r w:rsidRPr="007D0C4F">
        <w:rPr>
          <w:rFonts w:ascii="Arial" w:eastAsia="Times New Roman" w:hAnsi="Arial" w:cs="Arial"/>
          <w:color w:val="001847"/>
          <w:sz w:val="32"/>
          <w:szCs w:val="32"/>
        </w:rPr>
        <w:t>:</w:t>
      </w:r>
      <w:proofErr w:type="gramEnd"/>
      <w:r w:rsidRPr="007D0C4F">
        <w:rPr>
          <w:rFonts w:ascii="Arial" w:eastAsia="Times New Roman" w:hAnsi="Arial" w:cs="Arial"/>
          <w:color w:val="001847"/>
          <w:sz w:val="32"/>
          <w:szCs w:val="32"/>
        </w:rPr>
        <w:br/>
        <w:t>Philips, P. K. (</w:t>
      </w:r>
      <w:proofErr w:type="spellStart"/>
      <w:r w:rsidRPr="007D0C4F">
        <w:rPr>
          <w:rFonts w:ascii="Arial" w:eastAsia="Times New Roman" w:hAnsi="Arial" w:cs="Arial"/>
          <w:color w:val="001847"/>
          <w:sz w:val="32"/>
          <w:szCs w:val="32"/>
        </w:rPr>
        <w:t>n.d</w:t>
      </w:r>
      <w:proofErr w:type="spellEnd"/>
      <w:r w:rsidRPr="007D0C4F">
        <w:rPr>
          <w:rFonts w:ascii="Arial" w:eastAsia="Times New Roman" w:hAnsi="Arial" w:cs="Arial"/>
          <w:color w:val="001847"/>
          <w:sz w:val="32"/>
          <w:szCs w:val="32"/>
        </w:rPr>
        <w:t>.). </w:t>
      </w:r>
      <w:r w:rsidRPr="007D0C4F">
        <w:rPr>
          <w:rFonts w:ascii="Arial" w:eastAsia="Times New Roman" w:hAnsi="Arial" w:cs="Arial"/>
          <w:i/>
          <w:iCs/>
          <w:color w:val="001847"/>
          <w:sz w:val="32"/>
        </w:rPr>
        <w:t>My story of survival: Battling PTSD</w:t>
      </w:r>
      <w:r w:rsidRPr="007D0C4F">
        <w:rPr>
          <w:rFonts w:ascii="Arial" w:eastAsia="Times New Roman" w:hAnsi="Arial" w:cs="Arial"/>
          <w:color w:val="001847"/>
          <w:sz w:val="32"/>
          <w:szCs w:val="32"/>
        </w:rPr>
        <w:t xml:space="preserve">. </w:t>
      </w:r>
      <w:proofErr w:type="gramStart"/>
      <w:r w:rsidRPr="007D0C4F">
        <w:rPr>
          <w:rFonts w:ascii="Arial" w:eastAsia="Times New Roman" w:hAnsi="Arial" w:cs="Arial"/>
          <w:color w:val="001847"/>
          <w:sz w:val="32"/>
          <w:szCs w:val="32"/>
        </w:rPr>
        <w:t>Anxiety and Depression Association of America.</w:t>
      </w:r>
      <w:proofErr w:type="gramEnd"/>
      <w:r w:rsidRPr="007D0C4F">
        <w:rPr>
          <w:rFonts w:ascii="Arial" w:eastAsia="Times New Roman" w:hAnsi="Arial" w:cs="Arial"/>
          <w:color w:val="001847"/>
          <w:sz w:val="32"/>
          <w:szCs w:val="32"/>
        </w:rPr>
        <w:t xml:space="preserve"> https://adaa.org/living-with-anxiety/personal-stories/my-story-survival-battling-ptsd</w:t>
      </w:r>
    </w:p>
    <w:p w:rsidR="007D0C4F" w:rsidRPr="007D0C4F" w:rsidRDefault="007D0C4F" w:rsidP="007D0C4F">
      <w:pPr>
        <w:spacing w:after="135" w:line="240" w:lineRule="auto"/>
        <w:rPr>
          <w:rFonts w:ascii="Arial" w:eastAsia="Times New Roman" w:hAnsi="Arial" w:cs="Arial"/>
          <w:color w:val="001847"/>
          <w:sz w:val="32"/>
          <w:szCs w:val="32"/>
        </w:rPr>
      </w:pPr>
      <w:r w:rsidRPr="007D0C4F">
        <w:rPr>
          <w:rFonts w:ascii="Arial" w:eastAsia="Times New Roman" w:hAnsi="Arial" w:cs="Arial"/>
          <w:color w:val="001847"/>
          <w:sz w:val="32"/>
          <w:szCs w:val="32"/>
        </w:rPr>
        <w:t>Learning Objectives</w:t>
      </w:r>
    </w:p>
    <w:p w:rsidR="007D0C4F" w:rsidRPr="007D0C4F" w:rsidRDefault="007D0C4F" w:rsidP="007D0C4F">
      <w:pPr>
        <w:spacing w:after="135" w:line="240" w:lineRule="auto"/>
        <w:rPr>
          <w:rFonts w:ascii="Arial" w:eastAsia="Times New Roman" w:hAnsi="Arial" w:cs="Arial"/>
          <w:color w:val="001847"/>
          <w:sz w:val="32"/>
          <w:szCs w:val="32"/>
        </w:rPr>
      </w:pPr>
      <w:r w:rsidRPr="007D0C4F">
        <w:rPr>
          <w:rFonts w:ascii="Arial" w:eastAsia="Times New Roman" w:hAnsi="Arial" w:cs="Arial"/>
          <w:b/>
          <w:bCs/>
          <w:color w:val="001847"/>
          <w:sz w:val="32"/>
        </w:rPr>
        <w:t>Students will:</w:t>
      </w:r>
    </w:p>
    <w:p w:rsidR="007D0C4F" w:rsidRPr="007D0C4F" w:rsidRDefault="007D0C4F" w:rsidP="007D0C4F">
      <w:pPr>
        <w:spacing w:after="135" w:line="240" w:lineRule="auto"/>
        <w:rPr>
          <w:rFonts w:ascii="Arial" w:eastAsia="Times New Roman" w:hAnsi="Arial" w:cs="Arial"/>
          <w:color w:val="001847"/>
          <w:sz w:val="32"/>
          <w:szCs w:val="32"/>
        </w:rPr>
      </w:pPr>
      <w:r w:rsidRPr="007D0C4F">
        <w:rPr>
          <w:rFonts w:ascii="Arial" w:eastAsia="Times New Roman" w:hAnsi="Arial" w:cs="Arial"/>
          <w:color w:val="001847"/>
          <w:sz w:val="32"/>
          <w:szCs w:val="32"/>
        </w:rPr>
        <w:t xml:space="preserve">· Assess patient factors and history to develop personalized plans of </w:t>
      </w:r>
      <w:proofErr w:type="spellStart"/>
      <w:r w:rsidRPr="007D0C4F">
        <w:rPr>
          <w:rFonts w:ascii="Arial" w:eastAsia="Times New Roman" w:hAnsi="Arial" w:cs="Arial"/>
          <w:color w:val="001847"/>
          <w:sz w:val="32"/>
          <w:szCs w:val="32"/>
        </w:rPr>
        <w:t>anxiolytic</w:t>
      </w:r>
      <w:proofErr w:type="spellEnd"/>
      <w:r w:rsidRPr="007D0C4F">
        <w:rPr>
          <w:rFonts w:ascii="Arial" w:eastAsia="Times New Roman" w:hAnsi="Arial" w:cs="Arial"/>
          <w:color w:val="001847"/>
          <w:sz w:val="32"/>
          <w:szCs w:val="32"/>
        </w:rPr>
        <w:t xml:space="preserve"> therapy for patients</w:t>
      </w:r>
    </w:p>
    <w:p w:rsidR="007D0C4F" w:rsidRPr="007D0C4F" w:rsidRDefault="007D0C4F" w:rsidP="007D0C4F">
      <w:pPr>
        <w:spacing w:after="135" w:line="240" w:lineRule="auto"/>
        <w:rPr>
          <w:rFonts w:ascii="Arial" w:eastAsia="Times New Roman" w:hAnsi="Arial" w:cs="Arial"/>
          <w:color w:val="001847"/>
          <w:sz w:val="32"/>
          <w:szCs w:val="32"/>
        </w:rPr>
      </w:pPr>
      <w:r w:rsidRPr="007D0C4F">
        <w:rPr>
          <w:rFonts w:ascii="Arial" w:eastAsia="Times New Roman" w:hAnsi="Arial" w:cs="Arial"/>
          <w:color w:val="001847"/>
          <w:sz w:val="32"/>
          <w:szCs w:val="32"/>
        </w:rPr>
        <w:t xml:space="preserve">· Analyze factors that influence pharmacokinetic and </w:t>
      </w:r>
      <w:proofErr w:type="spellStart"/>
      <w:r w:rsidRPr="007D0C4F">
        <w:rPr>
          <w:rFonts w:ascii="Arial" w:eastAsia="Times New Roman" w:hAnsi="Arial" w:cs="Arial"/>
          <w:color w:val="001847"/>
          <w:sz w:val="32"/>
          <w:szCs w:val="32"/>
        </w:rPr>
        <w:t>pharmacodynamic</w:t>
      </w:r>
      <w:proofErr w:type="spellEnd"/>
      <w:r w:rsidRPr="007D0C4F">
        <w:rPr>
          <w:rFonts w:ascii="Arial" w:eastAsia="Times New Roman" w:hAnsi="Arial" w:cs="Arial"/>
          <w:color w:val="001847"/>
          <w:sz w:val="32"/>
          <w:szCs w:val="32"/>
        </w:rPr>
        <w:t xml:space="preserve"> processes in patients requiring </w:t>
      </w:r>
      <w:proofErr w:type="spellStart"/>
      <w:r w:rsidRPr="007D0C4F">
        <w:rPr>
          <w:rFonts w:ascii="Arial" w:eastAsia="Times New Roman" w:hAnsi="Arial" w:cs="Arial"/>
          <w:color w:val="001847"/>
          <w:sz w:val="32"/>
          <w:szCs w:val="32"/>
        </w:rPr>
        <w:t>anxiolytic</w:t>
      </w:r>
      <w:proofErr w:type="spellEnd"/>
      <w:r w:rsidRPr="007D0C4F">
        <w:rPr>
          <w:rFonts w:ascii="Arial" w:eastAsia="Times New Roman" w:hAnsi="Arial" w:cs="Arial"/>
          <w:color w:val="001847"/>
          <w:sz w:val="32"/>
          <w:szCs w:val="32"/>
        </w:rPr>
        <w:t xml:space="preserve"> therapy</w:t>
      </w:r>
    </w:p>
    <w:p w:rsidR="007D0C4F" w:rsidRPr="007D0C4F" w:rsidRDefault="007D0C4F" w:rsidP="007D0C4F">
      <w:pPr>
        <w:spacing w:after="135" w:line="240" w:lineRule="auto"/>
        <w:rPr>
          <w:rFonts w:ascii="Arial" w:eastAsia="Times New Roman" w:hAnsi="Arial" w:cs="Arial"/>
          <w:color w:val="001847"/>
          <w:sz w:val="32"/>
          <w:szCs w:val="32"/>
        </w:rPr>
      </w:pPr>
      <w:r w:rsidRPr="007D0C4F">
        <w:rPr>
          <w:rFonts w:ascii="Arial" w:eastAsia="Times New Roman" w:hAnsi="Arial" w:cs="Arial"/>
          <w:color w:val="001847"/>
          <w:sz w:val="32"/>
          <w:szCs w:val="32"/>
        </w:rPr>
        <w:t xml:space="preserve">· Synthesize knowledge of providing care to patients presenting with </w:t>
      </w:r>
      <w:proofErr w:type="spellStart"/>
      <w:r w:rsidRPr="007D0C4F">
        <w:rPr>
          <w:rFonts w:ascii="Arial" w:eastAsia="Times New Roman" w:hAnsi="Arial" w:cs="Arial"/>
          <w:color w:val="001847"/>
          <w:sz w:val="32"/>
          <w:szCs w:val="32"/>
        </w:rPr>
        <w:t>anxiolytic</w:t>
      </w:r>
      <w:proofErr w:type="spellEnd"/>
      <w:r w:rsidRPr="007D0C4F">
        <w:rPr>
          <w:rFonts w:ascii="Arial" w:eastAsia="Times New Roman" w:hAnsi="Arial" w:cs="Arial"/>
          <w:color w:val="001847"/>
          <w:sz w:val="32"/>
          <w:szCs w:val="32"/>
        </w:rPr>
        <w:t xml:space="preserve"> therapy</w:t>
      </w:r>
    </w:p>
    <w:p w:rsidR="007D0C4F" w:rsidRPr="007D0C4F" w:rsidRDefault="007D0C4F" w:rsidP="007D0C4F">
      <w:pPr>
        <w:spacing w:after="135" w:line="240" w:lineRule="auto"/>
        <w:rPr>
          <w:rFonts w:ascii="Arial" w:eastAsia="Times New Roman" w:hAnsi="Arial" w:cs="Arial"/>
          <w:color w:val="001847"/>
          <w:sz w:val="32"/>
          <w:szCs w:val="32"/>
        </w:rPr>
      </w:pPr>
      <w:r w:rsidRPr="007D0C4F">
        <w:rPr>
          <w:rFonts w:ascii="Arial" w:eastAsia="Times New Roman" w:hAnsi="Arial" w:cs="Arial"/>
          <w:color w:val="001847"/>
          <w:sz w:val="32"/>
          <w:szCs w:val="32"/>
        </w:rPr>
        <w:t xml:space="preserve">· Analyze ethical and legal implications related to prescribing </w:t>
      </w:r>
      <w:proofErr w:type="spellStart"/>
      <w:r w:rsidRPr="007D0C4F">
        <w:rPr>
          <w:rFonts w:ascii="Arial" w:eastAsia="Times New Roman" w:hAnsi="Arial" w:cs="Arial"/>
          <w:color w:val="001847"/>
          <w:sz w:val="32"/>
          <w:szCs w:val="32"/>
        </w:rPr>
        <w:t>anxiolytic</w:t>
      </w:r>
      <w:proofErr w:type="spellEnd"/>
      <w:r w:rsidRPr="007D0C4F">
        <w:rPr>
          <w:rFonts w:ascii="Arial" w:eastAsia="Times New Roman" w:hAnsi="Arial" w:cs="Arial"/>
          <w:color w:val="001847"/>
          <w:sz w:val="32"/>
          <w:szCs w:val="32"/>
        </w:rPr>
        <w:t xml:space="preserve"> therapy to patients across the lifespan</w:t>
      </w:r>
    </w:p>
    <w:p w:rsidR="007D0C4F" w:rsidRPr="007D0C4F" w:rsidRDefault="007D0C4F" w:rsidP="007D0C4F">
      <w:pPr>
        <w:spacing w:after="135" w:line="240" w:lineRule="auto"/>
        <w:rPr>
          <w:rFonts w:ascii="Arial" w:eastAsia="Times New Roman" w:hAnsi="Arial" w:cs="Arial"/>
          <w:color w:val="001847"/>
          <w:sz w:val="32"/>
          <w:szCs w:val="32"/>
        </w:rPr>
      </w:pPr>
      <w:r w:rsidRPr="007D0C4F">
        <w:rPr>
          <w:rFonts w:ascii="Arial" w:eastAsia="Times New Roman" w:hAnsi="Arial" w:cs="Arial"/>
          <w:color w:val="001847"/>
          <w:sz w:val="32"/>
          <w:szCs w:val="32"/>
        </w:rPr>
        <w:t>· Assess psychopharmacologic approaches to treatment for patients across the lifespan</w:t>
      </w:r>
    </w:p>
    <w:p w:rsidR="007D0C4F" w:rsidRPr="007D0C4F" w:rsidRDefault="007D0C4F" w:rsidP="007D0C4F">
      <w:pPr>
        <w:spacing w:after="135" w:line="240" w:lineRule="auto"/>
        <w:rPr>
          <w:rFonts w:ascii="Arial" w:eastAsia="Times New Roman" w:hAnsi="Arial" w:cs="Arial"/>
          <w:color w:val="001847"/>
          <w:sz w:val="32"/>
          <w:szCs w:val="32"/>
        </w:rPr>
      </w:pPr>
      <w:r w:rsidRPr="007D0C4F">
        <w:rPr>
          <w:rFonts w:ascii="Arial" w:eastAsia="Times New Roman" w:hAnsi="Arial" w:cs="Arial"/>
          <w:color w:val="001847"/>
          <w:sz w:val="32"/>
          <w:szCs w:val="32"/>
        </w:rPr>
        <w:t xml:space="preserve">Bui, E., Pollack, M. H., </w:t>
      </w:r>
      <w:proofErr w:type="spellStart"/>
      <w:r w:rsidRPr="007D0C4F">
        <w:rPr>
          <w:rFonts w:ascii="Arial" w:eastAsia="Times New Roman" w:hAnsi="Arial" w:cs="Arial"/>
          <w:color w:val="001847"/>
          <w:sz w:val="32"/>
          <w:szCs w:val="32"/>
        </w:rPr>
        <w:t>Kinrys</w:t>
      </w:r>
      <w:proofErr w:type="spellEnd"/>
      <w:r w:rsidRPr="007D0C4F">
        <w:rPr>
          <w:rFonts w:ascii="Arial" w:eastAsia="Times New Roman" w:hAnsi="Arial" w:cs="Arial"/>
          <w:color w:val="001847"/>
          <w:sz w:val="32"/>
          <w:szCs w:val="32"/>
        </w:rPr>
        <w:t xml:space="preserve">, G., Delong, H., </w:t>
      </w:r>
      <w:proofErr w:type="spellStart"/>
      <w:r w:rsidRPr="007D0C4F">
        <w:rPr>
          <w:rFonts w:ascii="Arial" w:eastAsia="Times New Roman" w:hAnsi="Arial" w:cs="Arial"/>
          <w:color w:val="001847"/>
          <w:sz w:val="32"/>
          <w:szCs w:val="32"/>
        </w:rPr>
        <w:t>Vasconcelos</w:t>
      </w:r>
      <w:proofErr w:type="spellEnd"/>
      <w:r w:rsidRPr="007D0C4F">
        <w:rPr>
          <w:rFonts w:ascii="Arial" w:eastAsia="Times New Roman" w:hAnsi="Arial" w:cs="Arial"/>
          <w:color w:val="001847"/>
          <w:sz w:val="32"/>
          <w:szCs w:val="32"/>
        </w:rPr>
        <w:t xml:space="preserve"> e </w:t>
      </w:r>
      <w:proofErr w:type="spellStart"/>
      <w:r w:rsidRPr="007D0C4F">
        <w:rPr>
          <w:rFonts w:ascii="Arial" w:eastAsia="Times New Roman" w:hAnsi="Arial" w:cs="Arial"/>
          <w:color w:val="001847"/>
          <w:sz w:val="32"/>
          <w:szCs w:val="32"/>
        </w:rPr>
        <w:t>Sá</w:t>
      </w:r>
      <w:proofErr w:type="spellEnd"/>
      <w:r w:rsidRPr="007D0C4F">
        <w:rPr>
          <w:rFonts w:ascii="Arial" w:eastAsia="Times New Roman" w:hAnsi="Arial" w:cs="Arial"/>
          <w:color w:val="001847"/>
          <w:sz w:val="32"/>
          <w:szCs w:val="32"/>
        </w:rPr>
        <w:t xml:space="preserve">, D., &amp; Simon, N. M. (2016). </w:t>
      </w:r>
      <w:proofErr w:type="gramStart"/>
      <w:r w:rsidRPr="007D0C4F">
        <w:rPr>
          <w:rFonts w:ascii="Arial" w:eastAsia="Times New Roman" w:hAnsi="Arial" w:cs="Arial"/>
          <w:color w:val="001847"/>
          <w:sz w:val="32"/>
          <w:szCs w:val="32"/>
        </w:rPr>
        <w:t>The pharmacotherapy of anxiety disorders.</w:t>
      </w:r>
      <w:proofErr w:type="gramEnd"/>
      <w:r w:rsidRPr="007D0C4F">
        <w:rPr>
          <w:rFonts w:ascii="Arial" w:eastAsia="Times New Roman" w:hAnsi="Arial" w:cs="Arial"/>
          <w:color w:val="001847"/>
          <w:sz w:val="32"/>
          <w:szCs w:val="32"/>
        </w:rPr>
        <w:t xml:space="preserve"> </w:t>
      </w:r>
      <w:proofErr w:type="gramStart"/>
      <w:r w:rsidRPr="007D0C4F">
        <w:rPr>
          <w:rFonts w:ascii="Arial" w:eastAsia="Times New Roman" w:hAnsi="Arial" w:cs="Arial"/>
          <w:color w:val="001847"/>
          <w:sz w:val="32"/>
          <w:szCs w:val="32"/>
        </w:rPr>
        <w:t xml:space="preserve">In T. A. Stern, M. </w:t>
      </w:r>
      <w:proofErr w:type="spellStart"/>
      <w:r w:rsidRPr="007D0C4F">
        <w:rPr>
          <w:rFonts w:ascii="Arial" w:eastAsia="Times New Roman" w:hAnsi="Arial" w:cs="Arial"/>
          <w:color w:val="001847"/>
          <w:sz w:val="32"/>
          <w:szCs w:val="32"/>
        </w:rPr>
        <w:t>Favo</w:t>
      </w:r>
      <w:proofErr w:type="spellEnd"/>
      <w:r w:rsidRPr="007D0C4F">
        <w:rPr>
          <w:rFonts w:ascii="Arial" w:eastAsia="Times New Roman" w:hAnsi="Arial" w:cs="Arial"/>
          <w:color w:val="001847"/>
          <w:sz w:val="32"/>
          <w:szCs w:val="32"/>
        </w:rPr>
        <w:t xml:space="preserve">, T. E. </w:t>
      </w:r>
      <w:proofErr w:type="spellStart"/>
      <w:r w:rsidRPr="007D0C4F">
        <w:rPr>
          <w:rFonts w:ascii="Arial" w:eastAsia="Times New Roman" w:hAnsi="Arial" w:cs="Arial"/>
          <w:color w:val="001847"/>
          <w:sz w:val="32"/>
          <w:szCs w:val="32"/>
        </w:rPr>
        <w:t>Wilens</w:t>
      </w:r>
      <w:proofErr w:type="spellEnd"/>
      <w:r w:rsidRPr="007D0C4F">
        <w:rPr>
          <w:rFonts w:ascii="Arial" w:eastAsia="Times New Roman" w:hAnsi="Arial" w:cs="Arial"/>
          <w:color w:val="001847"/>
          <w:sz w:val="32"/>
          <w:szCs w:val="32"/>
        </w:rPr>
        <w:t>, &amp; J. F. Rosenbaum.</w:t>
      </w:r>
      <w:proofErr w:type="gramEnd"/>
      <w:r w:rsidRPr="007D0C4F">
        <w:rPr>
          <w:rFonts w:ascii="Arial" w:eastAsia="Times New Roman" w:hAnsi="Arial" w:cs="Arial"/>
          <w:color w:val="001847"/>
          <w:sz w:val="32"/>
          <w:szCs w:val="32"/>
        </w:rPr>
        <w:t xml:space="preserve"> </w:t>
      </w:r>
      <w:proofErr w:type="gramStart"/>
      <w:r w:rsidRPr="007D0C4F">
        <w:rPr>
          <w:rFonts w:ascii="Arial" w:eastAsia="Times New Roman" w:hAnsi="Arial" w:cs="Arial"/>
          <w:color w:val="001847"/>
          <w:sz w:val="32"/>
          <w:szCs w:val="32"/>
        </w:rPr>
        <w:t>(Eds.), </w:t>
      </w:r>
      <w:r w:rsidRPr="007D0C4F">
        <w:rPr>
          <w:rFonts w:ascii="Arial" w:eastAsia="Times New Roman" w:hAnsi="Arial" w:cs="Arial"/>
          <w:i/>
          <w:iCs/>
          <w:color w:val="001847"/>
          <w:sz w:val="32"/>
        </w:rPr>
        <w:t xml:space="preserve">Massachusetts General Hospital psychopharmacology and </w:t>
      </w:r>
      <w:proofErr w:type="spellStart"/>
      <w:r w:rsidRPr="007D0C4F">
        <w:rPr>
          <w:rFonts w:ascii="Arial" w:eastAsia="Times New Roman" w:hAnsi="Arial" w:cs="Arial"/>
          <w:i/>
          <w:iCs/>
          <w:color w:val="001847"/>
          <w:sz w:val="32"/>
        </w:rPr>
        <w:t>neurotherapeutics</w:t>
      </w:r>
      <w:proofErr w:type="spellEnd"/>
      <w:r w:rsidRPr="007D0C4F">
        <w:rPr>
          <w:rFonts w:ascii="Arial" w:eastAsia="Times New Roman" w:hAnsi="Arial" w:cs="Arial"/>
          <w:color w:val="001847"/>
          <w:sz w:val="32"/>
          <w:szCs w:val="32"/>
        </w:rPr>
        <w:t> (pp. 61–71).</w:t>
      </w:r>
      <w:proofErr w:type="gramEnd"/>
      <w:r w:rsidRPr="007D0C4F">
        <w:rPr>
          <w:rFonts w:ascii="Arial" w:eastAsia="Times New Roman" w:hAnsi="Arial" w:cs="Arial"/>
          <w:color w:val="001847"/>
          <w:sz w:val="32"/>
          <w:szCs w:val="32"/>
        </w:rPr>
        <w:t xml:space="preserve"> </w:t>
      </w:r>
      <w:proofErr w:type="gramStart"/>
      <w:r w:rsidRPr="007D0C4F">
        <w:rPr>
          <w:rFonts w:ascii="Arial" w:eastAsia="Times New Roman" w:hAnsi="Arial" w:cs="Arial"/>
          <w:color w:val="001847"/>
          <w:sz w:val="32"/>
          <w:szCs w:val="32"/>
        </w:rPr>
        <w:t>Elsevier.</w:t>
      </w:r>
      <w:proofErr w:type="gramEnd"/>
    </w:p>
    <w:p w:rsidR="007D0C4F" w:rsidRPr="007D0C4F" w:rsidRDefault="007D0C4F" w:rsidP="007D0C4F">
      <w:pPr>
        <w:spacing w:after="135" w:line="240" w:lineRule="auto"/>
        <w:rPr>
          <w:rFonts w:ascii="Arial" w:eastAsia="Times New Roman" w:hAnsi="Arial" w:cs="Arial"/>
          <w:color w:val="001847"/>
          <w:sz w:val="32"/>
          <w:szCs w:val="32"/>
        </w:rPr>
      </w:pPr>
      <w:hyperlink r:id="rId13" w:tgtFrame="_blank" w:tooltip="American Psychiatric Association" w:history="1">
        <w:r w:rsidRPr="007D0C4F">
          <w:rPr>
            <w:rFonts w:ascii="Arial" w:eastAsia="Times New Roman" w:hAnsi="Arial" w:cs="Arial"/>
            <w:color w:val="0000FF"/>
            <w:sz w:val="32"/>
            <w:u w:val="single"/>
          </w:rPr>
          <w:t>American Psychiatric Association. (2010a). </w:t>
        </w:r>
        <w:r w:rsidRPr="007D0C4F">
          <w:rPr>
            <w:rFonts w:ascii="Arial" w:eastAsia="Times New Roman" w:hAnsi="Arial" w:cs="Arial"/>
            <w:i/>
            <w:iCs/>
            <w:color w:val="0000FF"/>
            <w:sz w:val="32"/>
          </w:rPr>
          <w:t>Practice guideline for the treatment of patients with acute stress disorder and posttraumatic stress disorder</w:t>
        </w:r>
        <w:r w:rsidRPr="007D0C4F">
          <w:rPr>
            <w:rFonts w:ascii="Arial" w:eastAsia="Times New Roman" w:hAnsi="Arial" w:cs="Arial"/>
            <w:color w:val="0000FF"/>
            <w:sz w:val="32"/>
            <w:u w:val="single"/>
          </w:rPr>
          <w:t>. https://psychiatryonline.org/pb/assets/raw/sitewide/practice_guidelines/guidelines/acutestressdisorderptsd.pdf</w:t>
        </w:r>
      </w:hyperlink>
    </w:p>
    <w:p w:rsidR="007D0C4F" w:rsidRPr="007D0C4F" w:rsidRDefault="007D0C4F" w:rsidP="007D0C4F">
      <w:pPr>
        <w:spacing w:after="135" w:line="240" w:lineRule="auto"/>
        <w:rPr>
          <w:rFonts w:ascii="Arial" w:eastAsia="Times New Roman" w:hAnsi="Arial" w:cs="Arial"/>
          <w:color w:val="001847"/>
          <w:sz w:val="32"/>
          <w:szCs w:val="32"/>
        </w:rPr>
      </w:pPr>
      <w:hyperlink r:id="rId14" w:tgtFrame="_blank" w:tooltip="Practice guideline for the treatment of patients with panic disorder" w:history="1">
        <w:r w:rsidRPr="007D0C4F">
          <w:rPr>
            <w:rFonts w:ascii="Arial" w:eastAsia="Times New Roman" w:hAnsi="Arial" w:cs="Arial"/>
            <w:color w:val="0000FF"/>
            <w:sz w:val="32"/>
            <w:u w:val="single"/>
          </w:rPr>
          <w:t>American Psychiatric Association. (2010c). </w:t>
        </w:r>
        <w:r w:rsidRPr="007D0C4F">
          <w:rPr>
            <w:rFonts w:ascii="Arial" w:eastAsia="Times New Roman" w:hAnsi="Arial" w:cs="Arial"/>
            <w:i/>
            <w:iCs/>
            <w:color w:val="0000FF"/>
            <w:sz w:val="32"/>
          </w:rPr>
          <w:t>Practice guideline for the treatment of patients with panic disorder</w:t>
        </w:r>
        <w:r w:rsidRPr="007D0C4F">
          <w:rPr>
            <w:rFonts w:ascii="Arial" w:eastAsia="Times New Roman" w:hAnsi="Arial" w:cs="Arial"/>
            <w:color w:val="0000FF"/>
            <w:sz w:val="32"/>
            <w:u w:val="single"/>
          </w:rPr>
          <w:t> (2nd ed.). https://psychiatryonline.org/pb/assets/raw/sitewide/practice_guidelines/guidelines/panicdisorder.pdf</w:t>
        </w:r>
      </w:hyperlink>
    </w:p>
    <w:p w:rsidR="007D0C4F" w:rsidRPr="007D0C4F" w:rsidRDefault="007D0C4F" w:rsidP="007D0C4F">
      <w:pPr>
        <w:spacing w:after="135" w:line="240" w:lineRule="auto"/>
        <w:rPr>
          <w:rFonts w:ascii="Arial" w:eastAsia="Times New Roman" w:hAnsi="Arial" w:cs="Arial"/>
          <w:color w:val="001847"/>
          <w:sz w:val="32"/>
          <w:szCs w:val="32"/>
        </w:rPr>
      </w:pPr>
      <w:hyperlink r:id="rId15" w:tgtFrame="_blank" w:tooltip="Practice guideline for the treatment of patients with acute stress disorder and posttraumatic stress disorder. " w:history="1">
        <w:r w:rsidRPr="007D0C4F">
          <w:rPr>
            <w:rFonts w:ascii="Arial" w:eastAsia="Times New Roman" w:hAnsi="Arial" w:cs="Arial"/>
            <w:color w:val="0000FF"/>
            <w:sz w:val="32"/>
            <w:u w:val="single"/>
          </w:rPr>
          <w:t>Bendek, D. M., Friedman, M. J., Zatzick, D., &amp; Ursano, R. J. (n.d.). </w:t>
        </w:r>
        <w:r w:rsidRPr="007D0C4F">
          <w:rPr>
            <w:rFonts w:ascii="Arial" w:eastAsia="Times New Roman" w:hAnsi="Arial" w:cs="Arial"/>
            <w:i/>
            <w:iCs/>
            <w:color w:val="0000FF"/>
            <w:sz w:val="32"/>
          </w:rPr>
          <w:t>Guideline watch (March 2009): Practice guideline for the treatment of patients with acute stress disorder and posttraumatic stress disorder</w:t>
        </w:r>
        <w:r w:rsidRPr="007D0C4F">
          <w:rPr>
            <w:rFonts w:ascii="Arial" w:eastAsia="Times New Roman" w:hAnsi="Arial" w:cs="Arial"/>
            <w:color w:val="0000FF"/>
            <w:sz w:val="32"/>
            <w:u w:val="single"/>
          </w:rPr>
          <w:t>. https://psychiatryonline.org/pb/assets/raw/sitewide/practice_guidelines/guidelines/acutestressdisorderptsd-watch.pdf</w:t>
        </w:r>
      </w:hyperlink>
    </w:p>
    <w:p w:rsidR="007D0C4F" w:rsidRPr="007D0C4F" w:rsidRDefault="007D0C4F" w:rsidP="007D0C4F">
      <w:pPr>
        <w:spacing w:after="135" w:line="240" w:lineRule="auto"/>
        <w:rPr>
          <w:rFonts w:ascii="Arial" w:eastAsia="Times New Roman" w:hAnsi="Arial" w:cs="Arial"/>
          <w:color w:val="001847"/>
          <w:sz w:val="32"/>
          <w:szCs w:val="32"/>
        </w:rPr>
      </w:pPr>
      <w:hyperlink r:id="rId16" w:tgtFrame="_blank" w:tooltip="Academy of Child and Adolescent Psychiatry" w:history="1">
        <w:r w:rsidRPr="007D0C4F">
          <w:rPr>
            <w:rFonts w:ascii="Arial" w:eastAsia="Times New Roman" w:hAnsi="Arial" w:cs="Arial"/>
            <w:color w:val="0000FF"/>
            <w:sz w:val="32"/>
            <w:u w:val="single"/>
          </w:rPr>
          <w:t>Cohen, J. A. (2010). Practice parameter for the assessment and treatment of children and adolescents with posttraumatic stress disorder. </w:t>
        </w:r>
        <w:r w:rsidRPr="007D0C4F">
          <w:rPr>
            <w:rFonts w:ascii="Arial" w:eastAsia="Times New Roman" w:hAnsi="Arial" w:cs="Arial"/>
            <w:i/>
            <w:iCs/>
            <w:color w:val="0000FF"/>
            <w:sz w:val="32"/>
          </w:rPr>
          <w:t>Journal of the American Academy of Child and Adolescent Psychiatry, 49</w:t>
        </w:r>
        <w:r w:rsidRPr="007D0C4F">
          <w:rPr>
            <w:rFonts w:ascii="Arial" w:eastAsia="Times New Roman" w:hAnsi="Arial" w:cs="Arial"/>
            <w:color w:val="0000FF"/>
            <w:sz w:val="32"/>
            <w:u w:val="single"/>
          </w:rPr>
          <w:t>(4), 414–430. https://jaacap.org/action/showPdf?pii=S0890-8567%2810%2900082-1</w:t>
        </w:r>
      </w:hyperlink>
    </w:p>
    <w:p w:rsidR="007D0C4F" w:rsidRPr="007D0C4F" w:rsidRDefault="007D0C4F" w:rsidP="007D0C4F">
      <w:pPr>
        <w:spacing w:after="135" w:line="240" w:lineRule="auto"/>
        <w:rPr>
          <w:rFonts w:ascii="Arial" w:eastAsia="Times New Roman" w:hAnsi="Arial" w:cs="Arial"/>
          <w:color w:val="001847"/>
          <w:sz w:val="32"/>
          <w:szCs w:val="32"/>
        </w:rPr>
      </w:pPr>
      <w:hyperlink r:id="rId17" w:tgtFrame="_blank" w:tooltip="British Journal of Psychiatry" w:history="1">
        <w:r w:rsidRPr="007D0C4F">
          <w:rPr>
            <w:rFonts w:ascii="Arial" w:eastAsia="Times New Roman" w:hAnsi="Arial" w:cs="Arial"/>
            <w:color w:val="0000FF"/>
            <w:sz w:val="32"/>
            <w:u w:val="single"/>
          </w:rPr>
          <w:t>Davidson, J. (2016). Pharmacotherapy of post-traumatic stress disorder: Going beyond the guidelines. </w:t>
        </w:r>
        <w:r w:rsidRPr="007D0C4F">
          <w:rPr>
            <w:rFonts w:ascii="Arial" w:eastAsia="Times New Roman" w:hAnsi="Arial" w:cs="Arial"/>
            <w:i/>
            <w:iCs/>
            <w:color w:val="0000FF"/>
            <w:sz w:val="32"/>
          </w:rPr>
          <w:t>British Journal of Psychiatry</w:t>
        </w:r>
        <w:r w:rsidRPr="007D0C4F">
          <w:rPr>
            <w:rFonts w:ascii="Arial" w:eastAsia="Times New Roman" w:hAnsi="Arial" w:cs="Arial"/>
            <w:color w:val="0000FF"/>
            <w:sz w:val="32"/>
            <w:u w:val="single"/>
          </w:rPr>
          <w:t>, </w:t>
        </w:r>
        <w:r w:rsidRPr="007D0C4F">
          <w:rPr>
            <w:rFonts w:ascii="Arial" w:eastAsia="Times New Roman" w:hAnsi="Arial" w:cs="Arial"/>
            <w:i/>
            <w:iCs/>
            <w:color w:val="0000FF"/>
            <w:sz w:val="32"/>
          </w:rPr>
          <w:t>2</w:t>
        </w:r>
        <w:r w:rsidRPr="007D0C4F">
          <w:rPr>
            <w:rFonts w:ascii="Arial" w:eastAsia="Times New Roman" w:hAnsi="Arial" w:cs="Arial"/>
            <w:color w:val="0000FF"/>
            <w:sz w:val="32"/>
            <w:u w:val="single"/>
          </w:rPr>
          <w:t>(6), e16–e18. 10.1192/bjpo.bp.116.003707. http://bjpo.rcpsych.org/content/2/6/e16</w:t>
        </w:r>
      </w:hyperlink>
    </w:p>
    <w:p w:rsidR="007D0C4F" w:rsidRPr="007D0C4F" w:rsidRDefault="007D0C4F" w:rsidP="007D0C4F">
      <w:pPr>
        <w:spacing w:after="135" w:line="240" w:lineRule="auto"/>
        <w:rPr>
          <w:rFonts w:ascii="Arial" w:eastAsia="Times New Roman" w:hAnsi="Arial" w:cs="Arial"/>
          <w:color w:val="001847"/>
          <w:sz w:val="32"/>
          <w:szCs w:val="32"/>
        </w:rPr>
      </w:pPr>
      <w:hyperlink r:id="rId18" w:tgtFrame="_blank" w:tooltip="Hamilton Anxiety Rating Scale " w:history="1">
        <w:r w:rsidRPr="007D0C4F">
          <w:rPr>
            <w:rFonts w:ascii="Arial" w:eastAsia="Times New Roman" w:hAnsi="Arial" w:cs="Arial"/>
            <w:color w:val="0000FF"/>
            <w:sz w:val="32"/>
            <w:u w:val="single"/>
          </w:rPr>
          <w:t>Hamilton, M. (1959). </w:t>
        </w:r>
        <w:r w:rsidRPr="007D0C4F">
          <w:rPr>
            <w:rFonts w:ascii="Arial" w:eastAsia="Times New Roman" w:hAnsi="Arial" w:cs="Arial"/>
            <w:i/>
            <w:iCs/>
            <w:color w:val="0000FF"/>
            <w:sz w:val="32"/>
          </w:rPr>
          <w:t>Hamilton Anxiety Rating Scale (HAM-A)</w:t>
        </w:r>
        <w:r w:rsidRPr="007D0C4F">
          <w:rPr>
            <w:rFonts w:ascii="Arial" w:eastAsia="Times New Roman" w:hAnsi="Arial" w:cs="Arial"/>
            <w:color w:val="0000FF"/>
            <w:sz w:val="32"/>
            <w:u w:val="single"/>
          </w:rPr>
          <w:t>. PsycTESTS. https://doi.org/10.1037/t02824-0</w:t>
        </w:r>
      </w:hyperlink>
    </w:p>
    <w:p w:rsidR="007D0C4F" w:rsidRPr="007D0C4F" w:rsidRDefault="007D0C4F" w:rsidP="007D0C4F">
      <w:pPr>
        <w:spacing w:after="135" w:line="240" w:lineRule="auto"/>
        <w:rPr>
          <w:rFonts w:ascii="Arial" w:eastAsia="Times New Roman" w:hAnsi="Arial" w:cs="Arial"/>
          <w:color w:val="001847"/>
          <w:sz w:val="32"/>
          <w:szCs w:val="32"/>
        </w:rPr>
      </w:pPr>
      <w:hyperlink r:id="rId19" w:tgtFrame="_blank" w:tooltip="Management of posttraumatic stress disorder" w:history="1">
        <w:r w:rsidRPr="007D0C4F">
          <w:rPr>
            <w:rFonts w:ascii="Arial" w:eastAsia="Times New Roman" w:hAnsi="Arial" w:cs="Arial"/>
            <w:color w:val="0000FF"/>
            <w:sz w:val="32"/>
            <w:u w:val="single"/>
          </w:rPr>
          <w:t>Ostacher, M. J., &amp; Cifu, A. S. (2019). Management of posttraumatic stress disorder. </w:t>
        </w:r>
        <w:r w:rsidRPr="007D0C4F">
          <w:rPr>
            <w:rFonts w:ascii="Arial" w:eastAsia="Times New Roman" w:hAnsi="Arial" w:cs="Arial"/>
            <w:i/>
            <w:iCs/>
            <w:color w:val="0000FF"/>
            <w:sz w:val="32"/>
          </w:rPr>
          <w:t>JAMA, 321</w:t>
        </w:r>
        <w:r w:rsidRPr="007D0C4F">
          <w:rPr>
            <w:rFonts w:ascii="Arial" w:eastAsia="Times New Roman" w:hAnsi="Arial" w:cs="Arial"/>
            <w:color w:val="0000FF"/>
            <w:sz w:val="32"/>
            <w:u w:val="single"/>
          </w:rPr>
          <w:t>(2), 200–201. https://doi.org/10.1001/jama.2018.19290</w:t>
        </w:r>
      </w:hyperlink>
    </w:p>
    <w:p w:rsidR="007D0C4F" w:rsidRPr="007D0C4F" w:rsidRDefault="007D0C4F" w:rsidP="007D0C4F">
      <w:pPr>
        <w:spacing w:after="135" w:line="240" w:lineRule="auto"/>
        <w:rPr>
          <w:rFonts w:ascii="Arial" w:eastAsia="Times New Roman" w:hAnsi="Arial" w:cs="Arial"/>
          <w:color w:val="001847"/>
          <w:sz w:val="32"/>
          <w:szCs w:val="32"/>
        </w:rPr>
      </w:pPr>
      <w:hyperlink r:id="rId20" w:tgtFrame="_blank" w:tooltip="Depression and Anxiety" w:history="1">
        <w:r w:rsidRPr="007D0C4F">
          <w:rPr>
            <w:rFonts w:ascii="Arial" w:eastAsia="Times New Roman" w:hAnsi="Arial" w:cs="Arial"/>
            <w:color w:val="0000FF"/>
            <w:sz w:val="32"/>
            <w:u w:val="single"/>
          </w:rPr>
          <w:t xml:space="preserve">Strawn, J. R., Wehry, A. M., DelBello, M. P., Rynn, M. A., &amp; Strakowski. S. (2012). Establishing the neurobiologic basis of </w:t>
        </w:r>
        <w:r w:rsidRPr="007D0C4F">
          <w:rPr>
            <w:rFonts w:ascii="Arial" w:eastAsia="Times New Roman" w:hAnsi="Arial" w:cs="Arial"/>
            <w:color w:val="0000FF"/>
            <w:sz w:val="32"/>
            <w:u w:val="single"/>
          </w:rPr>
          <w:lastRenderedPageBreak/>
          <w:t>treatment in children and adolescents with generalized anxiety disorder. </w:t>
        </w:r>
        <w:r w:rsidRPr="007D0C4F">
          <w:rPr>
            <w:rFonts w:ascii="Arial" w:eastAsia="Times New Roman" w:hAnsi="Arial" w:cs="Arial"/>
            <w:i/>
            <w:iCs/>
            <w:color w:val="0000FF"/>
            <w:sz w:val="32"/>
          </w:rPr>
          <w:t>Depression and Anxiety, 29</w:t>
        </w:r>
        <w:r w:rsidRPr="007D0C4F">
          <w:rPr>
            <w:rFonts w:ascii="Arial" w:eastAsia="Times New Roman" w:hAnsi="Arial" w:cs="Arial"/>
            <w:color w:val="0000FF"/>
            <w:sz w:val="32"/>
            <w:u w:val="single"/>
          </w:rPr>
          <w:t>(4), 328–339. https://doi.org/10.1002/da.21913</w:t>
        </w:r>
      </w:hyperlink>
    </w:p>
    <w:p w:rsidR="007D0C4F" w:rsidRPr="007D0C4F" w:rsidRDefault="007D0C4F" w:rsidP="007D0C4F">
      <w:pPr>
        <w:spacing w:after="135" w:line="240" w:lineRule="auto"/>
        <w:rPr>
          <w:rFonts w:ascii="Arial" w:eastAsia="Times New Roman" w:hAnsi="Arial" w:cs="Arial"/>
          <w:color w:val="001847"/>
          <w:sz w:val="32"/>
          <w:szCs w:val="32"/>
        </w:rPr>
      </w:pPr>
      <w:hyperlink r:id="rId21" w:anchor="section_container_1716881496-accordion_copy_copy_-466" w:history="1">
        <w:r w:rsidRPr="007D0C4F">
          <w:rPr>
            <w:rFonts w:ascii="Arial" w:eastAsia="Times New Roman" w:hAnsi="Arial" w:cs="Arial"/>
            <w:b/>
            <w:bCs/>
            <w:color w:val="0000FF"/>
            <w:sz w:val="32"/>
          </w:rPr>
          <w:t>Medication Resources (click to expand/reduce)</w:t>
        </w:r>
      </w:hyperlink>
    </w:p>
    <w:p w:rsidR="007D0C4F" w:rsidRPr="007D0C4F" w:rsidRDefault="007D0C4F" w:rsidP="007D0C4F">
      <w:pPr>
        <w:spacing w:after="135" w:line="240" w:lineRule="auto"/>
        <w:rPr>
          <w:rFonts w:ascii="Arial" w:eastAsia="Times New Roman" w:hAnsi="Arial" w:cs="Arial"/>
          <w:color w:val="001847"/>
          <w:sz w:val="32"/>
          <w:szCs w:val="32"/>
        </w:rPr>
      </w:pPr>
      <w:hyperlink r:id="rId22" w:anchor="section_container_1716881496-accordion_copy-472" w:history="1">
        <w:r w:rsidRPr="007D0C4F">
          <w:rPr>
            <w:rFonts w:ascii="Arial" w:eastAsia="Times New Roman" w:hAnsi="Arial" w:cs="Arial"/>
            <w:b/>
            <w:bCs/>
            <w:color w:val="0000FF"/>
            <w:sz w:val="32"/>
          </w:rPr>
          <w:t>Required Media (click to expand/reduce)</w:t>
        </w:r>
      </w:hyperlink>
    </w:p>
    <w:p w:rsidR="007D0C4F" w:rsidRPr="007D0C4F" w:rsidRDefault="007D0C4F" w:rsidP="007D0C4F">
      <w:pPr>
        <w:spacing w:after="135" w:line="240" w:lineRule="auto"/>
        <w:rPr>
          <w:rFonts w:ascii="Arial" w:eastAsia="Times New Roman" w:hAnsi="Arial" w:cs="Arial"/>
          <w:color w:val="001847"/>
          <w:sz w:val="32"/>
          <w:szCs w:val="32"/>
        </w:rPr>
      </w:pPr>
      <w:r w:rsidRPr="007D0C4F">
        <w:rPr>
          <w:rFonts w:ascii="Arial" w:eastAsia="Times New Roman" w:hAnsi="Arial" w:cs="Arial"/>
          <w:color w:val="001847"/>
          <w:sz w:val="32"/>
          <w:szCs w:val="32"/>
        </w:rPr>
        <w:t>https://mym.cdn.laureate-media.com/2dett4d/Walden/NURS/6630/DT/week_05/index.html</w:t>
      </w:r>
    </w:p>
    <w:p w:rsidR="007D0C4F" w:rsidRPr="007D0C4F" w:rsidRDefault="007D0C4F" w:rsidP="007D0C4F">
      <w:pPr>
        <w:spacing w:after="135" w:line="240" w:lineRule="auto"/>
        <w:rPr>
          <w:rFonts w:ascii="Arial" w:eastAsia="Times New Roman" w:hAnsi="Arial" w:cs="Arial"/>
          <w:color w:val="001847"/>
          <w:sz w:val="32"/>
          <w:szCs w:val="32"/>
        </w:rPr>
      </w:pPr>
      <w:r w:rsidRPr="007D0C4F">
        <w:rPr>
          <w:rFonts w:ascii="Arial" w:eastAsia="Times New Roman" w:hAnsi="Arial" w:cs="Arial"/>
          <w:color w:val="001847"/>
          <w:sz w:val="32"/>
          <w:szCs w:val="32"/>
        </w:rPr>
        <w:t>  </w:t>
      </w:r>
    </w:p>
    <w:p w:rsidR="007D0C4F" w:rsidRPr="007D0C4F" w:rsidRDefault="007D0C4F" w:rsidP="007D0C4F">
      <w:pPr>
        <w:spacing w:after="135" w:line="240" w:lineRule="auto"/>
        <w:rPr>
          <w:rFonts w:ascii="Arial" w:eastAsia="Times New Roman" w:hAnsi="Arial" w:cs="Arial"/>
          <w:color w:val="001847"/>
          <w:sz w:val="32"/>
          <w:szCs w:val="32"/>
        </w:rPr>
      </w:pPr>
      <w:r w:rsidRPr="007D0C4F">
        <w:rPr>
          <w:rFonts w:ascii="Arial" w:eastAsia="Times New Roman" w:hAnsi="Arial" w:cs="Arial"/>
          <w:color w:val="001847"/>
          <w:sz w:val="32"/>
          <w:szCs w:val="32"/>
        </w:rPr>
        <w:t>Assignment: </w:t>
      </w:r>
    </w:p>
    <w:p w:rsidR="007D0C4F" w:rsidRPr="007D0C4F" w:rsidRDefault="007D0C4F" w:rsidP="007D0C4F">
      <w:pPr>
        <w:spacing w:after="0" w:line="240" w:lineRule="auto"/>
        <w:outlineLvl w:val="1"/>
        <w:rPr>
          <w:rFonts w:ascii="Arial" w:eastAsia="Times New Roman" w:hAnsi="Arial" w:cs="Arial"/>
          <w:b/>
          <w:bCs/>
          <w:color w:val="001847"/>
          <w:sz w:val="36"/>
          <w:szCs w:val="36"/>
        </w:rPr>
      </w:pPr>
      <w:r w:rsidRPr="007D0C4F">
        <w:rPr>
          <w:rFonts w:ascii="Arial" w:eastAsia="Times New Roman" w:hAnsi="Arial" w:cs="Arial"/>
          <w:b/>
          <w:bCs/>
          <w:color w:val="001847"/>
          <w:sz w:val="36"/>
          <w:szCs w:val="36"/>
        </w:rPr>
        <w:t xml:space="preserve">Assignment: Assessing and Treating Patients </w:t>
      </w:r>
      <w:proofErr w:type="gramStart"/>
      <w:r w:rsidRPr="007D0C4F">
        <w:rPr>
          <w:rFonts w:ascii="Arial" w:eastAsia="Times New Roman" w:hAnsi="Arial" w:cs="Arial"/>
          <w:b/>
          <w:bCs/>
          <w:color w:val="001847"/>
          <w:sz w:val="36"/>
          <w:szCs w:val="36"/>
        </w:rPr>
        <w:t>With</w:t>
      </w:r>
      <w:proofErr w:type="gramEnd"/>
      <w:r w:rsidRPr="007D0C4F">
        <w:rPr>
          <w:rFonts w:ascii="Arial" w:eastAsia="Times New Roman" w:hAnsi="Arial" w:cs="Arial"/>
          <w:b/>
          <w:bCs/>
          <w:color w:val="001847"/>
          <w:sz w:val="36"/>
          <w:szCs w:val="36"/>
        </w:rPr>
        <w:t xml:space="preserve"> Anxiety Disorders</w:t>
      </w:r>
    </w:p>
    <w:p w:rsidR="007D0C4F" w:rsidRPr="007D0C4F" w:rsidRDefault="007D0C4F" w:rsidP="007D0C4F">
      <w:pPr>
        <w:spacing w:after="135" w:line="240" w:lineRule="auto"/>
        <w:rPr>
          <w:rFonts w:ascii="Arial" w:eastAsia="Times New Roman" w:hAnsi="Arial" w:cs="Arial"/>
          <w:color w:val="001847"/>
          <w:sz w:val="32"/>
          <w:szCs w:val="32"/>
        </w:rPr>
      </w:pPr>
      <w:r w:rsidRPr="007D0C4F">
        <w:rPr>
          <w:rFonts w:ascii="Arial" w:eastAsia="Times New Roman" w:hAnsi="Arial" w:cs="Arial"/>
          <w:color w:val="001847"/>
          <w:sz w:val="32"/>
          <w:szCs w:val="32"/>
        </w:rPr>
        <w:t xml:space="preserve">Common symptoms of anxiety disorders include chest pains, shortness of breath, and other physical symptoms that may be mistaken for a heart attack or other physical ailment. These manifestations often prompt patients to seek care from their primary care providers or emergency departments. Once it is determined that there is no organic basis for these symptoms, patients are typically referred to a psychiatric mental health practitioner for </w:t>
      </w:r>
      <w:proofErr w:type="spellStart"/>
      <w:r w:rsidRPr="007D0C4F">
        <w:rPr>
          <w:rFonts w:ascii="Arial" w:eastAsia="Times New Roman" w:hAnsi="Arial" w:cs="Arial"/>
          <w:color w:val="001847"/>
          <w:sz w:val="32"/>
          <w:szCs w:val="32"/>
        </w:rPr>
        <w:t>anxiolytic</w:t>
      </w:r>
      <w:proofErr w:type="spellEnd"/>
      <w:r w:rsidRPr="007D0C4F">
        <w:rPr>
          <w:rFonts w:ascii="Arial" w:eastAsia="Times New Roman" w:hAnsi="Arial" w:cs="Arial"/>
          <w:color w:val="001847"/>
          <w:sz w:val="32"/>
          <w:szCs w:val="32"/>
        </w:rPr>
        <w:t xml:space="preserve"> therapy. For this Assignment, as you examine the patient case study in this week’s Learning Resources, consider how you might assess and treat patients presenting with anxiety disorders.</w:t>
      </w:r>
    </w:p>
    <w:p w:rsidR="007D0C4F" w:rsidRPr="007D0C4F" w:rsidRDefault="007D0C4F" w:rsidP="007D0C4F">
      <w:pPr>
        <w:spacing w:after="0" w:line="240" w:lineRule="auto"/>
        <w:outlineLvl w:val="4"/>
        <w:rPr>
          <w:rFonts w:ascii="Arial" w:eastAsia="Times New Roman" w:hAnsi="Arial" w:cs="Arial"/>
          <w:b/>
          <w:bCs/>
          <w:color w:val="001847"/>
          <w:sz w:val="20"/>
          <w:szCs w:val="20"/>
        </w:rPr>
      </w:pPr>
      <w:r w:rsidRPr="007D0C4F">
        <w:rPr>
          <w:rFonts w:ascii="Arial" w:eastAsia="Times New Roman" w:hAnsi="Arial" w:cs="Arial"/>
          <w:b/>
          <w:bCs/>
          <w:color w:val="001847"/>
          <w:sz w:val="20"/>
          <w:szCs w:val="20"/>
        </w:rPr>
        <w:t>To prepare for this Assignment:</w:t>
      </w:r>
    </w:p>
    <w:p w:rsidR="007D0C4F" w:rsidRPr="007D0C4F" w:rsidRDefault="007D0C4F" w:rsidP="007D0C4F">
      <w:pPr>
        <w:spacing w:after="135" w:line="240" w:lineRule="auto"/>
        <w:rPr>
          <w:rFonts w:ascii="Arial" w:eastAsia="Times New Roman" w:hAnsi="Arial" w:cs="Arial"/>
          <w:color w:val="001847"/>
          <w:sz w:val="32"/>
          <w:szCs w:val="32"/>
        </w:rPr>
      </w:pPr>
      <w:r w:rsidRPr="007D0C4F">
        <w:rPr>
          <w:rFonts w:ascii="Arial" w:eastAsia="Times New Roman" w:hAnsi="Arial" w:cs="Arial"/>
          <w:color w:val="001847"/>
          <w:sz w:val="32"/>
          <w:szCs w:val="32"/>
        </w:rPr>
        <w:t>· Review this week’s Learning Resources, including the Medication Resources indicated for this week.</w:t>
      </w:r>
    </w:p>
    <w:p w:rsidR="007D0C4F" w:rsidRPr="007D0C4F" w:rsidRDefault="007D0C4F" w:rsidP="007D0C4F">
      <w:pPr>
        <w:spacing w:after="135" w:line="240" w:lineRule="auto"/>
        <w:rPr>
          <w:rFonts w:ascii="Arial" w:eastAsia="Times New Roman" w:hAnsi="Arial" w:cs="Arial"/>
          <w:color w:val="001847"/>
          <w:sz w:val="32"/>
          <w:szCs w:val="32"/>
        </w:rPr>
      </w:pPr>
      <w:r w:rsidRPr="007D0C4F">
        <w:rPr>
          <w:rFonts w:ascii="Arial" w:eastAsia="Times New Roman" w:hAnsi="Arial" w:cs="Arial"/>
          <w:color w:val="001847"/>
          <w:sz w:val="32"/>
          <w:szCs w:val="32"/>
        </w:rPr>
        <w:t xml:space="preserve">· Reflect on the psychopharmacologic treatments you might recommend for the assessment and treatment of patients requiring </w:t>
      </w:r>
      <w:proofErr w:type="spellStart"/>
      <w:r w:rsidRPr="007D0C4F">
        <w:rPr>
          <w:rFonts w:ascii="Arial" w:eastAsia="Times New Roman" w:hAnsi="Arial" w:cs="Arial"/>
          <w:color w:val="001847"/>
          <w:sz w:val="32"/>
          <w:szCs w:val="32"/>
        </w:rPr>
        <w:t>anxiolytic</w:t>
      </w:r>
      <w:proofErr w:type="spellEnd"/>
      <w:r w:rsidRPr="007D0C4F">
        <w:rPr>
          <w:rFonts w:ascii="Arial" w:eastAsia="Times New Roman" w:hAnsi="Arial" w:cs="Arial"/>
          <w:color w:val="001847"/>
          <w:sz w:val="32"/>
          <w:szCs w:val="32"/>
        </w:rPr>
        <w:t xml:space="preserve"> therapy.</w:t>
      </w:r>
    </w:p>
    <w:p w:rsidR="007D0C4F" w:rsidRPr="007D0C4F" w:rsidRDefault="007D0C4F" w:rsidP="007D0C4F">
      <w:pPr>
        <w:spacing w:after="0" w:line="240" w:lineRule="auto"/>
        <w:outlineLvl w:val="4"/>
        <w:rPr>
          <w:rFonts w:ascii="Arial" w:eastAsia="Times New Roman" w:hAnsi="Arial" w:cs="Arial"/>
          <w:b/>
          <w:bCs/>
          <w:color w:val="001847"/>
          <w:sz w:val="20"/>
          <w:szCs w:val="20"/>
        </w:rPr>
      </w:pPr>
      <w:r w:rsidRPr="007D0C4F">
        <w:rPr>
          <w:rFonts w:ascii="Arial" w:eastAsia="Times New Roman" w:hAnsi="Arial" w:cs="Arial"/>
          <w:b/>
          <w:bCs/>
          <w:color w:val="001847"/>
          <w:sz w:val="20"/>
          <w:szCs w:val="20"/>
        </w:rPr>
        <w:t>The Assignment: 5 pages</w:t>
      </w:r>
    </w:p>
    <w:p w:rsidR="007D0C4F" w:rsidRPr="007D0C4F" w:rsidRDefault="007D0C4F" w:rsidP="007D0C4F">
      <w:pPr>
        <w:spacing w:after="135" w:line="240" w:lineRule="auto"/>
        <w:rPr>
          <w:rFonts w:ascii="Arial" w:eastAsia="Times New Roman" w:hAnsi="Arial" w:cs="Arial"/>
          <w:color w:val="001847"/>
          <w:sz w:val="32"/>
          <w:szCs w:val="32"/>
        </w:rPr>
      </w:pPr>
      <w:r w:rsidRPr="007D0C4F">
        <w:rPr>
          <w:rFonts w:ascii="Arial" w:eastAsia="Times New Roman" w:hAnsi="Arial" w:cs="Arial"/>
          <w:color w:val="001847"/>
          <w:sz w:val="32"/>
          <w:szCs w:val="32"/>
        </w:rPr>
        <w:t>Examine</w:t>
      </w:r>
      <w:r w:rsidRPr="007D0C4F">
        <w:rPr>
          <w:rFonts w:ascii="Arial" w:eastAsia="Times New Roman" w:hAnsi="Arial" w:cs="Arial"/>
          <w:i/>
          <w:iCs/>
          <w:color w:val="001847"/>
          <w:sz w:val="32"/>
        </w:rPr>
        <w:t> Case Study: A Middle-Aged Caucasian Man With Anxiety.</w:t>
      </w:r>
      <w:r w:rsidRPr="007D0C4F">
        <w:rPr>
          <w:rFonts w:ascii="Arial" w:eastAsia="Times New Roman" w:hAnsi="Arial" w:cs="Arial"/>
          <w:color w:val="001847"/>
          <w:sz w:val="32"/>
          <w:szCs w:val="32"/>
        </w:rPr>
        <w:t xml:space="preserve"> You will be asked to make three decisions concerning the medication to prescribe to this patient. Be sure to consider </w:t>
      </w:r>
      <w:r w:rsidRPr="007D0C4F">
        <w:rPr>
          <w:rFonts w:ascii="Arial" w:eastAsia="Times New Roman" w:hAnsi="Arial" w:cs="Arial"/>
          <w:color w:val="001847"/>
          <w:sz w:val="32"/>
          <w:szCs w:val="32"/>
        </w:rPr>
        <w:lastRenderedPageBreak/>
        <w:t xml:space="preserve">factors that might impact the patient’s pharmacokinetic and </w:t>
      </w:r>
      <w:proofErr w:type="spellStart"/>
      <w:r w:rsidRPr="007D0C4F">
        <w:rPr>
          <w:rFonts w:ascii="Arial" w:eastAsia="Times New Roman" w:hAnsi="Arial" w:cs="Arial"/>
          <w:color w:val="001847"/>
          <w:sz w:val="32"/>
          <w:szCs w:val="32"/>
        </w:rPr>
        <w:t>pharmacodynamic</w:t>
      </w:r>
      <w:proofErr w:type="spellEnd"/>
      <w:r w:rsidRPr="007D0C4F">
        <w:rPr>
          <w:rFonts w:ascii="Arial" w:eastAsia="Times New Roman" w:hAnsi="Arial" w:cs="Arial"/>
          <w:color w:val="001847"/>
          <w:sz w:val="32"/>
          <w:szCs w:val="32"/>
        </w:rPr>
        <w:t xml:space="preserve"> processes.</w:t>
      </w:r>
    </w:p>
    <w:p w:rsidR="007D0C4F" w:rsidRPr="007D0C4F" w:rsidRDefault="007D0C4F" w:rsidP="007D0C4F">
      <w:pPr>
        <w:spacing w:after="135" w:line="240" w:lineRule="auto"/>
        <w:rPr>
          <w:rFonts w:ascii="Arial" w:eastAsia="Times New Roman" w:hAnsi="Arial" w:cs="Arial"/>
          <w:color w:val="001847"/>
          <w:sz w:val="32"/>
          <w:szCs w:val="32"/>
        </w:rPr>
      </w:pPr>
      <w:r w:rsidRPr="007D0C4F">
        <w:rPr>
          <w:rFonts w:ascii="Arial" w:eastAsia="Times New Roman" w:hAnsi="Arial" w:cs="Arial"/>
          <w:color w:val="001847"/>
          <w:sz w:val="32"/>
          <w:szCs w:val="32"/>
        </w:rPr>
        <w:t>At each decision point, you should evaluate all options before selecting your decision and moving throughout the exercise. Before you make your decision, make sure that you have researched each option and that you evaluate the decision that you will select. Be sure to research each option using the primary literature.</w:t>
      </w:r>
    </w:p>
    <w:p w:rsidR="007D0C4F" w:rsidRPr="007D0C4F" w:rsidRDefault="007D0C4F" w:rsidP="007D0C4F">
      <w:pPr>
        <w:spacing w:after="135" w:line="240" w:lineRule="auto"/>
        <w:rPr>
          <w:rFonts w:ascii="Arial" w:eastAsia="Times New Roman" w:hAnsi="Arial" w:cs="Arial"/>
          <w:color w:val="001847"/>
          <w:sz w:val="32"/>
          <w:szCs w:val="32"/>
        </w:rPr>
      </w:pPr>
      <w:r w:rsidRPr="007D0C4F">
        <w:rPr>
          <w:rFonts w:ascii="Arial" w:eastAsia="Times New Roman" w:hAnsi="Arial" w:cs="Arial"/>
          <w:b/>
          <w:bCs/>
          <w:color w:val="001847"/>
          <w:sz w:val="32"/>
        </w:rPr>
        <w:t>Introduction to the case (1 page)</w:t>
      </w:r>
    </w:p>
    <w:p w:rsidR="007D0C4F" w:rsidRPr="007D0C4F" w:rsidRDefault="007D0C4F" w:rsidP="007D0C4F">
      <w:pPr>
        <w:spacing w:after="135" w:line="240" w:lineRule="auto"/>
        <w:rPr>
          <w:rFonts w:ascii="Arial" w:eastAsia="Times New Roman" w:hAnsi="Arial" w:cs="Arial"/>
          <w:color w:val="001847"/>
          <w:sz w:val="32"/>
          <w:szCs w:val="32"/>
        </w:rPr>
      </w:pPr>
      <w:r w:rsidRPr="007D0C4F">
        <w:rPr>
          <w:rFonts w:ascii="Arial" w:eastAsia="Times New Roman" w:hAnsi="Arial" w:cs="Arial"/>
          <w:color w:val="001847"/>
          <w:sz w:val="32"/>
          <w:szCs w:val="32"/>
        </w:rPr>
        <w:t>· Briefly explain and summarize the case for this Assignment. Be sure to include the specific patient factors that may impact your decision making when prescribing medication for this patient.</w:t>
      </w:r>
    </w:p>
    <w:p w:rsidR="007D0C4F" w:rsidRPr="007D0C4F" w:rsidRDefault="007D0C4F" w:rsidP="007D0C4F">
      <w:pPr>
        <w:spacing w:after="135" w:line="240" w:lineRule="auto"/>
        <w:rPr>
          <w:rFonts w:ascii="Arial" w:eastAsia="Times New Roman" w:hAnsi="Arial" w:cs="Arial"/>
          <w:color w:val="001847"/>
          <w:sz w:val="32"/>
          <w:szCs w:val="32"/>
        </w:rPr>
      </w:pPr>
      <w:r w:rsidRPr="007D0C4F">
        <w:rPr>
          <w:rFonts w:ascii="Arial" w:eastAsia="Times New Roman" w:hAnsi="Arial" w:cs="Arial"/>
          <w:b/>
          <w:bCs/>
          <w:color w:val="001847"/>
          <w:sz w:val="32"/>
        </w:rPr>
        <w:t>Decision #1 (1 page)</w:t>
      </w:r>
    </w:p>
    <w:p w:rsidR="007D0C4F" w:rsidRPr="007D0C4F" w:rsidRDefault="007D0C4F" w:rsidP="007D0C4F">
      <w:pPr>
        <w:spacing w:after="135" w:line="240" w:lineRule="auto"/>
        <w:rPr>
          <w:rFonts w:ascii="Arial" w:eastAsia="Times New Roman" w:hAnsi="Arial" w:cs="Arial"/>
          <w:color w:val="001847"/>
          <w:sz w:val="32"/>
          <w:szCs w:val="32"/>
        </w:rPr>
      </w:pPr>
      <w:r w:rsidRPr="007D0C4F">
        <w:rPr>
          <w:rFonts w:ascii="Arial" w:eastAsia="Times New Roman" w:hAnsi="Arial" w:cs="Arial"/>
          <w:color w:val="001847"/>
          <w:sz w:val="32"/>
          <w:szCs w:val="32"/>
        </w:rPr>
        <w:t>· Which decision did you select?</w:t>
      </w:r>
    </w:p>
    <w:p w:rsidR="007D0C4F" w:rsidRPr="007D0C4F" w:rsidRDefault="007D0C4F" w:rsidP="007D0C4F">
      <w:pPr>
        <w:spacing w:after="135" w:line="240" w:lineRule="auto"/>
        <w:rPr>
          <w:rFonts w:ascii="Arial" w:eastAsia="Times New Roman" w:hAnsi="Arial" w:cs="Arial"/>
          <w:color w:val="001847"/>
          <w:sz w:val="32"/>
          <w:szCs w:val="32"/>
        </w:rPr>
      </w:pPr>
      <w:r w:rsidRPr="007D0C4F">
        <w:rPr>
          <w:rFonts w:ascii="Arial" w:eastAsia="Times New Roman" w:hAnsi="Arial" w:cs="Arial"/>
          <w:color w:val="001847"/>
          <w:sz w:val="32"/>
          <w:szCs w:val="32"/>
        </w:rPr>
        <w:t>· Why did you select this decision? Be specific and support your response with clinically relevant and patient-specific resources, including the primary literature.</w:t>
      </w:r>
    </w:p>
    <w:p w:rsidR="007D0C4F" w:rsidRPr="007D0C4F" w:rsidRDefault="007D0C4F" w:rsidP="007D0C4F">
      <w:pPr>
        <w:spacing w:after="135" w:line="240" w:lineRule="auto"/>
        <w:rPr>
          <w:rFonts w:ascii="Arial" w:eastAsia="Times New Roman" w:hAnsi="Arial" w:cs="Arial"/>
          <w:color w:val="001847"/>
          <w:sz w:val="32"/>
          <w:szCs w:val="32"/>
        </w:rPr>
      </w:pPr>
      <w:r w:rsidRPr="007D0C4F">
        <w:rPr>
          <w:rFonts w:ascii="Arial" w:eastAsia="Times New Roman" w:hAnsi="Arial" w:cs="Arial"/>
          <w:color w:val="001847"/>
          <w:sz w:val="32"/>
          <w:szCs w:val="32"/>
        </w:rPr>
        <w:t>· Why did you not select the other two options provided in the exercise? Be specific and support your response with clinically relevant and patient-specific resources, including the primary literature.</w:t>
      </w:r>
    </w:p>
    <w:p w:rsidR="007D0C4F" w:rsidRPr="007D0C4F" w:rsidRDefault="007D0C4F" w:rsidP="007D0C4F">
      <w:pPr>
        <w:spacing w:after="135" w:line="240" w:lineRule="auto"/>
        <w:rPr>
          <w:rFonts w:ascii="Arial" w:eastAsia="Times New Roman" w:hAnsi="Arial" w:cs="Arial"/>
          <w:color w:val="001847"/>
          <w:sz w:val="32"/>
          <w:szCs w:val="32"/>
        </w:rPr>
      </w:pPr>
      <w:r w:rsidRPr="007D0C4F">
        <w:rPr>
          <w:rFonts w:ascii="Arial" w:eastAsia="Times New Roman" w:hAnsi="Arial" w:cs="Arial"/>
          <w:color w:val="001847"/>
          <w:sz w:val="32"/>
          <w:szCs w:val="32"/>
        </w:rPr>
        <w:t>· What were you hoping to achieve by making this decision? Support your response with evidence and references to the Learning Resources (including the primary literature).</w:t>
      </w:r>
    </w:p>
    <w:p w:rsidR="007D0C4F" w:rsidRPr="007D0C4F" w:rsidRDefault="007D0C4F" w:rsidP="007D0C4F">
      <w:pPr>
        <w:spacing w:after="135" w:line="240" w:lineRule="auto"/>
        <w:rPr>
          <w:rFonts w:ascii="Arial" w:eastAsia="Times New Roman" w:hAnsi="Arial" w:cs="Arial"/>
          <w:color w:val="001847"/>
          <w:sz w:val="32"/>
          <w:szCs w:val="32"/>
        </w:rPr>
      </w:pPr>
      <w:r w:rsidRPr="007D0C4F">
        <w:rPr>
          <w:rFonts w:ascii="Arial" w:eastAsia="Times New Roman" w:hAnsi="Arial" w:cs="Arial"/>
          <w:color w:val="001847"/>
          <w:sz w:val="32"/>
          <w:szCs w:val="32"/>
        </w:rPr>
        <w:t>· Explain how ethical considerations may impact your treatment plan and communication with patients. Be specific and provide examples.</w:t>
      </w:r>
    </w:p>
    <w:p w:rsidR="007D0C4F" w:rsidRPr="007D0C4F" w:rsidRDefault="007D0C4F" w:rsidP="007D0C4F">
      <w:pPr>
        <w:spacing w:after="135" w:line="240" w:lineRule="auto"/>
        <w:rPr>
          <w:rFonts w:ascii="Arial" w:eastAsia="Times New Roman" w:hAnsi="Arial" w:cs="Arial"/>
          <w:color w:val="001847"/>
          <w:sz w:val="32"/>
          <w:szCs w:val="32"/>
        </w:rPr>
      </w:pPr>
      <w:r w:rsidRPr="007D0C4F">
        <w:rPr>
          <w:rFonts w:ascii="Arial" w:eastAsia="Times New Roman" w:hAnsi="Arial" w:cs="Arial"/>
          <w:b/>
          <w:bCs/>
          <w:color w:val="001847"/>
          <w:sz w:val="32"/>
        </w:rPr>
        <w:t>Decision #2 (1 page)</w:t>
      </w:r>
    </w:p>
    <w:p w:rsidR="007D0C4F" w:rsidRPr="007D0C4F" w:rsidRDefault="007D0C4F" w:rsidP="007D0C4F">
      <w:pPr>
        <w:spacing w:after="135" w:line="240" w:lineRule="auto"/>
        <w:rPr>
          <w:rFonts w:ascii="Arial" w:eastAsia="Times New Roman" w:hAnsi="Arial" w:cs="Arial"/>
          <w:color w:val="001847"/>
          <w:sz w:val="32"/>
          <w:szCs w:val="32"/>
        </w:rPr>
      </w:pPr>
      <w:r w:rsidRPr="007D0C4F">
        <w:rPr>
          <w:rFonts w:ascii="Arial" w:eastAsia="Times New Roman" w:hAnsi="Arial" w:cs="Arial"/>
          <w:color w:val="001847"/>
          <w:sz w:val="32"/>
          <w:szCs w:val="32"/>
        </w:rPr>
        <w:t>· Why did you select this decision? Be specific and support your response with clinically relevant and patient-specific resources, including the primary literature.</w:t>
      </w:r>
    </w:p>
    <w:p w:rsidR="007D0C4F" w:rsidRPr="007D0C4F" w:rsidRDefault="007D0C4F" w:rsidP="007D0C4F">
      <w:pPr>
        <w:spacing w:after="135" w:line="240" w:lineRule="auto"/>
        <w:rPr>
          <w:rFonts w:ascii="Arial" w:eastAsia="Times New Roman" w:hAnsi="Arial" w:cs="Arial"/>
          <w:color w:val="001847"/>
          <w:sz w:val="32"/>
          <w:szCs w:val="32"/>
        </w:rPr>
      </w:pPr>
      <w:r w:rsidRPr="007D0C4F">
        <w:rPr>
          <w:rFonts w:ascii="Arial" w:eastAsia="Times New Roman" w:hAnsi="Arial" w:cs="Arial"/>
          <w:color w:val="001847"/>
          <w:sz w:val="32"/>
          <w:szCs w:val="32"/>
        </w:rPr>
        <w:lastRenderedPageBreak/>
        <w:t>· Why did you not select the other two options provided in the exercise? Be specific and support your response with clinically relevant and patient-specific resources, including the primary literature.</w:t>
      </w:r>
    </w:p>
    <w:p w:rsidR="007D0C4F" w:rsidRPr="007D0C4F" w:rsidRDefault="007D0C4F" w:rsidP="007D0C4F">
      <w:pPr>
        <w:spacing w:after="135" w:line="240" w:lineRule="auto"/>
        <w:rPr>
          <w:rFonts w:ascii="Arial" w:eastAsia="Times New Roman" w:hAnsi="Arial" w:cs="Arial"/>
          <w:color w:val="001847"/>
          <w:sz w:val="32"/>
          <w:szCs w:val="32"/>
        </w:rPr>
      </w:pPr>
      <w:r w:rsidRPr="007D0C4F">
        <w:rPr>
          <w:rFonts w:ascii="Arial" w:eastAsia="Times New Roman" w:hAnsi="Arial" w:cs="Arial"/>
          <w:color w:val="001847"/>
          <w:sz w:val="32"/>
          <w:szCs w:val="32"/>
        </w:rPr>
        <w:t>· What were you hoping to achieve by making this decision? Support your response with evidence and references to the Learning Resources (including the primary literature).</w:t>
      </w:r>
    </w:p>
    <w:p w:rsidR="007D0C4F" w:rsidRPr="007D0C4F" w:rsidRDefault="007D0C4F" w:rsidP="007D0C4F">
      <w:pPr>
        <w:spacing w:after="135" w:line="240" w:lineRule="auto"/>
        <w:rPr>
          <w:rFonts w:ascii="Arial" w:eastAsia="Times New Roman" w:hAnsi="Arial" w:cs="Arial"/>
          <w:color w:val="001847"/>
          <w:sz w:val="32"/>
          <w:szCs w:val="32"/>
        </w:rPr>
      </w:pPr>
      <w:r w:rsidRPr="007D0C4F">
        <w:rPr>
          <w:rFonts w:ascii="Arial" w:eastAsia="Times New Roman" w:hAnsi="Arial" w:cs="Arial"/>
          <w:color w:val="001847"/>
          <w:sz w:val="32"/>
          <w:szCs w:val="32"/>
        </w:rPr>
        <w:t>· Explain how ethical considerations may impact your treatment plan and communication with patients. Be specific and provide examples.</w:t>
      </w:r>
    </w:p>
    <w:p w:rsidR="007D0C4F" w:rsidRPr="007D0C4F" w:rsidRDefault="007D0C4F" w:rsidP="007D0C4F">
      <w:pPr>
        <w:spacing w:after="135" w:line="240" w:lineRule="auto"/>
        <w:rPr>
          <w:rFonts w:ascii="Arial" w:eastAsia="Times New Roman" w:hAnsi="Arial" w:cs="Arial"/>
          <w:color w:val="001847"/>
          <w:sz w:val="32"/>
          <w:szCs w:val="32"/>
        </w:rPr>
      </w:pPr>
      <w:r w:rsidRPr="007D0C4F">
        <w:rPr>
          <w:rFonts w:ascii="Arial" w:eastAsia="Times New Roman" w:hAnsi="Arial" w:cs="Arial"/>
          <w:b/>
          <w:bCs/>
          <w:color w:val="001847"/>
          <w:sz w:val="32"/>
        </w:rPr>
        <w:t>Decision #3 (1 page)</w:t>
      </w:r>
    </w:p>
    <w:p w:rsidR="007D0C4F" w:rsidRPr="007D0C4F" w:rsidRDefault="007D0C4F" w:rsidP="007D0C4F">
      <w:pPr>
        <w:spacing w:after="135" w:line="240" w:lineRule="auto"/>
        <w:rPr>
          <w:rFonts w:ascii="Arial" w:eastAsia="Times New Roman" w:hAnsi="Arial" w:cs="Arial"/>
          <w:color w:val="001847"/>
          <w:sz w:val="32"/>
          <w:szCs w:val="32"/>
        </w:rPr>
      </w:pPr>
      <w:r w:rsidRPr="007D0C4F">
        <w:rPr>
          <w:rFonts w:ascii="Arial" w:eastAsia="Times New Roman" w:hAnsi="Arial" w:cs="Arial"/>
          <w:color w:val="001847"/>
          <w:sz w:val="32"/>
          <w:szCs w:val="32"/>
        </w:rPr>
        <w:t>· Why did you select this decision? Be specific and support your response with clinically relevant and patient-specific resources, including the primary literature.</w:t>
      </w:r>
    </w:p>
    <w:p w:rsidR="007D0C4F" w:rsidRPr="007D0C4F" w:rsidRDefault="007D0C4F" w:rsidP="007D0C4F">
      <w:pPr>
        <w:spacing w:after="135" w:line="240" w:lineRule="auto"/>
        <w:rPr>
          <w:rFonts w:ascii="Arial" w:eastAsia="Times New Roman" w:hAnsi="Arial" w:cs="Arial"/>
          <w:color w:val="001847"/>
          <w:sz w:val="32"/>
          <w:szCs w:val="32"/>
        </w:rPr>
      </w:pPr>
      <w:r w:rsidRPr="007D0C4F">
        <w:rPr>
          <w:rFonts w:ascii="Arial" w:eastAsia="Times New Roman" w:hAnsi="Arial" w:cs="Arial"/>
          <w:color w:val="001847"/>
          <w:sz w:val="32"/>
          <w:szCs w:val="32"/>
        </w:rPr>
        <w:t>· Why did you not select the other two options provided in the exercise? Be specific and support your response with clinically relevant and patient-specific resources, including the primary literature.</w:t>
      </w:r>
    </w:p>
    <w:p w:rsidR="007D0C4F" w:rsidRPr="007D0C4F" w:rsidRDefault="007D0C4F" w:rsidP="007D0C4F">
      <w:pPr>
        <w:spacing w:after="135" w:line="240" w:lineRule="auto"/>
        <w:rPr>
          <w:rFonts w:ascii="Arial" w:eastAsia="Times New Roman" w:hAnsi="Arial" w:cs="Arial"/>
          <w:color w:val="001847"/>
          <w:sz w:val="32"/>
          <w:szCs w:val="32"/>
        </w:rPr>
      </w:pPr>
      <w:r w:rsidRPr="007D0C4F">
        <w:rPr>
          <w:rFonts w:ascii="Arial" w:eastAsia="Times New Roman" w:hAnsi="Arial" w:cs="Arial"/>
          <w:color w:val="001847"/>
          <w:sz w:val="32"/>
          <w:szCs w:val="32"/>
        </w:rPr>
        <w:t>· What were you hoping to achieve by making this decision? Support your response with evidence and references to the Learning Resources (including the primary literature).</w:t>
      </w:r>
    </w:p>
    <w:p w:rsidR="007D0C4F" w:rsidRPr="007D0C4F" w:rsidRDefault="007D0C4F" w:rsidP="007D0C4F">
      <w:pPr>
        <w:spacing w:after="135" w:line="240" w:lineRule="auto"/>
        <w:rPr>
          <w:rFonts w:ascii="Arial" w:eastAsia="Times New Roman" w:hAnsi="Arial" w:cs="Arial"/>
          <w:color w:val="001847"/>
          <w:sz w:val="32"/>
          <w:szCs w:val="32"/>
        </w:rPr>
      </w:pPr>
      <w:r w:rsidRPr="007D0C4F">
        <w:rPr>
          <w:rFonts w:ascii="Arial" w:eastAsia="Times New Roman" w:hAnsi="Arial" w:cs="Arial"/>
          <w:color w:val="001847"/>
          <w:sz w:val="32"/>
          <w:szCs w:val="32"/>
        </w:rPr>
        <w:t>· Explain how ethical considerations may impact your treatment plan and communication with patients. Be specific and provide examples.</w:t>
      </w:r>
    </w:p>
    <w:p w:rsidR="007D0C4F" w:rsidRPr="007D0C4F" w:rsidRDefault="007D0C4F" w:rsidP="007D0C4F">
      <w:pPr>
        <w:spacing w:after="135" w:line="240" w:lineRule="auto"/>
        <w:rPr>
          <w:rFonts w:ascii="Arial" w:eastAsia="Times New Roman" w:hAnsi="Arial" w:cs="Arial"/>
          <w:color w:val="001847"/>
          <w:sz w:val="32"/>
          <w:szCs w:val="32"/>
        </w:rPr>
      </w:pPr>
      <w:r w:rsidRPr="007D0C4F">
        <w:rPr>
          <w:rFonts w:ascii="Arial" w:eastAsia="Times New Roman" w:hAnsi="Arial" w:cs="Arial"/>
          <w:b/>
          <w:bCs/>
          <w:color w:val="001847"/>
          <w:sz w:val="32"/>
        </w:rPr>
        <w:t>Conclusion (1 page)</w:t>
      </w:r>
    </w:p>
    <w:p w:rsidR="007D0C4F" w:rsidRPr="007D0C4F" w:rsidRDefault="007D0C4F" w:rsidP="007D0C4F">
      <w:pPr>
        <w:spacing w:after="135" w:line="240" w:lineRule="auto"/>
        <w:rPr>
          <w:rFonts w:ascii="Arial" w:eastAsia="Times New Roman" w:hAnsi="Arial" w:cs="Arial"/>
          <w:color w:val="001847"/>
          <w:sz w:val="32"/>
          <w:szCs w:val="32"/>
        </w:rPr>
      </w:pPr>
      <w:r w:rsidRPr="007D0C4F">
        <w:rPr>
          <w:rFonts w:ascii="Arial" w:eastAsia="Times New Roman" w:hAnsi="Arial" w:cs="Arial"/>
          <w:color w:val="001847"/>
          <w:sz w:val="32"/>
          <w:szCs w:val="32"/>
        </w:rPr>
        <w:t>· Summarize your recommendations on the treatment options you selected for this patient. Be sure to justify your recommendations and support your response with clinically relevant and patient-specific resources, including the primary literature.</w:t>
      </w:r>
    </w:p>
    <w:p w:rsidR="007D0C4F" w:rsidRPr="007D0C4F" w:rsidRDefault="007D0C4F" w:rsidP="007D0C4F">
      <w:pPr>
        <w:spacing w:after="135" w:line="240" w:lineRule="auto"/>
        <w:rPr>
          <w:rFonts w:ascii="Arial" w:eastAsia="Times New Roman" w:hAnsi="Arial" w:cs="Arial"/>
          <w:color w:val="001847"/>
          <w:sz w:val="32"/>
          <w:szCs w:val="32"/>
        </w:rPr>
      </w:pPr>
    </w:p>
    <w:p w:rsidR="007D0C4F" w:rsidRPr="007D0C4F" w:rsidRDefault="007D0C4F" w:rsidP="007D0C4F">
      <w:pPr>
        <w:spacing w:after="135" w:line="240" w:lineRule="auto"/>
        <w:rPr>
          <w:rFonts w:ascii="Arial" w:eastAsia="Times New Roman" w:hAnsi="Arial" w:cs="Arial"/>
          <w:color w:val="001847"/>
          <w:sz w:val="32"/>
          <w:szCs w:val="32"/>
        </w:rPr>
      </w:pPr>
    </w:p>
    <w:p w:rsidR="007D0C4F" w:rsidRPr="007D0C4F" w:rsidRDefault="007D0C4F" w:rsidP="007D0C4F">
      <w:pPr>
        <w:spacing w:after="135" w:line="240" w:lineRule="auto"/>
        <w:rPr>
          <w:rFonts w:ascii="Arial" w:eastAsia="Times New Roman" w:hAnsi="Arial" w:cs="Arial"/>
          <w:color w:val="001847"/>
          <w:sz w:val="32"/>
          <w:szCs w:val="32"/>
        </w:rPr>
      </w:pPr>
      <w:r w:rsidRPr="007D0C4F">
        <w:rPr>
          <w:rFonts w:ascii="Arial" w:eastAsia="Times New Roman" w:hAnsi="Arial" w:cs="Arial"/>
          <w:color w:val="001847"/>
          <w:sz w:val="32"/>
          <w:szCs w:val="32"/>
        </w:rPr>
        <w:lastRenderedPageBreak/>
        <w:t xml:space="preserve">Concentrate on Zoloft for the 3 decisions. </w:t>
      </w:r>
      <w:proofErr w:type="gramStart"/>
      <w:r w:rsidRPr="007D0C4F">
        <w:rPr>
          <w:rFonts w:ascii="Arial" w:eastAsia="Times New Roman" w:hAnsi="Arial" w:cs="Arial"/>
          <w:color w:val="001847"/>
          <w:sz w:val="32"/>
          <w:szCs w:val="32"/>
        </w:rPr>
        <w:t>Increasing the dose until you get the desired effect.</w:t>
      </w:r>
      <w:proofErr w:type="gramEnd"/>
      <w:r w:rsidRPr="007D0C4F">
        <w:rPr>
          <w:rFonts w:ascii="Arial" w:eastAsia="Times New Roman" w:hAnsi="Arial" w:cs="Arial"/>
          <w:color w:val="001847"/>
          <w:sz w:val="32"/>
          <w:szCs w:val="32"/>
        </w:rPr>
        <w:t xml:space="preserve"> Check the link and know how the client reacts to the dose changes. </w:t>
      </w:r>
      <w:proofErr w:type="gramStart"/>
      <w:r w:rsidRPr="007D0C4F">
        <w:rPr>
          <w:rFonts w:ascii="Arial" w:eastAsia="Times New Roman" w:hAnsi="Arial" w:cs="Arial"/>
          <w:color w:val="001847"/>
          <w:sz w:val="32"/>
          <w:szCs w:val="32"/>
        </w:rPr>
        <w:t>From 50 to 75 to 100mg.</w:t>
      </w:r>
      <w:proofErr w:type="gramEnd"/>
      <w:r w:rsidRPr="007D0C4F">
        <w:rPr>
          <w:rFonts w:ascii="Arial" w:eastAsia="Times New Roman" w:hAnsi="Arial" w:cs="Arial"/>
          <w:color w:val="001847"/>
          <w:sz w:val="32"/>
          <w:szCs w:val="32"/>
        </w:rPr>
        <w:t> </w:t>
      </w:r>
    </w:p>
    <w:p w:rsidR="005603B9" w:rsidRDefault="005603B9"/>
    <w:sectPr w:rsidR="005603B9" w:rsidSect="005603B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70A51"/>
    <w:multiLevelType w:val="multilevel"/>
    <w:tmpl w:val="D0D64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5310718"/>
    <w:multiLevelType w:val="multilevel"/>
    <w:tmpl w:val="CB04D6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18371F5"/>
    <w:multiLevelType w:val="multilevel"/>
    <w:tmpl w:val="0890C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9481CD3"/>
    <w:multiLevelType w:val="multilevel"/>
    <w:tmpl w:val="2104F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F124F9B"/>
    <w:multiLevelType w:val="multilevel"/>
    <w:tmpl w:val="C9C62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proofState w:spelling="clean" w:grammar="clean"/>
  <w:defaultTabStop w:val="720"/>
  <w:characterSpacingControl w:val="doNotCompress"/>
  <w:compat/>
  <w:rsids>
    <w:rsidRoot w:val="007D0C4F"/>
    <w:rsid w:val="005603B9"/>
    <w:rsid w:val="007D0C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03B9"/>
  </w:style>
  <w:style w:type="paragraph" w:styleId="Heading1">
    <w:name w:val="heading 1"/>
    <w:basedOn w:val="Normal"/>
    <w:link w:val="Heading1Char"/>
    <w:uiPriority w:val="9"/>
    <w:qFormat/>
    <w:rsid w:val="007D0C4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7D0C4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5">
    <w:name w:val="heading 5"/>
    <w:basedOn w:val="Normal"/>
    <w:link w:val="Heading5Char"/>
    <w:uiPriority w:val="9"/>
    <w:qFormat/>
    <w:rsid w:val="007D0C4F"/>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0C4F"/>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7D0C4F"/>
    <w:rPr>
      <w:rFonts w:ascii="Times New Roman" w:eastAsia="Times New Roman" w:hAnsi="Times New Roman" w:cs="Times New Roman"/>
      <w:b/>
      <w:bCs/>
      <w:sz w:val="36"/>
      <w:szCs w:val="36"/>
    </w:rPr>
  </w:style>
  <w:style w:type="character" w:customStyle="1" w:styleId="Heading5Char">
    <w:name w:val="Heading 5 Char"/>
    <w:basedOn w:val="DefaultParagraphFont"/>
    <w:link w:val="Heading5"/>
    <w:uiPriority w:val="9"/>
    <w:rsid w:val="007D0C4F"/>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7D0C4F"/>
    <w:rPr>
      <w:color w:val="0000FF"/>
      <w:u w:val="single"/>
    </w:rPr>
  </w:style>
  <w:style w:type="character" w:customStyle="1" w:styleId="css-zmt4kd">
    <w:name w:val="css-zmt4kd"/>
    <w:basedOn w:val="DefaultParagraphFont"/>
    <w:rsid w:val="007D0C4F"/>
  </w:style>
  <w:style w:type="character" w:customStyle="1" w:styleId="css-1e3i9b3">
    <w:name w:val="css-1e3i9b3"/>
    <w:basedOn w:val="DefaultParagraphFont"/>
    <w:rsid w:val="007D0C4F"/>
  </w:style>
  <w:style w:type="character" w:customStyle="1" w:styleId="css-1bwyqub">
    <w:name w:val="css-1bwyqub"/>
    <w:basedOn w:val="DefaultParagraphFont"/>
    <w:rsid w:val="007D0C4F"/>
  </w:style>
  <w:style w:type="character" w:customStyle="1" w:styleId="css-1qee3z8">
    <w:name w:val="css-1qee3z8"/>
    <w:basedOn w:val="DefaultParagraphFont"/>
    <w:rsid w:val="007D0C4F"/>
  </w:style>
  <w:style w:type="character" w:customStyle="1" w:styleId="css-1p9jyn3">
    <w:name w:val="css-1p9jyn3"/>
    <w:basedOn w:val="DefaultParagraphFont"/>
    <w:rsid w:val="007D0C4F"/>
  </w:style>
  <w:style w:type="character" w:customStyle="1" w:styleId="css-1j87prn">
    <w:name w:val="css-1j87prn"/>
    <w:basedOn w:val="DefaultParagraphFont"/>
    <w:rsid w:val="007D0C4F"/>
  </w:style>
  <w:style w:type="character" w:customStyle="1" w:styleId="css-1ecxxi5">
    <w:name w:val="css-1ecxxi5"/>
    <w:basedOn w:val="DefaultParagraphFont"/>
    <w:rsid w:val="007D0C4F"/>
  </w:style>
  <w:style w:type="character" w:customStyle="1" w:styleId="css-1ba9jmj">
    <w:name w:val="css-1ba9jmj"/>
    <w:basedOn w:val="DefaultParagraphFont"/>
    <w:rsid w:val="007D0C4F"/>
  </w:style>
  <w:style w:type="paragraph" w:styleId="NormalWeb">
    <w:name w:val="Normal (Web)"/>
    <w:basedOn w:val="Normal"/>
    <w:uiPriority w:val="99"/>
    <w:semiHidden/>
    <w:unhideWhenUsed/>
    <w:rsid w:val="007D0C4F"/>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D0C4F"/>
    <w:rPr>
      <w:i/>
      <w:iCs/>
    </w:rPr>
  </w:style>
  <w:style w:type="character" w:styleId="Strong">
    <w:name w:val="Strong"/>
    <w:basedOn w:val="DefaultParagraphFont"/>
    <w:uiPriority w:val="22"/>
    <w:qFormat/>
    <w:rsid w:val="007D0C4F"/>
    <w:rPr>
      <w:b/>
      <w:bCs/>
    </w:rPr>
  </w:style>
  <w:style w:type="character" w:customStyle="1" w:styleId="css-1agyrxk">
    <w:name w:val="css-1agyrxk"/>
    <w:basedOn w:val="DefaultParagraphFont"/>
    <w:rsid w:val="007D0C4F"/>
  </w:style>
  <w:style w:type="character" w:customStyle="1" w:styleId="css-2vxios">
    <w:name w:val="css-2vxios"/>
    <w:basedOn w:val="DefaultParagraphFont"/>
    <w:rsid w:val="007D0C4F"/>
  </w:style>
  <w:style w:type="character" w:customStyle="1" w:styleId="css-4kaq7d">
    <w:name w:val="css-4kaq7d"/>
    <w:basedOn w:val="DefaultParagraphFont"/>
    <w:rsid w:val="007D0C4F"/>
  </w:style>
  <w:style w:type="character" w:customStyle="1" w:styleId="css-11srb86">
    <w:name w:val="css-11srb86"/>
    <w:basedOn w:val="DefaultParagraphFont"/>
    <w:rsid w:val="007D0C4F"/>
  </w:style>
  <w:style w:type="character" w:customStyle="1" w:styleId="css-1ii26iz">
    <w:name w:val="css-1ii26iz"/>
    <w:basedOn w:val="DefaultParagraphFont"/>
    <w:rsid w:val="007D0C4F"/>
  </w:style>
  <w:style w:type="character" w:customStyle="1" w:styleId="css-1xt05hb">
    <w:name w:val="css-1xt05hb"/>
    <w:basedOn w:val="DefaultParagraphFont"/>
    <w:rsid w:val="007D0C4F"/>
  </w:style>
  <w:style w:type="paragraph" w:styleId="BalloonText">
    <w:name w:val="Balloon Text"/>
    <w:basedOn w:val="Normal"/>
    <w:link w:val="BalloonTextChar"/>
    <w:uiPriority w:val="99"/>
    <w:semiHidden/>
    <w:unhideWhenUsed/>
    <w:rsid w:val="007D0C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0C4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22564625">
      <w:bodyDiv w:val="1"/>
      <w:marLeft w:val="0"/>
      <w:marRight w:val="0"/>
      <w:marTop w:val="0"/>
      <w:marBottom w:val="0"/>
      <w:divBdr>
        <w:top w:val="none" w:sz="0" w:space="0" w:color="auto"/>
        <w:left w:val="none" w:sz="0" w:space="0" w:color="auto"/>
        <w:bottom w:val="none" w:sz="0" w:space="0" w:color="auto"/>
        <w:right w:val="none" w:sz="0" w:space="0" w:color="auto"/>
      </w:divBdr>
      <w:divsChild>
        <w:div w:id="793909994">
          <w:marLeft w:val="0"/>
          <w:marRight w:val="0"/>
          <w:marTop w:val="0"/>
          <w:marBottom w:val="0"/>
          <w:divBdr>
            <w:top w:val="none" w:sz="0" w:space="0" w:color="auto"/>
            <w:left w:val="none" w:sz="0" w:space="0" w:color="auto"/>
            <w:bottom w:val="none" w:sz="0" w:space="0" w:color="auto"/>
            <w:right w:val="none" w:sz="0" w:space="0" w:color="auto"/>
          </w:divBdr>
          <w:divsChild>
            <w:div w:id="1797525109">
              <w:marLeft w:val="0"/>
              <w:marRight w:val="0"/>
              <w:marTop w:val="0"/>
              <w:marBottom w:val="0"/>
              <w:divBdr>
                <w:top w:val="none" w:sz="0" w:space="0" w:color="auto"/>
                <w:left w:val="none" w:sz="0" w:space="0" w:color="auto"/>
                <w:bottom w:val="none" w:sz="0" w:space="0" w:color="auto"/>
                <w:right w:val="none" w:sz="0" w:space="0" w:color="auto"/>
              </w:divBdr>
              <w:divsChild>
                <w:div w:id="1061439382">
                  <w:marLeft w:val="0"/>
                  <w:marRight w:val="0"/>
                  <w:marTop w:val="0"/>
                  <w:marBottom w:val="0"/>
                  <w:divBdr>
                    <w:top w:val="none" w:sz="0" w:space="0" w:color="auto"/>
                    <w:left w:val="none" w:sz="0" w:space="0" w:color="auto"/>
                    <w:bottom w:val="none" w:sz="0" w:space="0" w:color="auto"/>
                    <w:right w:val="none" w:sz="0" w:space="0" w:color="auto"/>
                  </w:divBdr>
                  <w:divsChild>
                    <w:div w:id="1794784777">
                      <w:marLeft w:val="0"/>
                      <w:marRight w:val="0"/>
                      <w:marTop w:val="0"/>
                      <w:marBottom w:val="0"/>
                      <w:divBdr>
                        <w:top w:val="none" w:sz="0" w:space="0" w:color="auto"/>
                        <w:left w:val="none" w:sz="0" w:space="0" w:color="auto"/>
                        <w:bottom w:val="none" w:sz="0" w:space="0" w:color="auto"/>
                        <w:right w:val="none" w:sz="0" w:space="0" w:color="auto"/>
                      </w:divBdr>
                      <w:divsChild>
                        <w:div w:id="1148980324">
                          <w:marLeft w:val="0"/>
                          <w:marRight w:val="0"/>
                          <w:marTop w:val="0"/>
                          <w:marBottom w:val="0"/>
                          <w:divBdr>
                            <w:top w:val="none" w:sz="0" w:space="0" w:color="auto"/>
                            <w:left w:val="none" w:sz="0" w:space="0" w:color="auto"/>
                            <w:bottom w:val="none" w:sz="0" w:space="0" w:color="auto"/>
                            <w:right w:val="none" w:sz="0" w:space="0" w:color="auto"/>
                          </w:divBdr>
                        </w:div>
                      </w:divsChild>
                    </w:div>
                    <w:div w:id="313024270">
                      <w:marLeft w:val="0"/>
                      <w:marRight w:val="0"/>
                      <w:marTop w:val="0"/>
                      <w:marBottom w:val="0"/>
                      <w:divBdr>
                        <w:top w:val="none" w:sz="0" w:space="0" w:color="auto"/>
                        <w:left w:val="none" w:sz="0" w:space="0" w:color="auto"/>
                        <w:bottom w:val="none" w:sz="0" w:space="0" w:color="auto"/>
                        <w:right w:val="none" w:sz="0" w:space="0" w:color="auto"/>
                      </w:divBdr>
                      <w:divsChild>
                        <w:div w:id="531113263">
                          <w:marLeft w:val="0"/>
                          <w:marRight w:val="0"/>
                          <w:marTop w:val="0"/>
                          <w:marBottom w:val="0"/>
                          <w:divBdr>
                            <w:top w:val="none" w:sz="0" w:space="0" w:color="auto"/>
                            <w:left w:val="none" w:sz="0" w:space="0" w:color="auto"/>
                            <w:bottom w:val="none" w:sz="0" w:space="0" w:color="auto"/>
                            <w:right w:val="none" w:sz="0" w:space="0" w:color="auto"/>
                          </w:divBdr>
                        </w:div>
                      </w:divsChild>
                    </w:div>
                    <w:div w:id="6492801">
                      <w:marLeft w:val="0"/>
                      <w:marRight w:val="0"/>
                      <w:marTop w:val="0"/>
                      <w:marBottom w:val="0"/>
                      <w:divBdr>
                        <w:top w:val="none" w:sz="0" w:space="0" w:color="auto"/>
                        <w:left w:val="none" w:sz="0" w:space="0" w:color="auto"/>
                        <w:bottom w:val="none" w:sz="0" w:space="0" w:color="auto"/>
                        <w:right w:val="none" w:sz="0" w:space="0" w:color="auto"/>
                      </w:divBdr>
                      <w:divsChild>
                        <w:div w:id="1129519169">
                          <w:marLeft w:val="0"/>
                          <w:marRight w:val="0"/>
                          <w:marTop w:val="0"/>
                          <w:marBottom w:val="0"/>
                          <w:divBdr>
                            <w:top w:val="none" w:sz="0" w:space="0" w:color="auto"/>
                            <w:left w:val="none" w:sz="0" w:space="0" w:color="auto"/>
                            <w:bottom w:val="none" w:sz="0" w:space="0" w:color="auto"/>
                            <w:right w:val="none" w:sz="0" w:space="0" w:color="auto"/>
                          </w:divBdr>
                        </w:div>
                      </w:divsChild>
                    </w:div>
                    <w:div w:id="941189346">
                      <w:marLeft w:val="0"/>
                      <w:marRight w:val="0"/>
                      <w:marTop w:val="0"/>
                      <w:marBottom w:val="0"/>
                      <w:divBdr>
                        <w:top w:val="none" w:sz="0" w:space="0" w:color="auto"/>
                        <w:left w:val="none" w:sz="0" w:space="0" w:color="auto"/>
                        <w:bottom w:val="none" w:sz="0" w:space="0" w:color="auto"/>
                        <w:right w:val="none" w:sz="0" w:space="0" w:color="auto"/>
                      </w:divBdr>
                      <w:divsChild>
                        <w:div w:id="953828058">
                          <w:marLeft w:val="0"/>
                          <w:marRight w:val="0"/>
                          <w:marTop w:val="0"/>
                          <w:marBottom w:val="0"/>
                          <w:divBdr>
                            <w:top w:val="none" w:sz="0" w:space="0" w:color="auto"/>
                            <w:left w:val="none" w:sz="0" w:space="0" w:color="auto"/>
                            <w:bottom w:val="none" w:sz="0" w:space="0" w:color="auto"/>
                            <w:right w:val="none" w:sz="0" w:space="0" w:color="auto"/>
                          </w:divBdr>
                          <w:divsChild>
                            <w:div w:id="177420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3106968">
          <w:marLeft w:val="0"/>
          <w:marRight w:val="0"/>
          <w:marTop w:val="0"/>
          <w:marBottom w:val="0"/>
          <w:divBdr>
            <w:top w:val="none" w:sz="0" w:space="0" w:color="auto"/>
            <w:left w:val="none" w:sz="0" w:space="0" w:color="auto"/>
            <w:bottom w:val="none" w:sz="0" w:space="0" w:color="auto"/>
            <w:right w:val="none" w:sz="0" w:space="0" w:color="auto"/>
          </w:divBdr>
          <w:divsChild>
            <w:div w:id="1482193353">
              <w:marLeft w:val="0"/>
              <w:marRight w:val="0"/>
              <w:marTop w:val="0"/>
              <w:marBottom w:val="0"/>
              <w:divBdr>
                <w:top w:val="none" w:sz="0" w:space="0" w:color="auto"/>
                <w:left w:val="none" w:sz="0" w:space="0" w:color="auto"/>
                <w:bottom w:val="none" w:sz="0" w:space="0" w:color="auto"/>
                <w:right w:val="none" w:sz="0" w:space="0" w:color="auto"/>
              </w:divBdr>
              <w:divsChild>
                <w:div w:id="91441977">
                  <w:marLeft w:val="0"/>
                  <w:marRight w:val="0"/>
                  <w:marTop w:val="0"/>
                  <w:marBottom w:val="1346"/>
                  <w:divBdr>
                    <w:top w:val="none" w:sz="0" w:space="0" w:color="auto"/>
                    <w:left w:val="none" w:sz="0" w:space="0" w:color="auto"/>
                    <w:bottom w:val="none" w:sz="0" w:space="0" w:color="auto"/>
                    <w:right w:val="none" w:sz="0" w:space="0" w:color="auto"/>
                  </w:divBdr>
                  <w:divsChild>
                    <w:div w:id="1284652762">
                      <w:marLeft w:val="0"/>
                      <w:marRight w:val="0"/>
                      <w:marTop w:val="0"/>
                      <w:marBottom w:val="0"/>
                      <w:divBdr>
                        <w:top w:val="none" w:sz="0" w:space="0" w:color="auto"/>
                        <w:left w:val="none" w:sz="0" w:space="0" w:color="auto"/>
                        <w:bottom w:val="none" w:sz="0" w:space="0" w:color="auto"/>
                        <w:right w:val="none" w:sz="0" w:space="0" w:color="auto"/>
                      </w:divBdr>
                      <w:divsChild>
                        <w:div w:id="274291210">
                          <w:marLeft w:val="0"/>
                          <w:marRight w:val="0"/>
                          <w:marTop w:val="0"/>
                          <w:marBottom w:val="0"/>
                          <w:divBdr>
                            <w:top w:val="none" w:sz="0" w:space="0" w:color="auto"/>
                            <w:left w:val="none" w:sz="0" w:space="0" w:color="auto"/>
                            <w:bottom w:val="none" w:sz="0" w:space="0" w:color="auto"/>
                            <w:right w:val="none" w:sz="0" w:space="0" w:color="auto"/>
                          </w:divBdr>
                        </w:div>
                      </w:divsChild>
                    </w:div>
                    <w:div w:id="1766028940">
                      <w:marLeft w:val="0"/>
                      <w:marRight w:val="0"/>
                      <w:marTop w:val="0"/>
                      <w:marBottom w:val="0"/>
                      <w:divBdr>
                        <w:top w:val="none" w:sz="0" w:space="0" w:color="auto"/>
                        <w:left w:val="none" w:sz="0" w:space="0" w:color="auto"/>
                        <w:bottom w:val="none" w:sz="0" w:space="0" w:color="auto"/>
                        <w:right w:val="none" w:sz="0" w:space="0" w:color="auto"/>
                      </w:divBdr>
                      <w:divsChild>
                        <w:div w:id="524830373">
                          <w:marLeft w:val="0"/>
                          <w:marRight w:val="0"/>
                          <w:marTop w:val="0"/>
                          <w:marBottom w:val="0"/>
                          <w:divBdr>
                            <w:top w:val="none" w:sz="0" w:space="0" w:color="auto"/>
                            <w:left w:val="none" w:sz="0" w:space="0" w:color="auto"/>
                            <w:bottom w:val="none" w:sz="0" w:space="0" w:color="auto"/>
                            <w:right w:val="none" w:sz="0" w:space="0" w:color="auto"/>
                          </w:divBdr>
                          <w:divsChild>
                            <w:div w:id="1819345814">
                              <w:marLeft w:val="0"/>
                              <w:marRight w:val="0"/>
                              <w:marTop w:val="0"/>
                              <w:marBottom w:val="0"/>
                              <w:divBdr>
                                <w:top w:val="none" w:sz="0" w:space="0" w:color="auto"/>
                                <w:left w:val="none" w:sz="0" w:space="0" w:color="auto"/>
                                <w:bottom w:val="none" w:sz="0" w:space="0" w:color="auto"/>
                                <w:right w:val="none" w:sz="0" w:space="0" w:color="auto"/>
                              </w:divBdr>
                            </w:div>
                          </w:divsChild>
                        </w:div>
                        <w:div w:id="1869249062">
                          <w:marLeft w:val="0"/>
                          <w:marRight w:val="0"/>
                          <w:marTop w:val="0"/>
                          <w:marBottom w:val="0"/>
                          <w:divBdr>
                            <w:top w:val="none" w:sz="0" w:space="0" w:color="auto"/>
                            <w:left w:val="none" w:sz="0" w:space="0" w:color="auto"/>
                            <w:bottom w:val="none" w:sz="0" w:space="0" w:color="auto"/>
                            <w:right w:val="none" w:sz="0" w:space="0" w:color="auto"/>
                          </w:divBdr>
                          <w:divsChild>
                            <w:div w:id="1283225214">
                              <w:marLeft w:val="0"/>
                              <w:marRight w:val="0"/>
                              <w:marTop w:val="0"/>
                              <w:marBottom w:val="0"/>
                              <w:divBdr>
                                <w:top w:val="none" w:sz="0" w:space="0" w:color="auto"/>
                                <w:left w:val="none" w:sz="0" w:space="0" w:color="auto"/>
                                <w:bottom w:val="none" w:sz="0" w:space="0" w:color="auto"/>
                                <w:right w:val="none" w:sz="0" w:space="0" w:color="auto"/>
                              </w:divBdr>
                            </w:div>
                          </w:divsChild>
                        </w:div>
                        <w:div w:id="2113284775">
                          <w:marLeft w:val="0"/>
                          <w:marRight w:val="0"/>
                          <w:marTop w:val="0"/>
                          <w:marBottom w:val="0"/>
                          <w:divBdr>
                            <w:top w:val="none" w:sz="0" w:space="0" w:color="auto"/>
                            <w:left w:val="none" w:sz="0" w:space="0" w:color="auto"/>
                            <w:bottom w:val="none" w:sz="0" w:space="0" w:color="auto"/>
                            <w:right w:val="none" w:sz="0" w:space="0" w:color="auto"/>
                          </w:divBdr>
                        </w:div>
                        <w:div w:id="1293439000">
                          <w:marLeft w:val="0"/>
                          <w:marRight w:val="0"/>
                          <w:marTop w:val="0"/>
                          <w:marBottom w:val="0"/>
                          <w:divBdr>
                            <w:top w:val="none" w:sz="0" w:space="0" w:color="auto"/>
                            <w:left w:val="none" w:sz="0" w:space="0" w:color="auto"/>
                            <w:bottom w:val="none" w:sz="0" w:space="0" w:color="auto"/>
                            <w:right w:val="none" w:sz="0" w:space="0" w:color="auto"/>
                          </w:divBdr>
                        </w:div>
                        <w:div w:id="1360207443">
                          <w:marLeft w:val="0"/>
                          <w:marRight w:val="0"/>
                          <w:marTop w:val="0"/>
                          <w:marBottom w:val="0"/>
                          <w:divBdr>
                            <w:top w:val="none" w:sz="0" w:space="0" w:color="auto"/>
                            <w:left w:val="none" w:sz="0" w:space="0" w:color="auto"/>
                            <w:bottom w:val="none" w:sz="0" w:space="0" w:color="auto"/>
                            <w:right w:val="none" w:sz="0" w:space="0" w:color="auto"/>
                          </w:divBdr>
                          <w:divsChild>
                            <w:div w:id="1607080786">
                              <w:marLeft w:val="0"/>
                              <w:marRight w:val="0"/>
                              <w:marTop w:val="0"/>
                              <w:marBottom w:val="0"/>
                              <w:divBdr>
                                <w:top w:val="none" w:sz="0" w:space="0" w:color="auto"/>
                                <w:left w:val="none" w:sz="0" w:space="0" w:color="auto"/>
                                <w:bottom w:val="none" w:sz="0" w:space="0" w:color="auto"/>
                                <w:right w:val="none" w:sz="0" w:space="0" w:color="auto"/>
                              </w:divBdr>
                              <w:divsChild>
                                <w:div w:id="1470516028">
                                  <w:marLeft w:val="0"/>
                                  <w:marRight w:val="0"/>
                                  <w:marTop w:val="0"/>
                                  <w:marBottom w:val="0"/>
                                  <w:divBdr>
                                    <w:top w:val="none" w:sz="0" w:space="0" w:color="auto"/>
                                    <w:left w:val="none" w:sz="0" w:space="0" w:color="auto"/>
                                    <w:bottom w:val="none" w:sz="0" w:space="0" w:color="auto"/>
                                    <w:right w:val="none" w:sz="0" w:space="0" w:color="auto"/>
                                  </w:divBdr>
                                  <w:divsChild>
                                    <w:div w:id="1363169468">
                                      <w:marLeft w:val="0"/>
                                      <w:marRight w:val="0"/>
                                      <w:marTop w:val="0"/>
                                      <w:marBottom w:val="0"/>
                                      <w:divBdr>
                                        <w:top w:val="none" w:sz="0" w:space="0" w:color="auto"/>
                                        <w:left w:val="none" w:sz="0" w:space="0" w:color="auto"/>
                                        <w:bottom w:val="none" w:sz="0" w:space="0" w:color="auto"/>
                                        <w:right w:val="none" w:sz="0" w:space="0" w:color="auto"/>
                                      </w:divBdr>
                                      <w:divsChild>
                                        <w:div w:id="930427306">
                                          <w:marLeft w:val="0"/>
                                          <w:marRight w:val="0"/>
                                          <w:marTop w:val="0"/>
                                          <w:marBottom w:val="0"/>
                                          <w:divBdr>
                                            <w:top w:val="none" w:sz="0" w:space="0" w:color="auto"/>
                                            <w:left w:val="none" w:sz="0" w:space="0" w:color="auto"/>
                                            <w:bottom w:val="none" w:sz="0" w:space="0" w:color="auto"/>
                                            <w:right w:val="none" w:sz="0" w:space="0" w:color="auto"/>
                                          </w:divBdr>
                                          <w:divsChild>
                                            <w:div w:id="1068646406">
                                              <w:marLeft w:val="0"/>
                                              <w:marRight w:val="0"/>
                                              <w:marTop w:val="0"/>
                                              <w:marBottom w:val="0"/>
                                              <w:divBdr>
                                                <w:top w:val="none" w:sz="0" w:space="0" w:color="auto"/>
                                                <w:left w:val="none" w:sz="0" w:space="0" w:color="auto"/>
                                                <w:bottom w:val="none" w:sz="0" w:space="0" w:color="auto"/>
                                                <w:right w:val="none" w:sz="0" w:space="0" w:color="auto"/>
                                              </w:divBdr>
                                              <w:divsChild>
                                                <w:div w:id="1968001777">
                                                  <w:marLeft w:val="0"/>
                                                  <w:marRight w:val="0"/>
                                                  <w:marTop w:val="0"/>
                                                  <w:marBottom w:val="0"/>
                                                  <w:divBdr>
                                                    <w:top w:val="none" w:sz="0" w:space="0" w:color="auto"/>
                                                    <w:left w:val="none" w:sz="0" w:space="0" w:color="auto"/>
                                                    <w:bottom w:val="none" w:sz="0" w:space="0" w:color="auto"/>
                                                    <w:right w:val="single" w:sz="4" w:space="0" w:color="EFF1F4"/>
                                                  </w:divBdr>
                                                  <w:divsChild>
                                                    <w:div w:id="923031745">
                                                      <w:marLeft w:val="0"/>
                                                      <w:marRight w:val="0"/>
                                                      <w:marTop w:val="0"/>
                                                      <w:marBottom w:val="0"/>
                                                      <w:divBdr>
                                                        <w:top w:val="none" w:sz="0" w:space="0" w:color="auto"/>
                                                        <w:left w:val="none" w:sz="0" w:space="0" w:color="auto"/>
                                                        <w:bottom w:val="none" w:sz="0" w:space="0" w:color="auto"/>
                                                        <w:right w:val="none" w:sz="0" w:space="0" w:color="auto"/>
                                                      </w:divBdr>
                                                      <w:divsChild>
                                                        <w:div w:id="968633554">
                                                          <w:marLeft w:val="27"/>
                                                          <w:marRight w:val="27"/>
                                                          <w:marTop w:val="0"/>
                                                          <w:marBottom w:val="0"/>
                                                          <w:divBdr>
                                                            <w:top w:val="none" w:sz="0" w:space="0" w:color="auto"/>
                                                            <w:left w:val="none" w:sz="0" w:space="0" w:color="auto"/>
                                                            <w:bottom w:val="none" w:sz="0" w:space="0" w:color="auto"/>
                                                            <w:right w:val="none" w:sz="0" w:space="0" w:color="auto"/>
                                                          </w:divBdr>
                                                        </w:div>
                                                        <w:div w:id="266354577">
                                                          <w:marLeft w:val="27"/>
                                                          <w:marRight w:val="27"/>
                                                          <w:marTop w:val="0"/>
                                                          <w:marBottom w:val="0"/>
                                                          <w:divBdr>
                                                            <w:top w:val="none" w:sz="0" w:space="0" w:color="auto"/>
                                                            <w:left w:val="none" w:sz="0" w:space="0" w:color="auto"/>
                                                            <w:bottom w:val="none" w:sz="0" w:space="0" w:color="auto"/>
                                                            <w:right w:val="none" w:sz="0" w:space="0" w:color="auto"/>
                                                          </w:divBdr>
                                                        </w:div>
                                                      </w:divsChild>
                                                    </w:div>
                                                  </w:divsChild>
                                                </w:div>
                                                <w:div w:id="241718813">
                                                  <w:marLeft w:val="404"/>
                                                  <w:marRight w:val="0"/>
                                                  <w:marTop w:val="0"/>
                                                  <w:marBottom w:val="0"/>
                                                  <w:divBdr>
                                                    <w:top w:val="none" w:sz="0" w:space="0" w:color="auto"/>
                                                    <w:left w:val="none" w:sz="0" w:space="0" w:color="auto"/>
                                                    <w:bottom w:val="none" w:sz="0" w:space="0" w:color="auto"/>
                                                    <w:right w:val="none" w:sz="0" w:space="0" w:color="auto"/>
                                                  </w:divBdr>
                                                  <w:divsChild>
                                                    <w:div w:id="352614792">
                                                      <w:marLeft w:val="0"/>
                                                      <w:marRight w:val="0"/>
                                                      <w:marTop w:val="0"/>
                                                      <w:marBottom w:val="0"/>
                                                      <w:divBdr>
                                                        <w:top w:val="none" w:sz="0" w:space="0" w:color="auto"/>
                                                        <w:left w:val="none" w:sz="0" w:space="0" w:color="auto"/>
                                                        <w:bottom w:val="none" w:sz="0" w:space="0" w:color="auto"/>
                                                        <w:right w:val="none" w:sz="0" w:space="0" w:color="auto"/>
                                                      </w:divBdr>
                                                    </w:div>
                                                    <w:div w:id="1541281594">
                                                      <w:marLeft w:val="0"/>
                                                      <w:marRight w:val="0"/>
                                                      <w:marTop w:val="336"/>
                                                      <w:marBottom w:val="0"/>
                                                      <w:divBdr>
                                                        <w:top w:val="none" w:sz="0" w:space="0" w:color="auto"/>
                                                        <w:left w:val="none" w:sz="0" w:space="0" w:color="auto"/>
                                                        <w:bottom w:val="none" w:sz="0" w:space="0" w:color="auto"/>
                                                        <w:right w:val="none" w:sz="0" w:space="0" w:color="auto"/>
                                                      </w:divBdr>
                                                      <w:divsChild>
                                                        <w:div w:id="1999963549">
                                                          <w:marLeft w:val="135"/>
                                                          <w:marRight w:val="0"/>
                                                          <w:marTop w:val="0"/>
                                                          <w:marBottom w:val="0"/>
                                                          <w:divBdr>
                                                            <w:top w:val="none" w:sz="0" w:space="0" w:color="auto"/>
                                                            <w:left w:val="none" w:sz="0" w:space="0" w:color="auto"/>
                                                            <w:bottom w:val="none" w:sz="0" w:space="0" w:color="auto"/>
                                                            <w:right w:val="none" w:sz="0" w:space="0" w:color="auto"/>
                                                          </w:divBdr>
                                                        </w:div>
                                                      </w:divsChild>
                                                    </w:div>
                                                  </w:divsChild>
                                                </w:div>
                                                <w:div w:id="1388450792">
                                                  <w:marLeft w:val="0"/>
                                                  <w:marRight w:val="0"/>
                                                  <w:marTop w:val="0"/>
                                                  <w:marBottom w:val="0"/>
                                                  <w:divBdr>
                                                    <w:top w:val="none" w:sz="0" w:space="0" w:color="auto"/>
                                                    <w:left w:val="none" w:sz="0" w:space="0" w:color="auto"/>
                                                    <w:bottom w:val="none" w:sz="0" w:space="0" w:color="auto"/>
                                                    <w:right w:val="none" w:sz="0" w:space="0" w:color="auto"/>
                                                  </w:divBdr>
                                                  <w:divsChild>
                                                    <w:div w:id="1023476378">
                                                      <w:marLeft w:val="0"/>
                                                      <w:marRight w:val="0"/>
                                                      <w:marTop w:val="0"/>
                                                      <w:marBottom w:val="135"/>
                                                      <w:divBdr>
                                                        <w:top w:val="none" w:sz="0" w:space="0" w:color="auto"/>
                                                        <w:left w:val="none" w:sz="0" w:space="0" w:color="auto"/>
                                                        <w:bottom w:val="none" w:sz="0" w:space="0" w:color="auto"/>
                                                        <w:right w:val="none" w:sz="0" w:space="0" w:color="auto"/>
                                                      </w:divBdr>
                                                    </w:div>
                                                    <w:div w:id="1240481395">
                                                      <w:marLeft w:val="-256"/>
                                                      <w:marRight w:val="-256"/>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5800736">
                              <w:marLeft w:val="0"/>
                              <w:marRight w:val="0"/>
                              <w:marTop w:val="0"/>
                              <w:marBottom w:val="0"/>
                              <w:divBdr>
                                <w:top w:val="none" w:sz="0" w:space="0" w:color="auto"/>
                                <w:left w:val="none" w:sz="0" w:space="0" w:color="auto"/>
                                <w:bottom w:val="none" w:sz="0" w:space="0" w:color="auto"/>
                                <w:right w:val="none" w:sz="0" w:space="0" w:color="auto"/>
                              </w:divBdr>
                              <w:divsChild>
                                <w:div w:id="580992858">
                                  <w:marLeft w:val="0"/>
                                  <w:marRight w:val="0"/>
                                  <w:marTop w:val="0"/>
                                  <w:marBottom w:val="0"/>
                                  <w:divBdr>
                                    <w:top w:val="none" w:sz="0" w:space="0" w:color="auto"/>
                                    <w:left w:val="none" w:sz="0" w:space="0" w:color="auto"/>
                                    <w:bottom w:val="none" w:sz="0" w:space="0" w:color="auto"/>
                                    <w:right w:val="none" w:sz="0" w:space="0" w:color="auto"/>
                                  </w:divBdr>
                                  <w:divsChild>
                                    <w:div w:id="1771126739">
                                      <w:marLeft w:val="0"/>
                                      <w:marRight w:val="0"/>
                                      <w:marTop w:val="0"/>
                                      <w:marBottom w:val="0"/>
                                      <w:divBdr>
                                        <w:top w:val="none" w:sz="0" w:space="0" w:color="auto"/>
                                        <w:left w:val="none" w:sz="0" w:space="0" w:color="auto"/>
                                        <w:bottom w:val="none" w:sz="0" w:space="0" w:color="auto"/>
                                        <w:right w:val="none" w:sz="0" w:space="0" w:color="auto"/>
                                      </w:divBdr>
                                      <w:divsChild>
                                        <w:div w:id="1695303765">
                                          <w:marLeft w:val="0"/>
                                          <w:marRight w:val="0"/>
                                          <w:marTop w:val="0"/>
                                          <w:marBottom w:val="0"/>
                                          <w:divBdr>
                                            <w:top w:val="none" w:sz="0" w:space="0" w:color="auto"/>
                                            <w:left w:val="none" w:sz="0" w:space="0" w:color="auto"/>
                                            <w:bottom w:val="single" w:sz="4" w:space="0" w:color="EFF1F4"/>
                                            <w:right w:val="none" w:sz="0" w:space="0" w:color="auto"/>
                                          </w:divBdr>
                                          <w:divsChild>
                                            <w:div w:id="561217341">
                                              <w:marLeft w:val="0"/>
                                              <w:marRight w:val="0"/>
                                              <w:marTop w:val="0"/>
                                              <w:marBottom w:val="0"/>
                                              <w:divBdr>
                                                <w:top w:val="none" w:sz="0" w:space="0" w:color="auto"/>
                                                <w:left w:val="none" w:sz="0" w:space="0" w:color="auto"/>
                                                <w:bottom w:val="none" w:sz="0" w:space="0" w:color="auto"/>
                                                <w:right w:val="none" w:sz="0" w:space="0" w:color="auto"/>
                                              </w:divBdr>
                                              <w:divsChild>
                                                <w:div w:id="1663048483">
                                                  <w:marLeft w:val="0"/>
                                                  <w:marRight w:val="0"/>
                                                  <w:marTop w:val="0"/>
                                                  <w:marBottom w:val="0"/>
                                                  <w:divBdr>
                                                    <w:top w:val="none" w:sz="0" w:space="0" w:color="auto"/>
                                                    <w:left w:val="none" w:sz="0" w:space="0" w:color="auto"/>
                                                    <w:bottom w:val="none" w:sz="0" w:space="0" w:color="auto"/>
                                                    <w:right w:val="none" w:sz="0" w:space="0" w:color="auto"/>
                                                  </w:divBdr>
                                                  <w:divsChild>
                                                    <w:div w:id="615520781">
                                                      <w:marLeft w:val="0"/>
                                                      <w:marRight w:val="0"/>
                                                      <w:marTop w:val="0"/>
                                                      <w:marBottom w:val="0"/>
                                                      <w:divBdr>
                                                        <w:top w:val="none" w:sz="0" w:space="0" w:color="auto"/>
                                                        <w:left w:val="none" w:sz="0" w:space="0" w:color="auto"/>
                                                        <w:bottom w:val="none" w:sz="0" w:space="0" w:color="auto"/>
                                                        <w:right w:val="single" w:sz="4" w:space="0" w:color="EFF1F4"/>
                                                      </w:divBdr>
                                                      <w:divsChild>
                                                        <w:div w:id="1098334754">
                                                          <w:marLeft w:val="0"/>
                                                          <w:marRight w:val="0"/>
                                                          <w:marTop w:val="0"/>
                                                          <w:marBottom w:val="0"/>
                                                          <w:divBdr>
                                                            <w:top w:val="none" w:sz="0" w:space="0" w:color="auto"/>
                                                            <w:left w:val="none" w:sz="0" w:space="0" w:color="auto"/>
                                                            <w:bottom w:val="none" w:sz="0" w:space="0" w:color="auto"/>
                                                            <w:right w:val="none" w:sz="0" w:space="0" w:color="auto"/>
                                                          </w:divBdr>
                                                          <w:divsChild>
                                                            <w:div w:id="724913976">
                                                              <w:marLeft w:val="27"/>
                                                              <w:marRight w:val="27"/>
                                                              <w:marTop w:val="0"/>
                                                              <w:marBottom w:val="0"/>
                                                              <w:divBdr>
                                                                <w:top w:val="none" w:sz="0" w:space="0" w:color="auto"/>
                                                                <w:left w:val="none" w:sz="0" w:space="0" w:color="auto"/>
                                                                <w:bottom w:val="none" w:sz="0" w:space="0" w:color="auto"/>
                                                                <w:right w:val="none" w:sz="0" w:space="0" w:color="auto"/>
                                                              </w:divBdr>
                                                            </w:div>
                                                            <w:div w:id="730732904">
                                                              <w:marLeft w:val="27"/>
                                                              <w:marRight w:val="27"/>
                                                              <w:marTop w:val="0"/>
                                                              <w:marBottom w:val="0"/>
                                                              <w:divBdr>
                                                                <w:top w:val="none" w:sz="0" w:space="0" w:color="auto"/>
                                                                <w:left w:val="none" w:sz="0" w:space="0" w:color="auto"/>
                                                                <w:bottom w:val="none" w:sz="0" w:space="0" w:color="auto"/>
                                                                <w:right w:val="none" w:sz="0" w:space="0" w:color="auto"/>
                                                              </w:divBdr>
                                                            </w:div>
                                                          </w:divsChild>
                                                        </w:div>
                                                      </w:divsChild>
                                                    </w:div>
                                                    <w:div w:id="1750611944">
                                                      <w:marLeft w:val="404"/>
                                                      <w:marRight w:val="0"/>
                                                      <w:marTop w:val="0"/>
                                                      <w:marBottom w:val="0"/>
                                                      <w:divBdr>
                                                        <w:top w:val="none" w:sz="0" w:space="0" w:color="auto"/>
                                                        <w:left w:val="none" w:sz="0" w:space="0" w:color="auto"/>
                                                        <w:bottom w:val="none" w:sz="0" w:space="0" w:color="auto"/>
                                                        <w:right w:val="none" w:sz="0" w:space="0" w:color="auto"/>
                                                      </w:divBdr>
                                                      <w:divsChild>
                                                        <w:div w:id="1780489020">
                                                          <w:marLeft w:val="0"/>
                                                          <w:marRight w:val="0"/>
                                                          <w:marTop w:val="0"/>
                                                          <w:marBottom w:val="0"/>
                                                          <w:divBdr>
                                                            <w:top w:val="none" w:sz="0" w:space="0" w:color="auto"/>
                                                            <w:left w:val="none" w:sz="0" w:space="0" w:color="auto"/>
                                                            <w:bottom w:val="none" w:sz="0" w:space="0" w:color="auto"/>
                                                            <w:right w:val="none" w:sz="0" w:space="0" w:color="auto"/>
                                                          </w:divBdr>
                                                        </w:div>
                                                        <w:div w:id="1857573811">
                                                          <w:marLeft w:val="0"/>
                                                          <w:marRight w:val="0"/>
                                                          <w:marTop w:val="0"/>
                                                          <w:marBottom w:val="0"/>
                                                          <w:divBdr>
                                                            <w:top w:val="none" w:sz="0" w:space="0" w:color="auto"/>
                                                            <w:left w:val="none" w:sz="0" w:space="0" w:color="auto"/>
                                                            <w:bottom w:val="none" w:sz="0" w:space="0" w:color="auto"/>
                                                            <w:right w:val="none" w:sz="0" w:space="0" w:color="auto"/>
                                                          </w:divBdr>
                                                        </w:div>
                                                        <w:div w:id="75984102">
                                                          <w:marLeft w:val="0"/>
                                                          <w:marRight w:val="0"/>
                                                          <w:marTop w:val="336"/>
                                                          <w:marBottom w:val="0"/>
                                                          <w:divBdr>
                                                            <w:top w:val="none" w:sz="0" w:space="0" w:color="auto"/>
                                                            <w:left w:val="none" w:sz="0" w:space="0" w:color="auto"/>
                                                            <w:bottom w:val="none" w:sz="0" w:space="0" w:color="auto"/>
                                                            <w:right w:val="none" w:sz="0" w:space="0" w:color="auto"/>
                                                          </w:divBdr>
                                                          <w:divsChild>
                                                            <w:div w:id="714818561">
                                                              <w:marLeft w:val="135"/>
                                                              <w:marRight w:val="0"/>
                                                              <w:marTop w:val="0"/>
                                                              <w:marBottom w:val="0"/>
                                                              <w:divBdr>
                                                                <w:top w:val="none" w:sz="0" w:space="0" w:color="auto"/>
                                                                <w:left w:val="none" w:sz="0" w:space="0" w:color="auto"/>
                                                                <w:bottom w:val="none" w:sz="0" w:space="0" w:color="auto"/>
                                                                <w:right w:val="none" w:sz="0" w:space="0" w:color="auto"/>
                                                              </w:divBdr>
                                                            </w:div>
                                                          </w:divsChild>
                                                        </w:div>
                                                      </w:divsChild>
                                                    </w:div>
                                                    <w:div w:id="263928772">
                                                      <w:marLeft w:val="0"/>
                                                      <w:marRight w:val="0"/>
                                                      <w:marTop w:val="0"/>
                                                      <w:marBottom w:val="0"/>
                                                      <w:divBdr>
                                                        <w:top w:val="none" w:sz="0" w:space="0" w:color="auto"/>
                                                        <w:left w:val="none" w:sz="0" w:space="0" w:color="auto"/>
                                                        <w:bottom w:val="none" w:sz="0" w:space="0" w:color="auto"/>
                                                        <w:right w:val="none" w:sz="0" w:space="0" w:color="auto"/>
                                                      </w:divBdr>
                                                      <w:divsChild>
                                                        <w:div w:id="1271207684">
                                                          <w:marLeft w:val="-256"/>
                                                          <w:marRight w:val="-256"/>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9764249">
                                          <w:marLeft w:val="0"/>
                                          <w:marRight w:val="0"/>
                                          <w:marTop w:val="0"/>
                                          <w:marBottom w:val="0"/>
                                          <w:divBdr>
                                            <w:top w:val="none" w:sz="0" w:space="0" w:color="auto"/>
                                            <w:left w:val="none" w:sz="0" w:space="0" w:color="auto"/>
                                            <w:bottom w:val="single" w:sz="4" w:space="0" w:color="EFF1F4"/>
                                            <w:right w:val="none" w:sz="0" w:space="0" w:color="auto"/>
                                          </w:divBdr>
                                          <w:divsChild>
                                            <w:div w:id="1572692852">
                                              <w:marLeft w:val="0"/>
                                              <w:marRight w:val="0"/>
                                              <w:marTop w:val="0"/>
                                              <w:marBottom w:val="0"/>
                                              <w:divBdr>
                                                <w:top w:val="none" w:sz="0" w:space="0" w:color="auto"/>
                                                <w:left w:val="none" w:sz="0" w:space="0" w:color="auto"/>
                                                <w:bottom w:val="none" w:sz="0" w:space="0" w:color="auto"/>
                                                <w:right w:val="none" w:sz="0" w:space="0" w:color="auto"/>
                                              </w:divBdr>
                                              <w:divsChild>
                                                <w:div w:id="312678431">
                                                  <w:marLeft w:val="0"/>
                                                  <w:marRight w:val="0"/>
                                                  <w:marTop w:val="0"/>
                                                  <w:marBottom w:val="0"/>
                                                  <w:divBdr>
                                                    <w:top w:val="none" w:sz="0" w:space="0" w:color="auto"/>
                                                    <w:left w:val="none" w:sz="0" w:space="0" w:color="auto"/>
                                                    <w:bottom w:val="none" w:sz="0" w:space="0" w:color="auto"/>
                                                    <w:right w:val="none" w:sz="0" w:space="0" w:color="auto"/>
                                                  </w:divBdr>
                                                  <w:divsChild>
                                                    <w:div w:id="2022507884">
                                                      <w:marLeft w:val="0"/>
                                                      <w:marRight w:val="0"/>
                                                      <w:marTop w:val="0"/>
                                                      <w:marBottom w:val="0"/>
                                                      <w:divBdr>
                                                        <w:top w:val="none" w:sz="0" w:space="0" w:color="auto"/>
                                                        <w:left w:val="none" w:sz="0" w:space="0" w:color="auto"/>
                                                        <w:bottom w:val="none" w:sz="0" w:space="0" w:color="auto"/>
                                                        <w:right w:val="single" w:sz="4" w:space="0" w:color="EFF1F4"/>
                                                      </w:divBdr>
                                                      <w:divsChild>
                                                        <w:div w:id="928924616">
                                                          <w:marLeft w:val="0"/>
                                                          <w:marRight w:val="0"/>
                                                          <w:marTop w:val="0"/>
                                                          <w:marBottom w:val="0"/>
                                                          <w:divBdr>
                                                            <w:top w:val="none" w:sz="0" w:space="0" w:color="auto"/>
                                                            <w:left w:val="none" w:sz="0" w:space="0" w:color="auto"/>
                                                            <w:bottom w:val="none" w:sz="0" w:space="0" w:color="auto"/>
                                                            <w:right w:val="none" w:sz="0" w:space="0" w:color="auto"/>
                                                          </w:divBdr>
                                                          <w:divsChild>
                                                            <w:div w:id="1991321190">
                                                              <w:marLeft w:val="27"/>
                                                              <w:marRight w:val="27"/>
                                                              <w:marTop w:val="0"/>
                                                              <w:marBottom w:val="0"/>
                                                              <w:divBdr>
                                                                <w:top w:val="none" w:sz="0" w:space="0" w:color="auto"/>
                                                                <w:left w:val="none" w:sz="0" w:space="0" w:color="auto"/>
                                                                <w:bottom w:val="none" w:sz="0" w:space="0" w:color="auto"/>
                                                                <w:right w:val="none" w:sz="0" w:space="0" w:color="auto"/>
                                                              </w:divBdr>
                                                            </w:div>
                                                            <w:div w:id="814878199">
                                                              <w:marLeft w:val="27"/>
                                                              <w:marRight w:val="27"/>
                                                              <w:marTop w:val="0"/>
                                                              <w:marBottom w:val="0"/>
                                                              <w:divBdr>
                                                                <w:top w:val="none" w:sz="0" w:space="0" w:color="auto"/>
                                                                <w:left w:val="none" w:sz="0" w:space="0" w:color="auto"/>
                                                                <w:bottom w:val="none" w:sz="0" w:space="0" w:color="auto"/>
                                                                <w:right w:val="none" w:sz="0" w:space="0" w:color="auto"/>
                                                              </w:divBdr>
                                                            </w:div>
                                                          </w:divsChild>
                                                        </w:div>
                                                      </w:divsChild>
                                                    </w:div>
                                                    <w:div w:id="1908027295">
                                                      <w:marLeft w:val="404"/>
                                                      <w:marRight w:val="0"/>
                                                      <w:marTop w:val="0"/>
                                                      <w:marBottom w:val="0"/>
                                                      <w:divBdr>
                                                        <w:top w:val="none" w:sz="0" w:space="0" w:color="auto"/>
                                                        <w:left w:val="none" w:sz="0" w:space="0" w:color="auto"/>
                                                        <w:bottom w:val="none" w:sz="0" w:space="0" w:color="auto"/>
                                                        <w:right w:val="none" w:sz="0" w:space="0" w:color="auto"/>
                                                      </w:divBdr>
                                                      <w:divsChild>
                                                        <w:div w:id="280305057">
                                                          <w:marLeft w:val="0"/>
                                                          <w:marRight w:val="0"/>
                                                          <w:marTop w:val="0"/>
                                                          <w:marBottom w:val="0"/>
                                                          <w:divBdr>
                                                            <w:top w:val="none" w:sz="0" w:space="0" w:color="auto"/>
                                                            <w:left w:val="none" w:sz="0" w:space="0" w:color="auto"/>
                                                            <w:bottom w:val="none" w:sz="0" w:space="0" w:color="auto"/>
                                                            <w:right w:val="none" w:sz="0" w:space="0" w:color="auto"/>
                                                          </w:divBdr>
                                                        </w:div>
                                                        <w:div w:id="996228265">
                                                          <w:marLeft w:val="0"/>
                                                          <w:marRight w:val="0"/>
                                                          <w:marTop w:val="0"/>
                                                          <w:marBottom w:val="0"/>
                                                          <w:divBdr>
                                                            <w:top w:val="none" w:sz="0" w:space="0" w:color="auto"/>
                                                            <w:left w:val="none" w:sz="0" w:space="0" w:color="auto"/>
                                                            <w:bottom w:val="none" w:sz="0" w:space="0" w:color="auto"/>
                                                            <w:right w:val="none" w:sz="0" w:space="0" w:color="auto"/>
                                                          </w:divBdr>
                                                        </w:div>
                                                        <w:div w:id="680550243">
                                                          <w:marLeft w:val="0"/>
                                                          <w:marRight w:val="0"/>
                                                          <w:marTop w:val="336"/>
                                                          <w:marBottom w:val="0"/>
                                                          <w:divBdr>
                                                            <w:top w:val="none" w:sz="0" w:space="0" w:color="auto"/>
                                                            <w:left w:val="none" w:sz="0" w:space="0" w:color="auto"/>
                                                            <w:bottom w:val="none" w:sz="0" w:space="0" w:color="auto"/>
                                                            <w:right w:val="none" w:sz="0" w:space="0" w:color="auto"/>
                                                          </w:divBdr>
                                                          <w:divsChild>
                                                            <w:div w:id="955139428">
                                                              <w:marLeft w:val="135"/>
                                                              <w:marRight w:val="0"/>
                                                              <w:marTop w:val="0"/>
                                                              <w:marBottom w:val="0"/>
                                                              <w:divBdr>
                                                                <w:top w:val="none" w:sz="0" w:space="0" w:color="auto"/>
                                                                <w:left w:val="none" w:sz="0" w:space="0" w:color="auto"/>
                                                                <w:bottom w:val="none" w:sz="0" w:space="0" w:color="auto"/>
                                                                <w:right w:val="none" w:sz="0" w:space="0" w:color="auto"/>
                                                              </w:divBdr>
                                                            </w:div>
                                                          </w:divsChild>
                                                        </w:div>
                                                      </w:divsChild>
                                                    </w:div>
                                                    <w:div w:id="1742948955">
                                                      <w:marLeft w:val="0"/>
                                                      <w:marRight w:val="0"/>
                                                      <w:marTop w:val="0"/>
                                                      <w:marBottom w:val="0"/>
                                                      <w:divBdr>
                                                        <w:top w:val="none" w:sz="0" w:space="0" w:color="auto"/>
                                                        <w:left w:val="none" w:sz="0" w:space="0" w:color="auto"/>
                                                        <w:bottom w:val="none" w:sz="0" w:space="0" w:color="auto"/>
                                                        <w:right w:val="none" w:sz="0" w:space="0" w:color="auto"/>
                                                      </w:divBdr>
                                                      <w:divsChild>
                                                        <w:div w:id="189031060">
                                                          <w:marLeft w:val="-256"/>
                                                          <w:marRight w:val="-256"/>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2816105">
                                          <w:marLeft w:val="0"/>
                                          <w:marRight w:val="0"/>
                                          <w:marTop w:val="0"/>
                                          <w:marBottom w:val="0"/>
                                          <w:divBdr>
                                            <w:top w:val="none" w:sz="0" w:space="0" w:color="auto"/>
                                            <w:left w:val="none" w:sz="0" w:space="0" w:color="auto"/>
                                            <w:bottom w:val="none" w:sz="0" w:space="0" w:color="auto"/>
                                            <w:right w:val="none" w:sz="0" w:space="0" w:color="auto"/>
                                          </w:divBdr>
                                          <w:divsChild>
                                            <w:div w:id="303433133">
                                              <w:marLeft w:val="0"/>
                                              <w:marRight w:val="0"/>
                                              <w:marTop w:val="0"/>
                                              <w:marBottom w:val="0"/>
                                              <w:divBdr>
                                                <w:top w:val="none" w:sz="0" w:space="0" w:color="auto"/>
                                                <w:left w:val="none" w:sz="0" w:space="0" w:color="auto"/>
                                                <w:bottom w:val="none" w:sz="0" w:space="0" w:color="auto"/>
                                                <w:right w:val="none" w:sz="0" w:space="0" w:color="auto"/>
                                              </w:divBdr>
                                              <w:divsChild>
                                                <w:div w:id="1201094214">
                                                  <w:marLeft w:val="0"/>
                                                  <w:marRight w:val="0"/>
                                                  <w:marTop w:val="0"/>
                                                  <w:marBottom w:val="0"/>
                                                  <w:divBdr>
                                                    <w:top w:val="none" w:sz="0" w:space="0" w:color="auto"/>
                                                    <w:left w:val="none" w:sz="0" w:space="0" w:color="auto"/>
                                                    <w:bottom w:val="none" w:sz="0" w:space="0" w:color="auto"/>
                                                    <w:right w:val="none" w:sz="0" w:space="0" w:color="auto"/>
                                                  </w:divBdr>
                                                  <w:divsChild>
                                                    <w:div w:id="1037312505">
                                                      <w:marLeft w:val="0"/>
                                                      <w:marRight w:val="0"/>
                                                      <w:marTop w:val="0"/>
                                                      <w:marBottom w:val="0"/>
                                                      <w:divBdr>
                                                        <w:top w:val="none" w:sz="0" w:space="0" w:color="auto"/>
                                                        <w:left w:val="none" w:sz="0" w:space="0" w:color="auto"/>
                                                        <w:bottom w:val="none" w:sz="0" w:space="0" w:color="auto"/>
                                                        <w:right w:val="single" w:sz="4" w:space="0" w:color="EFF1F4"/>
                                                      </w:divBdr>
                                                      <w:divsChild>
                                                        <w:div w:id="1883590166">
                                                          <w:marLeft w:val="0"/>
                                                          <w:marRight w:val="0"/>
                                                          <w:marTop w:val="0"/>
                                                          <w:marBottom w:val="0"/>
                                                          <w:divBdr>
                                                            <w:top w:val="none" w:sz="0" w:space="0" w:color="auto"/>
                                                            <w:left w:val="none" w:sz="0" w:space="0" w:color="auto"/>
                                                            <w:bottom w:val="none" w:sz="0" w:space="0" w:color="auto"/>
                                                            <w:right w:val="none" w:sz="0" w:space="0" w:color="auto"/>
                                                          </w:divBdr>
                                                          <w:divsChild>
                                                            <w:div w:id="1868064000">
                                                              <w:marLeft w:val="27"/>
                                                              <w:marRight w:val="27"/>
                                                              <w:marTop w:val="0"/>
                                                              <w:marBottom w:val="0"/>
                                                              <w:divBdr>
                                                                <w:top w:val="none" w:sz="0" w:space="0" w:color="auto"/>
                                                                <w:left w:val="none" w:sz="0" w:space="0" w:color="auto"/>
                                                                <w:bottom w:val="none" w:sz="0" w:space="0" w:color="auto"/>
                                                                <w:right w:val="none" w:sz="0" w:space="0" w:color="auto"/>
                                                              </w:divBdr>
                                                            </w:div>
                                                            <w:div w:id="1217206140">
                                                              <w:marLeft w:val="27"/>
                                                              <w:marRight w:val="27"/>
                                                              <w:marTop w:val="0"/>
                                                              <w:marBottom w:val="0"/>
                                                              <w:divBdr>
                                                                <w:top w:val="none" w:sz="0" w:space="0" w:color="auto"/>
                                                                <w:left w:val="none" w:sz="0" w:space="0" w:color="auto"/>
                                                                <w:bottom w:val="none" w:sz="0" w:space="0" w:color="auto"/>
                                                                <w:right w:val="none" w:sz="0" w:space="0" w:color="auto"/>
                                                              </w:divBdr>
                                                            </w:div>
                                                          </w:divsChild>
                                                        </w:div>
                                                      </w:divsChild>
                                                    </w:div>
                                                    <w:div w:id="1980575291">
                                                      <w:marLeft w:val="404"/>
                                                      <w:marRight w:val="0"/>
                                                      <w:marTop w:val="0"/>
                                                      <w:marBottom w:val="0"/>
                                                      <w:divBdr>
                                                        <w:top w:val="none" w:sz="0" w:space="0" w:color="auto"/>
                                                        <w:left w:val="none" w:sz="0" w:space="0" w:color="auto"/>
                                                        <w:bottom w:val="none" w:sz="0" w:space="0" w:color="auto"/>
                                                        <w:right w:val="none" w:sz="0" w:space="0" w:color="auto"/>
                                                      </w:divBdr>
                                                      <w:divsChild>
                                                        <w:div w:id="1474830892">
                                                          <w:marLeft w:val="0"/>
                                                          <w:marRight w:val="0"/>
                                                          <w:marTop w:val="0"/>
                                                          <w:marBottom w:val="0"/>
                                                          <w:divBdr>
                                                            <w:top w:val="none" w:sz="0" w:space="0" w:color="auto"/>
                                                            <w:left w:val="none" w:sz="0" w:space="0" w:color="auto"/>
                                                            <w:bottom w:val="none" w:sz="0" w:space="0" w:color="auto"/>
                                                            <w:right w:val="none" w:sz="0" w:space="0" w:color="auto"/>
                                                          </w:divBdr>
                                                        </w:div>
                                                        <w:div w:id="251204534">
                                                          <w:marLeft w:val="0"/>
                                                          <w:marRight w:val="0"/>
                                                          <w:marTop w:val="0"/>
                                                          <w:marBottom w:val="0"/>
                                                          <w:divBdr>
                                                            <w:top w:val="none" w:sz="0" w:space="0" w:color="auto"/>
                                                            <w:left w:val="none" w:sz="0" w:space="0" w:color="auto"/>
                                                            <w:bottom w:val="none" w:sz="0" w:space="0" w:color="auto"/>
                                                            <w:right w:val="none" w:sz="0" w:space="0" w:color="auto"/>
                                                          </w:divBdr>
                                                        </w:div>
                                                        <w:div w:id="1343819857">
                                                          <w:marLeft w:val="0"/>
                                                          <w:marRight w:val="0"/>
                                                          <w:marTop w:val="336"/>
                                                          <w:marBottom w:val="0"/>
                                                          <w:divBdr>
                                                            <w:top w:val="none" w:sz="0" w:space="0" w:color="auto"/>
                                                            <w:left w:val="none" w:sz="0" w:space="0" w:color="auto"/>
                                                            <w:bottom w:val="none" w:sz="0" w:space="0" w:color="auto"/>
                                                            <w:right w:val="none" w:sz="0" w:space="0" w:color="auto"/>
                                                          </w:divBdr>
                                                          <w:divsChild>
                                                            <w:div w:id="696082701">
                                                              <w:marLeft w:val="135"/>
                                                              <w:marRight w:val="0"/>
                                                              <w:marTop w:val="0"/>
                                                              <w:marBottom w:val="0"/>
                                                              <w:divBdr>
                                                                <w:top w:val="none" w:sz="0" w:space="0" w:color="auto"/>
                                                                <w:left w:val="none" w:sz="0" w:space="0" w:color="auto"/>
                                                                <w:bottom w:val="none" w:sz="0" w:space="0" w:color="auto"/>
                                                                <w:right w:val="none" w:sz="0" w:space="0" w:color="auto"/>
                                                              </w:divBdr>
                                                            </w:div>
                                                          </w:divsChild>
                                                        </w:div>
                                                      </w:divsChild>
                                                    </w:div>
                                                    <w:div w:id="1951543475">
                                                      <w:marLeft w:val="0"/>
                                                      <w:marRight w:val="0"/>
                                                      <w:marTop w:val="0"/>
                                                      <w:marBottom w:val="0"/>
                                                      <w:divBdr>
                                                        <w:top w:val="none" w:sz="0" w:space="0" w:color="auto"/>
                                                        <w:left w:val="none" w:sz="0" w:space="0" w:color="auto"/>
                                                        <w:bottom w:val="none" w:sz="0" w:space="0" w:color="auto"/>
                                                        <w:right w:val="none" w:sz="0" w:space="0" w:color="auto"/>
                                                      </w:divBdr>
                                                      <w:divsChild>
                                                        <w:div w:id="693113814">
                                                          <w:marLeft w:val="-256"/>
                                                          <w:marRight w:val="-256"/>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5081699">
                                  <w:marLeft w:val="0"/>
                                  <w:marRight w:val="0"/>
                                  <w:marTop w:val="0"/>
                                  <w:marBottom w:val="0"/>
                                  <w:divBdr>
                                    <w:top w:val="none" w:sz="0" w:space="0" w:color="auto"/>
                                    <w:left w:val="none" w:sz="0" w:space="0" w:color="auto"/>
                                    <w:bottom w:val="none" w:sz="0" w:space="0" w:color="auto"/>
                                    <w:right w:val="none" w:sz="0" w:space="0" w:color="auto"/>
                                  </w:divBdr>
                                  <w:divsChild>
                                    <w:div w:id="1305155843">
                                      <w:marLeft w:val="0"/>
                                      <w:marRight w:val="0"/>
                                      <w:marTop w:val="0"/>
                                      <w:marBottom w:val="0"/>
                                      <w:divBdr>
                                        <w:top w:val="none" w:sz="0" w:space="0" w:color="auto"/>
                                        <w:left w:val="none" w:sz="0" w:space="0" w:color="auto"/>
                                        <w:bottom w:val="none" w:sz="0" w:space="0" w:color="auto"/>
                                        <w:right w:val="none" w:sz="0" w:space="0" w:color="auto"/>
                                      </w:divBdr>
                                      <w:divsChild>
                                        <w:div w:id="879367198">
                                          <w:marLeft w:val="0"/>
                                          <w:marRight w:val="0"/>
                                          <w:marTop w:val="0"/>
                                          <w:marBottom w:val="0"/>
                                          <w:divBdr>
                                            <w:top w:val="none" w:sz="0" w:space="0" w:color="auto"/>
                                            <w:left w:val="none" w:sz="0" w:space="0" w:color="auto"/>
                                            <w:bottom w:val="none" w:sz="0" w:space="0" w:color="auto"/>
                                            <w:right w:val="none" w:sz="0" w:space="0" w:color="auto"/>
                                          </w:divBdr>
                                          <w:divsChild>
                                            <w:div w:id="1894341593">
                                              <w:marLeft w:val="0"/>
                                              <w:marRight w:val="0"/>
                                              <w:marTop w:val="0"/>
                                              <w:marBottom w:val="0"/>
                                              <w:divBdr>
                                                <w:top w:val="none" w:sz="0" w:space="0" w:color="auto"/>
                                                <w:left w:val="none" w:sz="0" w:space="0" w:color="auto"/>
                                                <w:bottom w:val="none" w:sz="0" w:space="0" w:color="auto"/>
                                                <w:right w:val="none" w:sz="0" w:space="0" w:color="auto"/>
                                              </w:divBdr>
                                              <w:divsChild>
                                                <w:div w:id="472212526">
                                                  <w:marLeft w:val="0"/>
                                                  <w:marRight w:val="0"/>
                                                  <w:marTop w:val="0"/>
                                                  <w:marBottom w:val="0"/>
                                                  <w:divBdr>
                                                    <w:top w:val="none" w:sz="0" w:space="0" w:color="auto"/>
                                                    <w:left w:val="none" w:sz="0" w:space="0" w:color="auto"/>
                                                    <w:bottom w:val="none" w:sz="0" w:space="0" w:color="auto"/>
                                                    <w:right w:val="none" w:sz="0" w:space="0" w:color="auto"/>
                                                  </w:divBdr>
                                                  <w:divsChild>
                                                    <w:div w:id="1801651185">
                                                      <w:marLeft w:val="0"/>
                                                      <w:marRight w:val="0"/>
                                                      <w:marTop w:val="0"/>
                                                      <w:marBottom w:val="0"/>
                                                      <w:divBdr>
                                                        <w:top w:val="none" w:sz="0" w:space="0" w:color="auto"/>
                                                        <w:left w:val="none" w:sz="0" w:space="0" w:color="auto"/>
                                                        <w:bottom w:val="none" w:sz="0" w:space="0" w:color="auto"/>
                                                        <w:right w:val="single" w:sz="4" w:space="0" w:color="EFF1F4"/>
                                                      </w:divBdr>
                                                      <w:divsChild>
                                                        <w:div w:id="930965274">
                                                          <w:marLeft w:val="0"/>
                                                          <w:marRight w:val="0"/>
                                                          <w:marTop w:val="0"/>
                                                          <w:marBottom w:val="0"/>
                                                          <w:divBdr>
                                                            <w:top w:val="none" w:sz="0" w:space="0" w:color="auto"/>
                                                            <w:left w:val="none" w:sz="0" w:space="0" w:color="auto"/>
                                                            <w:bottom w:val="none" w:sz="0" w:space="0" w:color="auto"/>
                                                            <w:right w:val="none" w:sz="0" w:space="0" w:color="auto"/>
                                                          </w:divBdr>
                                                          <w:divsChild>
                                                            <w:div w:id="167212783">
                                                              <w:marLeft w:val="27"/>
                                                              <w:marRight w:val="27"/>
                                                              <w:marTop w:val="0"/>
                                                              <w:marBottom w:val="0"/>
                                                              <w:divBdr>
                                                                <w:top w:val="none" w:sz="0" w:space="0" w:color="auto"/>
                                                                <w:left w:val="none" w:sz="0" w:space="0" w:color="auto"/>
                                                                <w:bottom w:val="none" w:sz="0" w:space="0" w:color="auto"/>
                                                                <w:right w:val="none" w:sz="0" w:space="0" w:color="auto"/>
                                                              </w:divBdr>
                                                            </w:div>
                                                            <w:div w:id="1254438921">
                                                              <w:marLeft w:val="27"/>
                                                              <w:marRight w:val="27"/>
                                                              <w:marTop w:val="0"/>
                                                              <w:marBottom w:val="0"/>
                                                              <w:divBdr>
                                                                <w:top w:val="none" w:sz="0" w:space="0" w:color="auto"/>
                                                                <w:left w:val="none" w:sz="0" w:space="0" w:color="auto"/>
                                                                <w:bottom w:val="none" w:sz="0" w:space="0" w:color="auto"/>
                                                                <w:right w:val="none" w:sz="0" w:space="0" w:color="auto"/>
                                                              </w:divBdr>
                                                            </w:div>
                                                          </w:divsChild>
                                                        </w:div>
                                                      </w:divsChild>
                                                    </w:div>
                                                    <w:div w:id="879589900">
                                                      <w:marLeft w:val="404"/>
                                                      <w:marRight w:val="0"/>
                                                      <w:marTop w:val="0"/>
                                                      <w:marBottom w:val="0"/>
                                                      <w:divBdr>
                                                        <w:top w:val="none" w:sz="0" w:space="0" w:color="auto"/>
                                                        <w:left w:val="none" w:sz="0" w:space="0" w:color="auto"/>
                                                        <w:bottom w:val="none" w:sz="0" w:space="0" w:color="auto"/>
                                                        <w:right w:val="none" w:sz="0" w:space="0" w:color="auto"/>
                                                      </w:divBdr>
                                                      <w:divsChild>
                                                        <w:div w:id="1322276321">
                                                          <w:marLeft w:val="0"/>
                                                          <w:marRight w:val="0"/>
                                                          <w:marTop w:val="0"/>
                                                          <w:marBottom w:val="0"/>
                                                          <w:divBdr>
                                                            <w:top w:val="none" w:sz="0" w:space="0" w:color="auto"/>
                                                            <w:left w:val="none" w:sz="0" w:space="0" w:color="auto"/>
                                                            <w:bottom w:val="none" w:sz="0" w:space="0" w:color="auto"/>
                                                            <w:right w:val="none" w:sz="0" w:space="0" w:color="auto"/>
                                                          </w:divBdr>
                                                        </w:div>
                                                        <w:div w:id="1213926155">
                                                          <w:marLeft w:val="0"/>
                                                          <w:marRight w:val="0"/>
                                                          <w:marTop w:val="336"/>
                                                          <w:marBottom w:val="0"/>
                                                          <w:divBdr>
                                                            <w:top w:val="none" w:sz="0" w:space="0" w:color="auto"/>
                                                            <w:left w:val="none" w:sz="0" w:space="0" w:color="auto"/>
                                                            <w:bottom w:val="none" w:sz="0" w:space="0" w:color="auto"/>
                                                            <w:right w:val="none" w:sz="0" w:space="0" w:color="auto"/>
                                                          </w:divBdr>
                                                          <w:divsChild>
                                                            <w:div w:id="667752662">
                                                              <w:marLeft w:val="135"/>
                                                              <w:marRight w:val="0"/>
                                                              <w:marTop w:val="0"/>
                                                              <w:marBottom w:val="0"/>
                                                              <w:divBdr>
                                                                <w:top w:val="none" w:sz="0" w:space="0" w:color="auto"/>
                                                                <w:left w:val="none" w:sz="0" w:space="0" w:color="auto"/>
                                                                <w:bottom w:val="none" w:sz="0" w:space="0" w:color="auto"/>
                                                                <w:right w:val="none" w:sz="0" w:space="0" w:color="auto"/>
                                                              </w:divBdr>
                                                            </w:div>
                                                          </w:divsChild>
                                                        </w:div>
                                                      </w:divsChild>
                                                    </w:div>
                                                    <w:div w:id="1031538215">
                                                      <w:marLeft w:val="0"/>
                                                      <w:marRight w:val="0"/>
                                                      <w:marTop w:val="0"/>
                                                      <w:marBottom w:val="0"/>
                                                      <w:divBdr>
                                                        <w:top w:val="none" w:sz="0" w:space="0" w:color="auto"/>
                                                        <w:left w:val="none" w:sz="0" w:space="0" w:color="auto"/>
                                                        <w:bottom w:val="none" w:sz="0" w:space="0" w:color="auto"/>
                                                        <w:right w:val="none" w:sz="0" w:space="0" w:color="auto"/>
                                                      </w:divBdr>
                                                      <w:divsChild>
                                                        <w:div w:id="973677635">
                                                          <w:marLeft w:val="-256"/>
                                                          <w:marRight w:val="-256"/>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6469711">
                                  <w:marLeft w:val="0"/>
                                  <w:marRight w:val="0"/>
                                  <w:marTop w:val="0"/>
                                  <w:marBottom w:val="0"/>
                                  <w:divBdr>
                                    <w:top w:val="none" w:sz="0" w:space="0" w:color="auto"/>
                                    <w:left w:val="none" w:sz="0" w:space="0" w:color="auto"/>
                                    <w:bottom w:val="none" w:sz="0" w:space="0" w:color="auto"/>
                                    <w:right w:val="none" w:sz="0" w:space="0" w:color="auto"/>
                                  </w:divBdr>
                                  <w:divsChild>
                                    <w:div w:id="834757927">
                                      <w:marLeft w:val="0"/>
                                      <w:marRight w:val="0"/>
                                      <w:marTop w:val="0"/>
                                      <w:marBottom w:val="0"/>
                                      <w:divBdr>
                                        <w:top w:val="none" w:sz="0" w:space="0" w:color="auto"/>
                                        <w:left w:val="none" w:sz="0" w:space="0" w:color="auto"/>
                                        <w:bottom w:val="none" w:sz="0" w:space="0" w:color="auto"/>
                                        <w:right w:val="none" w:sz="0" w:space="0" w:color="auto"/>
                                      </w:divBdr>
                                      <w:divsChild>
                                        <w:div w:id="621113178">
                                          <w:marLeft w:val="0"/>
                                          <w:marRight w:val="0"/>
                                          <w:marTop w:val="0"/>
                                          <w:marBottom w:val="0"/>
                                          <w:divBdr>
                                            <w:top w:val="none" w:sz="0" w:space="0" w:color="auto"/>
                                            <w:left w:val="none" w:sz="0" w:space="0" w:color="auto"/>
                                            <w:bottom w:val="single" w:sz="4" w:space="0" w:color="EFF1F4"/>
                                            <w:right w:val="none" w:sz="0" w:space="0" w:color="auto"/>
                                          </w:divBdr>
                                          <w:divsChild>
                                            <w:div w:id="2130778778">
                                              <w:marLeft w:val="0"/>
                                              <w:marRight w:val="0"/>
                                              <w:marTop w:val="0"/>
                                              <w:marBottom w:val="0"/>
                                              <w:divBdr>
                                                <w:top w:val="none" w:sz="0" w:space="0" w:color="auto"/>
                                                <w:left w:val="none" w:sz="0" w:space="0" w:color="auto"/>
                                                <w:bottom w:val="none" w:sz="0" w:space="0" w:color="auto"/>
                                                <w:right w:val="none" w:sz="0" w:space="0" w:color="auto"/>
                                              </w:divBdr>
                                              <w:divsChild>
                                                <w:div w:id="1297221903">
                                                  <w:marLeft w:val="0"/>
                                                  <w:marRight w:val="0"/>
                                                  <w:marTop w:val="0"/>
                                                  <w:marBottom w:val="0"/>
                                                  <w:divBdr>
                                                    <w:top w:val="none" w:sz="0" w:space="0" w:color="auto"/>
                                                    <w:left w:val="none" w:sz="0" w:space="0" w:color="auto"/>
                                                    <w:bottom w:val="none" w:sz="0" w:space="0" w:color="auto"/>
                                                    <w:right w:val="none" w:sz="0" w:space="0" w:color="auto"/>
                                                  </w:divBdr>
                                                  <w:divsChild>
                                                    <w:div w:id="484249894">
                                                      <w:marLeft w:val="0"/>
                                                      <w:marRight w:val="0"/>
                                                      <w:marTop w:val="0"/>
                                                      <w:marBottom w:val="0"/>
                                                      <w:divBdr>
                                                        <w:top w:val="none" w:sz="0" w:space="0" w:color="auto"/>
                                                        <w:left w:val="none" w:sz="0" w:space="0" w:color="auto"/>
                                                        <w:bottom w:val="none" w:sz="0" w:space="0" w:color="auto"/>
                                                        <w:right w:val="single" w:sz="4" w:space="0" w:color="EFF1F4"/>
                                                      </w:divBdr>
                                                      <w:divsChild>
                                                        <w:div w:id="429813398">
                                                          <w:marLeft w:val="0"/>
                                                          <w:marRight w:val="0"/>
                                                          <w:marTop w:val="0"/>
                                                          <w:marBottom w:val="0"/>
                                                          <w:divBdr>
                                                            <w:top w:val="none" w:sz="0" w:space="0" w:color="auto"/>
                                                            <w:left w:val="none" w:sz="0" w:space="0" w:color="auto"/>
                                                            <w:bottom w:val="none" w:sz="0" w:space="0" w:color="auto"/>
                                                            <w:right w:val="none" w:sz="0" w:space="0" w:color="auto"/>
                                                          </w:divBdr>
                                                          <w:divsChild>
                                                            <w:div w:id="1815101549">
                                                              <w:marLeft w:val="27"/>
                                                              <w:marRight w:val="27"/>
                                                              <w:marTop w:val="0"/>
                                                              <w:marBottom w:val="0"/>
                                                              <w:divBdr>
                                                                <w:top w:val="none" w:sz="0" w:space="0" w:color="auto"/>
                                                                <w:left w:val="none" w:sz="0" w:space="0" w:color="auto"/>
                                                                <w:bottom w:val="none" w:sz="0" w:space="0" w:color="auto"/>
                                                                <w:right w:val="none" w:sz="0" w:space="0" w:color="auto"/>
                                                              </w:divBdr>
                                                            </w:div>
                                                            <w:div w:id="732656996">
                                                              <w:marLeft w:val="27"/>
                                                              <w:marRight w:val="27"/>
                                                              <w:marTop w:val="0"/>
                                                              <w:marBottom w:val="0"/>
                                                              <w:divBdr>
                                                                <w:top w:val="none" w:sz="0" w:space="0" w:color="auto"/>
                                                                <w:left w:val="none" w:sz="0" w:space="0" w:color="auto"/>
                                                                <w:bottom w:val="none" w:sz="0" w:space="0" w:color="auto"/>
                                                                <w:right w:val="none" w:sz="0" w:space="0" w:color="auto"/>
                                                              </w:divBdr>
                                                            </w:div>
                                                          </w:divsChild>
                                                        </w:div>
                                                      </w:divsChild>
                                                    </w:div>
                                                    <w:div w:id="188642327">
                                                      <w:marLeft w:val="404"/>
                                                      <w:marRight w:val="0"/>
                                                      <w:marTop w:val="0"/>
                                                      <w:marBottom w:val="0"/>
                                                      <w:divBdr>
                                                        <w:top w:val="none" w:sz="0" w:space="0" w:color="auto"/>
                                                        <w:left w:val="none" w:sz="0" w:space="0" w:color="auto"/>
                                                        <w:bottom w:val="none" w:sz="0" w:space="0" w:color="auto"/>
                                                        <w:right w:val="none" w:sz="0" w:space="0" w:color="auto"/>
                                                      </w:divBdr>
                                                      <w:divsChild>
                                                        <w:div w:id="1692678216">
                                                          <w:marLeft w:val="0"/>
                                                          <w:marRight w:val="0"/>
                                                          <w:marTop w:val="0"/>
                                                          <w:marBottom w:val="0"/>
                                                          <w:divBdr>
                                                            <w:top w:val="none" w:sz="0" w:space="0" w:color="auto"/>
                                                            <w:left w:val="none" w:sz="0" w:space="0" w:color="auto"/>
                                                            <w:bottom w:val="none" w:sz="0" w:space="0" w:color="auto"/>
                                                            <w:right w:val="none" w:sz="0" w:space="0" w:color="auto"/>
                                                          </w:divBdr>
                                                        </w:div>
                                                        <w:div w:id="477843095">
                                                          <w:marLeft w:val="0"/>
                                                          <w:marRight w:val="0"/>
                                                          <w:marTop w:val="336"/>
                                                          <w:marBottom w:val="0"/>
                                                          <w:divBdr>
                                                            <w:top w:val="none" w:sz="0" w:space="0" w:color="auto"/>
                                                            <w:left w:val="none" w:sz="0" w:space="0" w:color="auto"/>
                                                            <w:bottom w:val="none" w:sz="0" w:space="0" w:color="auto"/>
                                                            <w:right w:val="none" w:sz="0" w:space="0" w:color="auto"/>
                                                          </w:divBdr>
                                                          <w:divsChild>
                                                            <w:div w:id="1211460553">
                                                              <w:marLeft w:val="135"/>
                                                              <w:marRight w:val="0"/>
                                                              <w:marTop w:val="0"/>
                                                              <w:marBottom w:val="0"/>
                                                              <w:divBdr>
                                                                <w:top w:val="none" w:sz="0" w:space="0" w:color="auto"/>
                                                                <w:left w:val="none" w:sz="0" w:space="0" w:color="auto"/>
                                                                <w:bottom w:val="none" w:sz="0" w:space="0" w:color="auto"/>
                                                                <w:right w:val="none" w:sz="0" w:space="0" w:color="auto"/>
                                                              </w:divBdr>
                                                            </w:div>
                                                          </w:divsChild>
                                                        </w:div>
                                                      </w:divsChild>
                                                    </w:div>
                                                    <w:div w:id="480195396">
                                                      <w:marLeft w:val="0"/>
                                                      <w:marRight w:val="0"/>
                                                      <w:marTop w:val="0"/>
                                                      <w:marBottom w:val="0"/>
                                                      <w:divBdr>
                                                        <w:top w:val="none" w:sz="0" w:space="0" w:color="auto"/>
                                                        <w:left w:val="none" w:sz="0" w:space="0" w:color="auto"/>
                                                        <w:bottom w:val="none" w:sz="0" w:space="0" w:color="auto"/>
                                                        <w:right w:val="none" w:sz="0" w:space="0" w:color="auto"/>
                                                      </w:divBdr>
                                                      <w:divsChild>
                                                        <w:div w:id="885407842">
                                                          <w:marLeft w:val="0"/>
                                                          <w:marRight w:val="0"/>
                                                          <w:marTop w:val="0"/>
                                                          <w:marBottom w:val="135"/>
                                                          <w:divBdr>
                                                            <w:top w:val="none" w:sz="0" w:space="0" w:color="auto"/>
                                                            <w:left w:val="none" w:sz="0" w:space="0" w:color="auto"/>
                                                            <w:bottom w:val="none" w:sz="0" w:space="0" w:color="auto"/>
                                                            <w:right w:val="none" w:sz="0" w:space="0" w:color="auto"/>
                                                          </w:divBdr>
                                                        </w:div>
                                                        <w:div w:id="318315586">
                                                          <w:marLeft w:val="-256"/>
                                                          <w:marRight w:val="-256"/>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5850796">
                                          <w:marLeft w:val="0"/>
                                          <w:marRight w:val="0"/>
                                          <w:marTop w:val="0"/>
                                          <w:marBottom w:val="0"/>
                                          <w:divBdr>
                                            <w:top w:val="none" w:sz="0" w:space="0" w:color="auto"/>
                                            <w:left w:val="none" w:sz="0" w:space="0" w:color="auto"/>
                                            <w:bottom w:val="single" w:sz="4" w:space="0" w:color="EFF1F4"/>
                                            <w:right w:val="none" w:sz="0" w:space="0" w:color="auto"/>
                                          </w:divBdr>
                                          <w:divsChild>
                                            <w:div w:id="277376879">
                                              <w:marLeft w:val="0"/>
                                              <w:marRight w:val="0"/>
                                              <w:marTop w:val="0"/>
                                              <w:marBottom w:val="0"/>
                                              <w:divBdr>
                                                <w:top w:val="none" w:sz="0" w:space="0" w:color="auto"/>
                                                <w:left w:val="none" w:sz="0" w:space="0" w:color="auto"/>
                                                <w:bottom w:val="none" w:sz="0" w:space="0" w:color="auto"/>
                                                <w:right w:val="none" w:sz="0" w:space="0" w:color="auto"/>
                                              </w:divBdr>
                                              <w:divsChild>
                                                <w:div w:id="205336513">
                                                  <w:marLeft w:val="0"/>
                                                  <w:marRight w:val="0"/>
                                                  <w:marTop w:val="0"/>
                                                  <w:marBottom w:val="0"/>
                                                  <w:divBdr>
                                                    <w:top w:val="none" w:sz="0" w:space="0" w:color="auto"/>
                                                    <w:left w:val="none" w:sz="0" w:space="0" w:color="auto"/>
                                                    <w:bottom w:val="none" w:sz="0" w:space="0" w:color="auto"/>
                                                    <w:right w:val="none" w:sz="0" w:space="0" w:color="auto"/>
                                                  </w:divBdr>
                                                  <w:divsChild>
                                                    <w:div w:id="1483963817">
                                                      <w:marLeft w:val="0"/>
                                                      <w:marRight w:val="0"/>
                                                      <w:marTop w:val="0"/>
                                                      <w:marBottom w:val="0"/>
                                                      <w:divBdr>
                                                        <w:top w:val="none" w:sz="0" w:space="0" w:color="auto"/>
                                                        <w:left w:val="none" w:sz="0" w:space="0" w:color="auto"/>
                                                        <w:bottom w:val="none" w:sz="0" w:space="0" w:color="auto"/>
                                                        <w:right w:val="single" w:sz="4" w:space="0" w:color="EFF1F4"/>
                                                      </w:divBdr>
                                                      <w:divsChild>
                                                        <w:div w:id="1092821977">
                                                          <w:marLeft w:val="0"/>
                                                          <w:marRight w:val="0"/>
                                                          <w:marTop w:val="0"/>
                                                          <w:marBottom w:val="0"/>
                                                          <w:divBdr>
                                                            <w:top w:val="none" w:sz="0" w:space="0" w:color="auto"/>
                                                            <w:left w:val="none" w:sz="0" w:space="0" w:color="auto"/>
                                                            <w:bottom w:val="none" w:sz="0" w:space="0" w:color="auto"/>
                                                            <w:right w:val="none" w:sz="0" w:space="0" w:color="auto"/>
                                                          </w:divBdr>
                                                          <w:divsChild>
                                                            <w:div w:id="1946040948">
                                                              <w:marLeft w:val="27"/>
                                                              <w:marRight w:val="27"/>
                                                              <w:marTop w:val="0"/>
                                                              <w:marBottom w:val="0"/>
                                                              <w:divBdr>
                                                                <w:top w:val="none" w:sz="0" w:space="0" w:color="auto"/>
                                                                <w:left w:val="none" w:sz="0" w:space="0" w:color="auto"/>
                                                                <w:bottom w:val="none" w:sz="0" w:space="0" w:color="auto"/>
                                                                <w:right w:val="none" w:sz="0" w:space="0" w:color="auto"/>
                                                              </w:divBdr>
                                                            </w:div>
                                                            <w:div w:id="53478912">
                                                              <w:marLeft w:val="27"/>
                                                              <w:marRight w:val="27"/>
                                                              <w:marTop w:val="0"/>
                                                              <w:marBottom w:val="0"/>
                                                              <w:divBdr>
                                                                <w:top w:val="none" w:sz="0" w:space="0" w:color="auto"/>
                                                                <w:left w:val="none" w:sz="0" w:space="0" w:color="auto"/>
                                                                <w:bottom w:val="none" w:sz="0" w:space="0" w:color="auto"/>
                                                                <w:right w:val="none" w:sz="0" w:space="0" w:color="auto"/>
                                                              </w:divBdr>
                                                            </w:div>
                                                          </w:divsChild>
                                                        </w:div>
                                                      </w:divsChild>
                                                    </w:div>
                                                    <w:div w:id="1106659117">
                                                      <w:marLeft w:val="404"/>
                                                      <w:marRight w:val="0"/>
                                                      <w:marTop w:val="0"/>
                                                      <w:marBottom w:val="0"/>
                                                      <w:divBdr>
                                                        <w:top w:val="none" w:sz="0" w:space="0" w:color="auto"/>
                                                        <w:left w:val="none" w:sz="0" w:space="0" w:color="auto"/>
                                                        <w:bottom w:val="none" w:sz="0" w:space="0" w:color="auto"/>
                                                        <w:right w:val="none" w:sz="0" w:space="0" w:color="auto"/>
                                                      </w:divBdr>
                                                      <w:divsChild>
                                                        <w:div w:id="1632247150">
                                                          <w:marLeft w:val="0"/>
                                                          <w:marRight w:val="0"/>
                                                          <w:marTop w:val="0"/>
                                                          <w:marBottom w:val="0"/>
                                                          <w:divBdr>
                                                            <w:top w:val="none" w:sz="0" w:space="0" w:color="auto"/>
                                                            <w:left w:val="none" w:sz="0" w:space="0" w:color="auto"/>
                                                            <w:bottom w:val="none" w:sz="0" w:space="0" w:color="auto"/>
                                                            <w:right w:val="none" w:sz="0" w:space="0" w:color="auto"/>
                                                          </w:divBdr>
                                                        </w:div>
                                                        <w:div w:id="592011729">
                                                          <w:marLeft w:val="0"/>
                                                          <w:marRight w:val="0"/>
                                                          <w:marTop w:val="336"/>
                                                          <w:marBottom w:val="0"/>
                                                          <w:divBdr>
                                                            <w:top w:val="none" w:sz="0" w:space="0" w:color="auto"/>
                                                            <w:left w:val="none" w:sz="0" w:space="0" w:color="auto"/>
                                                            <w:bottom w:val="none" w:sz="0" w:space="0" w:color="auto"/>
                                                            <w:right w:val="none" w:sz="0" w:space="0" w:color="auto"/>
                                                          </w:divBdr>
                                                          <w:divsChild>
                                                            <w:div w:id="304353886">
                                                              <w:marLeft w:val="135"/>
                                                              <w:marRight w:val="0"/>
                                                              <w:marTop w:val="0"/>
                                                              <w:marBottom w:val="0"/>
                                                              <w:divBdr>
                                                                <w:top w:val="none" w:sz="0" w:space="0" w:color="auto"/>
                                                                <w:left w:val="none" w:sz="0" w:space="0" w:color="auto"/>
                                                                <w:bottom w:val="none" w:sz="0" w:space="0" w:color="auto"/>
                                                                <w:right w:val="none" w:sz="0" w:space="0" w:color="auto"/>
                                                              </w:divBdr>
                                                            </w:div>
                                                          </w:divsChild>
                                                        </w:div>
                                                      </w:divsChild>
                                                    </w:div>
                                                    <w:div w:id="1897810919">
                                                      <w:marLeft w:val="0"/>
                                                      <w:marRight w:val="0"/>
                                                      <w:marTop w:val="0"/>
                                                      <w:marBottom w:val="0"/>
                                                      <w:divBdr>
                                                        <w:top w:val="none" w:sz="0" w:space="0" w:color="auto"/>
                                                        <w:left w:val="none" w:sz="0" w:space="0" w:color="auto"/>
                                                        <w:bottom w:val="none" w:sz="0" w:space="0" w:color="auto"/>
                                                        <w:right w:val="none" w:sz="0" w:space="0" w:color="auto"/>
                                                      </w:divBdr>
                                                      <w:divsChild>
                                                        <w:div w:id="860318429">
                                                          <w:marLeft w:val="0"/>
                                                          <w:marRight w:val="0"/>
                                                          <w:marTop w:val="0"/>
                                                          <w:marBottom w:val="135"/>
                                                          <w:divBdr>
                                                            <w:top w:val="none" w:sz="0" w:space="0" w:color="auto"/>
                                                            <w:left w:val="none" w:sz="0" w:space="0" w:color="auto"/>
                                                            <w:bottom w:val="none" w:sz="0" w:space="0" w:color="auto"/>
                                                            <w:right w:val="none" w:sz="0" w:space="0" w:color="auto"/>
                                                          </w:divBdr>
                                                        </w:div>
                                                        <w:div w:id="999426942">
                                                          <w:marLeft w:val="-256"/>
                                                          <w:marRight w:val="-256"/>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38089">
                                          <w:marLeft w:val="0"/>
                                          <w:marRight w:val="0"/>
                                          <w:marTop w:val="0"/>
                                          <w:marBottom w:val="0"/>
                                          <w:divBdr>
                                            <w:top w:val="none" w:sz="0" w:space="0" w:color="auto"/>
                                            <w:left w:val="none" w:sz="0" w:space="0" w:color="auto"/>
                                            <w:bottom w:val="none" w:sz="0" w:space="0" w:color="auto"/>
                                            <w:right w:val="none" w:sz="0" w:space="0" w:color="auto"/>
                                          </w:divBdr>
                                          <w:divsChild>
                                            <w:div w:id="1522351295">
                                              <w:marLeft w:val="0"/>
                                              <w:marRight w:val="0"/>
                                              <w:marTop w:val="0"/>
                                              <w:marBottom w:val="0"/>
                                              <w:divBdr>
                                                <w:top w:val="none" w:sz="0" w:space="0" w:color="auto"/>
                                                <w:left w:val="none" w:sz="0" w:space="0" w:color="auto"/>
                                                <w:bottom w:val="none" w:sz="0" w:space="0" w:color="auto"/>
                                                <w:right w:val="none" w:sz="0" w:space="0" w:color="auto"/>
                                              </w:divBdr>
                                              <w:divsChild>
                                                <w:div w:id="641891352">
                                                  <w:marLeft w:val="0"/>
                                                  <w:marRight w:val="0"/>
                                                  <w:marTop w:val="0"/>
                                                  <w:marBottom w:val="0"/>
                                                  <w:divBdr>
                                                    <w:top w:val="none" w:sz="0" w:space="0" w:color="auto"/>
                                                    <w:left w:val="none" w:sz="0" w:space="0" w:color="auto"/>
                                                    <w:bottom w:val="none" w:sz="0" w:space="0" w:color="auto"/>
                                                    <w:right w:val="none" w:sz="0" w:space="0" w:color="auto"/>
                                                  </w:divBdr>
                                                  <w:divsChild>
                                                    <w:div w:id="77408991">
                                                      <w:marLeft w:val="0"/>
                                                      <w:marRight w:val="0"/>
                                                      <w:marTop w:val="0"/>
                                                      <w:marBottom w:val="0"/>
                                                      <w:divBdr>
                                                        <w:top w:val="none" w:sz="0" w:space="0" w:color="auto"/>
                                                        <w:left w:val="none" w:sz="0" w:space="0" w:color="auto"/>
                                                        <w:bottom w:val="none" w:sz="0" w:space="0" w:color="auto"/>
                                                        <w:right w:val="single" w:sz="4" w:space="0" w:color="EFF1F4"/>
                                                      </w:divBdr>
                                                      <w:divsChild>
                                                        <w:div w:id="1817915876">
                                                          <w:marLeft w:val="0"/>
                                                          <w:marRight w:val="0"/>
                                                          <w:marTop w:val="0"/>
                                                          <w:marBottom w:val="0"/>
                                                          <w:divBdr>
                                                            <w:top w:val="none" w:sz="0" w:space="0" w:color="auto"/>
                                                            <w:left w:val="none" w:sz="0" w:space="0" w:color="auto"/>
                                                            <w:bottom w:val="none" w:sz="0" w:space="0" w:color="auto"/>
                                                            <w:right w:val="none" w:sz="0" w:space="0" w:color="auto"/>
                                                          </w:divBdr>
                                                          <w:divsChild>
                                                            <w:div w:id="1400982475">
                                                              <w:marLeft w:val="27"/>
                                                              <w:marRight w:val="27"/>
                                                              <w:marTop w:val="0"/>
                                                              <w:marBottom w:val="0"/>
                                                              <w:divBdr>
                                                                <w:top w:val="none" w:sz="0" w:space="0" w:color="auto"/>
                                                                <w:left w:val="none" w:sz="0" w:space="0" w:color="auto"/>
                                                                <w:bottom w:val="none" w:sz="0" w:space="0" w:color="auto"/>
                                                                <w:right w:val="none" w:sz="0" w:space="0" w:color="auto"/>
                                                              </w:divBdr>
                                                            </w:div>
                                                            <w:div w:id="1070692743">
                                                              <w:marLeft w:val="27"/>
                                                              <w:marRight w:val="27"/>
                                                              <w:marTop w:val="0"/>
                                                              <w:marBottom w:val="0"/>
                                                              <w:divBdr>
                                                                <w:top w:val="none" w:sz="0" w:space="0" w:color="auto"/>
                                                                <w:left w:val="none" w:sz="0" w:space="0" w:color="auto"/>
                                                                <w:bottom w:val="none" w:sz="0" w:space="0" w:color="auto"/>
                                                                <w:right w:val="none" w:sz="0" w:space="0" w:color="auto"/>
                                                              </w:divBdr>
                                                            </w:div>
                                                          </w:divsChild>
                                                        </w:div>
                                                      </w:divsChild>
                                                    </w:div>
                                                    <w:div w:id="282928082">
                                                      <w:marLeft w:val="404"/>
                                                      <w:marRight w:val="0"/>
                                                      <w:marTop w:val="0"/>
                                                      <w:marBottom w:val="0"/>
                                                      <w:divBdr>
                                                        <w:top w:val="none" w:sz="0" w:space="0" w:color="auto"/>
                                                        <w:left w:val="none" w:sz="0" w:space="0" w:color="auto"/>
                                                        <w:bottom w:val="none" w:sz="0" w:space="0" w:color="auto"/>
                                                        <w:right w:val="none" w:sz="0" w:space="0" w:color="auto"/>
                                                      </w:divBdr>
                                                      <w:divsChild>
                                                        <w:div w:id="1217086820">
                                                          <w:marLeft w:val="0"/>
                                                          <w:marRight w:val="0"/>
                                                          <w:marTop w:val="0"/>
                                                          <w:marBottom w:val="0"/>
                                                          <w:divBdr>
                                                            <w:top w:val="none" w:sz="0" w:space="0" w:color="auto"/>
                                                            <w:left w:val="none" w:sz="0" w:space="0" w:color="auto"/>
                                                            <w:bottom w:val="none" w:sz="0" w:space="0" w:color="auto"/>
                                                            <w:right w:val="none" w:sz="0" w:space="0" w:color="auto"/>
                                                          </w:divBdr>
                                                        </w:div>
                                                        <w:div w:id="1437095592">
                                                          <w:marLeft w:val="0"/>
                                                          <w:marRight w:val="0"/>
                                                          <w:marTop w:val="336"/>
                                                          <w:marBottom w:val="0"/>
                                                          <w:divBdr>
                                                            <w:top w:val="none" w:sz="0" w:space="0" w:color="auto"/>
                                                            <w:left w:val="none" w:sz="0" w:space="0" w:color="auto"/>
                                                            <w:bottom w:val="none" w:sz="0" w:space="0" w:color="auto"/>
                                                            <w:right w:val="none" w:sz="0" w:space="0" w:color="auto"/>
                                                          </w:divBdr>
                                                          <w:divsChild>
                                                            <w:div w:id="679311714">
                                                              <w:marLeft w:val="135"/>
                                                              <w:marRight w:val="0"/>
                                                              <w:marTop w:val="0"/>
                                                              <w:marBottom w:val="0"/>
                                                              <w:divBdr>
                                                                <w:top w:val="none" w:sz="0" w:space="0" w:color="auto"/>
                                                                <w:left w:val="none" w:sz="0" w:space="0" w:color="auto"/>
                                                                <w:bottom w:val="none" w:sz="0" w:space="0" w:color="auto"/>
                                                                <w:right w:val="none" w:sz="0" w:space="0" w:color="auto"/>
                                                              </w:divBdr>
                                                            </w:div>
                                                          </w:divsChild>
                                                        </w:div>
                                                      </w:divsChild>
                                                    </w:div>
                                                    <w:div w:id="1042170836">
                                                      <w:marLeft w:val="0"/>
                                                      <w:marRight w:val="0"/>
                                                      <w:marTop w:val="0"/>
                                                      <w:marBottom w:val="0"/>
                                                      <w:divBdr>
                                                        <w:top w:val="none" w:sz="0" w:space="0" w:color="auto"/>
                                                        <w:left w:val="none" w:sz="0" w:space="0" w:color="auto"/>
                                                        <w:bottom w:val="none" w:sz="0" w:space="0" w:color="auto"/>
                                                        <w:right w:val="none" w:sz="0" w:space="0" w:color="auto"/>
                                                      </w:divBdr>
                                                      <w:divsChild>
                                                        <w:div w:id="1278871048">
                                                          <w:marLeft w:val="0"/>
                                                          <w:marRight w:val="0"/>
                                                          <w:marTop w:val="0"/>
                                                          <w:marBottom w:val="135"/>
                                                          <w:divBdr>
                                                            <w:top w:val="none" w:sz="0" w:space="0" w:color="auto"/>
                                                            <w:left w:val="none" w:sz="0" w:space="0" w:color="auto"/>
                                                            <w:bottom w:val="none" w:sz="0" w:space="0" w:color="auto"/>
                                                            <w:right w:val="none" w:sz="0" w:space="0" w:color="auto"/>
                                                          </w:divBdr>
                                                        </w:div>
                                                        <w:div w:id="1909996323">
                                                          <w:marLeft w:val="-256"/>
                                                          <w:marRight w:val="-256"/>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2540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188542">
                          <w:marLeft w:val="0"/>
                          <w:marRight w:val="0"/>
                          <w:marTop w:val="0"/>
                          <w:marBottom w:val="0"/>
                          <w:divBdr>
                            <w:top w:val="none" w:sz="0" w:space="0" w:color="auto"/>
                            <w:left w:val="none" w:sz="0" w:space="0" w:color="auto"/>
                            <w:bottom w:val="none" w:sz="0" w:space="0" w:color="auto"/>
                            <w:right w:val="none" w:sz="0" w:space="0" w:color="auto"/>
                          </w:divBdr>
                        </w:div>
                        <w:div w:id="46170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5826733">
          <w:marLeft w:val="0"/>
          <w:marRight w:val="0"/>
          <w:marTop w:val="0"/>
          <w:marBottom w:val="0"/>
          <w:divBdr>
            <w:top w:val="none" w:sz="0" w:space="0" w:color="auto"/>
            <w:left w:val="none" w:sz="0" w:space="0" w:color="auto"/>
            <w:bottom w:val="none" w:sz="0" w:space="0" w:color="auto"/>
            <w:right w:val="none" w:sz="0" w:space="0" w:color="auto"/>
          </w:divBdr>
          <w:divsChild>
            <w:div w:id="653291283">
              <w:marLeft w:val="0"/>
              <w:marRight w:val="0"/>
              <w:marTop w:val="0"/>
              <w:marBottom w:val="0"/>
              <w:divBdr>
                <w:top w:val="none" w:sz="0" w:space="0" w:color="auto"/>
                <w:left w:val="none" w:sz="0" w:space="0" w:color="auto"/>
                <w:bottom w:val="none" w:sz="0" w:space="0" w:color="auto"/>
                <w:right w:val="none" w:sz="0" w:space="0" w:color="auto"/>
              </w:divBdr>
              <w:divsChild>
                <w:div w:id="883713392">
                  <w:marLeft w:val="0"/>
                  <w:marRight w:val="0"/>
                  <w:marTop w:val="0"/>
                  <w:marBottom w:val="0"/>
                  <w:divBdr>
                    <w:top w:val="none" w:sz="0" w:space="0" w:color="auto"/>
                    <w:left w:val="none" w:sz="0" w:space="0" w:color="auto"/>
                    <w:bottom w:val="none" w:sz="0" w:space="0" w:color="auto"/>
                    <w:right w:val="none" w:sz="0" w:space="0" w:color="auto"/>
                  </w:divBdr>
                </w:div>
              </w:divsChild>
            </w:div>
            <w:div w:id="1274442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homeworkmarket.com/contact-us?previousPathname=/questions/assignment-on-psychopharmacologic-approach" TargetMode="External"/><Relationship Id="rId13" Type="http://schemas.openxmlformats.org/officeDocument/2006/relationships/hyperlink" Target="https://psychiatryonline.org/pb/assets/raw/sitewide/practice_guidelines/guidelines/acutestressdisorderptsd.pdf" TargetMode="External"/><Relationship Id="rId18" Type="http://schemas.openxmlformats.org/officeDocument/2006/relationships/hyperlink" Target="https://ezp.waldenulibrary.org/login?url=https://search.ebscohost.com/login.aspx?direct=true&amp;db=pst&amp;AN=9999-02824-000&amp;site=eds-live&amp;scope=site" TargetMode="External"/><Relationship Id="rId3" Type="http://schemas.openxmlformats.org/officeDocument/2006/relationships/settings" Target="settings.xml"/><Relationship Id="rId21" Type="http://schemas.openxmlformats.org/officeDocument/2006/relationships/hyperlink" Target="https://class.content.laureate.net/b7b6b56f0a1fd20d09284f3738da1f49.html" TargetMode="External"/><Relationship Id="rId7" Type="http://schemas.openxmlformats.org/officeDocument/2006/relationships/hyperlink" Target="https://www.homeworkmarket.com/teacher/tips" TargetMode="External"/><Relationship Id="rId12" Type="http://schemas.openxmlformats.org/officeDocument/2006/relationships/hyperlink" Target="https://www.homeworkmarket.com/fields/nursing" TargetMode="External"/><Relationship Id="rId17" Type="http://schemas.openxmlformats.org/officeDocument/2006/relationships/hyperlink" Target="http://bjpo.rcpsych.org/content/2/6/e16" TargetMode="External"/><Relationship Id="rId2" Type="http://schemas.openxmlformats.org/officeDocument/2006/relationships/styles" Target="styles.xml"/><Relationship Id="rId16" Type="http://schemas.openxmlformats.org/officeDocument/2006/relationships/hyperlink" Target="https://jaacap.org/action/showPdf?pii=S0890-8567%2810%2900082-1" TargetMode="External"/><Relationship Id="rId20" Type="http://schemas.openxmlformats.org/officeDocument/2006/relationships/hyperlink" Target="https://ezp.waldenulibrary.org/login?url=https://search.ebscohost.com/login.aspx?direct=true&amp;db=a9h&amp;AN=74304456&amp;site=ehost-live&amp;scope=site" TargetMode="External"/><Relationship Id="rId1" Type="http://schemas.openxmlformats.org/officeDocument/2006/relationships/numbering" Target="numbering.xml"/><Relationship Id="rId6" Type="http://schemas.openxmlformats.org/officeDocument/2006/relationships/hyperlink" Target="https://www.homeworkmarket.com/teacher/bids" TargetMode="External"/><Relationship Id="rId11" Type="http://schemas.openxmlformats.org/officeDocument/2006/relationships/hyperlink" Target="https://www.homeworkmarket.com/" TargetMode="External"/><Relationship Id="rId24" Type="http://schemas.openxmlformats.org/officeDocument/2006/relationships/theme" Target="theme/theme1.xml"/><Relationship Id="rId5" Type="http://schemas.openxmlformats.org/officeDocument/2006/relationships/hyperlink" Target="https://www.homeworkmarket.com/" TargetMode="External"/><Relationship Id="rId15" Type="http://schemas.openxmlformats.org/officeDocument/2006/relationships/hyperlink" Target="https://psychiatryonline.org/pb/assets/raw/sitewide/practice_guidelines/guidelines/acutestressdisorderptsd-watch.pdf" TargetMode="External"/><Relationship Id="rId23"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hyperlink" Target="https://jamanetwork-com.ezp.waldenulibrary.org/journals/jama/fullarticle/2719367" TargetMode="External"/><Relationship Id="rId4" Type="http://schemas.openxmlformats.org/officeDocument/2006/relationships/webSettings" Target="webSettings.xml"/><Relationship Id="rId9" Type="http://schemas.openxmlformats.org/officeDocument/2006/relationships/hyperlink" Target="https://www.homeworkmarket.com/my-profile" TargetMode="External"/><Relationship Id="rId14" Type="http://schemas.openxmlformats.org/officeDocument/2006/relationships/hyperlink" Target="https://psychiatryonline.org/pb/assets/raw/sitewide/practice_guidelines/guidelines/panicdisorder.pdf" TargetMode="External"/><Relationship Id="rId22" Type="http://schemas.openxmlformats.org/officeDocument/2006/relationships/hyperlink" Target="https://class.content.laureate.net/b7b6b56f0a1fd20d09284f3738da1f4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1629</Words>
  <Characters>9290</Characters>
  <Application>Microsoft Office Word</Application>
  <DocSecurity>0</DocSecurity>
  <Lines>77</Lines>
  <Paragraphs>21</Paragraphs>
  <ScaleCrop>false</ScaleCrop>
  <Company/>
  <LinksUpToDate>false</LinksUpToDate>
  <CharactersWithSpaces>10898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EMIE08</dc:creator>
  <cp:lastModifiedBy>EMIE08</cp:lastModifiedBy>
  <cp:revision>1</cp:revision>
  <dcterms:created xsi:type="dcterms:W3CDTF">2021-04-07T09:51:00Z</dcterms:created>
  <dcterms:modified xsi:type="dcterms:W3CDTF">2021-04-07T09:52:00Z</dcterms:modified>
</cp:coreProperties>
</file>