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3F" w:rsidRPr="003B5D1D" w:rsidRDefault="002F3024"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6.0</w:t>
      </w:r>
      <w:r w:rsidRPr="003B5D1D">
        <w:rPr>
          <w:rFonts w:ascii="Times New Roman" w:hAnsi="Times New Roman" w:cs="Times New Roman"/>
          <w:b/>
          <w:sz w:val="24"/>
          <w:szCs w:val="24"/>
          <w:lang w:val="en-GB"/>
        </w:rPr>
        <w:tab/>
      </w:r>
      <w:r w:rsidR="001937D9" w:rsidRPr="003B5D1D">
        <w:rPr>
          <w:rFonts w:ascii="Times New Roman" w:hAnsi="Times New Roman" w:cs="Times New Roman"/>
          <w:b/>
          <w:sz w:val="24"/>
          <w:szCs w:val="24"/>
          <w:lang w:val="en-GB"/>
        </w:rPr>
        <w:t>CASE STUDIES</w:t>
      </w:r>
      <w:r w:rsidR="00F90D38" w:rsidRPr="003B5D1D">
        <w:rPr>
          <w:rFonts w:ascii="Times New Roman" w:hAnsi="Times New Roman" w:cs="Times New Roman"/>
          <w:b/>
          <w:sz w:val="24"/>
          <w:szCs w:val="24"/>
          <w:lang w:val="en-GB"/>
        </w:rPr>
        <w:t xml:space="preserve"> VIGNETTE OF EFFECTIVE COMPOSTING </w:t>
      </w:r>
    </w:p>
    <w:p w:rsidR="008010A4" w:rsidRPr="003B5D1D" w:rsidRDefault="008010A4" w:rsidP="003B5D1D">
      <w:pPr>
        <w:autoSpaceDE w:val="0"/>
        <w:autoSpaceDN w:val="0"/>
        <w:adjustRightInd w:val="0"/>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 xml:space="preserve">Introduction of unnecessary nutrients to the ground and shallow waters through chemical pollination, animal composts, sewage management units and development is one of the most substantial mutual topics that are at present the driving force for both, government ingenuities and the interest in composting </w:t>
      </w:r>
      <w:r w:rsidR="00C3504E" w:rsidRPr="003B5D1D">
        <w:rPr>
          <w:rFonts w:ascii="Times New Roman" w:hAnsi="Times New Roman" w:cs="Times New Roman"/>
          <w:sz w:val="24"/>
          <w:szCs w:val="24"/>
          <w:lang w:val="en-GB"/>
        </w:rPr>
        <w:t xml:space="preserve">by </w:t>
      </w:r>
      <w:r w:rsidR="00721177" w:rsidRPr="003B5D1D">
        <w:rPr>
          <w:rFonts w:ascii="Times New Roman" w:hAnsi="Times New Roman" w:cs="Times New Roman"/>
          <w:sz w:val="24"/>
          <w:szCs w:val="24"/>
          <w:lang w:val="en-GB"/>
        </w:rPr>
        <w:t>the Unites States</w:t>
      </w:r>
      <w:r w:rsidRPr="003B5D1D">
        <w:rPr>
          <w:rFonts w:ascii="Times New Roman" w:hAnsi="Times New Roman" w:cs="Times New Roman"/>
          <w:sz w:val="24"/>
          <w:szCs w:val="24"/>
          <w:lang w:val="en-GB"/>
        </w:rPr>
        <w:t xml:space="preserve"> and other nations</w:t>
      </w:r>
      <w:r w:rsidR="00DF1FDD" w:rsidRPr="003B5D1D">
        <w:rPr>
          <w:rFonts w:ascii="Times New Roman" w:hAnsi="Times New Roman" w:cs="Times New Roman"/>
          <w:sz w:val="24"/>
          <w:szCs w:val="24"/>
          <w:lang w:val="en-GB"/>
        </w:rPr>
        <w:t xml:space="preserve"> (</w:t>
      </w:r>
      <w:r w:rsidR="00C82B26" w:rsidRPr="003B5D1D">
        <w:rPr>
          <w:rFonts w:ascii="Times New Roman" w:hAnsi="Times New Roman" w:cs="Times New Roman"/>
          <w:sz w:val="24"/>
          <w:szCs w:val="24"/>
          <w:lang w:val="en-GB"/>
        </w:rPr>
        <w:t>Sherman, 2006)</w:t>
      </w:r>
      <w:r w:rsidRPr="003B5D1D">
        <w:rPr>
          <w:rFonts w:ascii="Times New Roman" w:hAnsi="Times New Roman" w:cs="Times New Roman"/>
          <w:sz w:val="24"/>
          <w:szCs w:val="24"/>
          <w:lang w:val="en-GB"/>
        </w:rPr>
        <w:t>. Both the organic and financial practicality</w:t>
      </w:r>
      <w:r w:rsidR="0033204C" w:rsidRPr="003B5D1D">
        <w:rPr>
          <w:rFonts w:ascii="Times New Roman" w:hAnsi="Times New Roman" w:cs="Times New Roman"/>
          <w:sz w:val="24"/>
          <w:szCs w:val="24"/>
          <w:lang w:val="en-GB"/>
        </w:rPr>
        <w:t xml:space="preserve"> is</w:t>
      </w:r>
      <w:r w:rsidRPr="003B5D1D">
        <w:rPr>
          <w:rFonts w:ascii="Times New Roman" w:hAnsi="Times New Roman" w:cs="Times New Roman"/>
          <w:sz w:val="24"/>
          <w:szCs w:val="24"/>
          <w:lang w:val="en-GB"/>
        </w:rPr>
        <w:t xml:space="preserve"> under danger due to the existence of unnecessary nutrients. Nevertheless, a lot of case studies have shown composting to be an effective tool. </w:t>
      </w:r>
    </w:p>
    <w:p w:rsidR="004A7D83" w:rsidRPr="003B5D1D" w:rsidRDefault="009931C8" w:rsidP="003B5D1D">
      <w:pPr>
        <w:spacing w:line="480" w:lineRule="auto"/>
        <w:jc w:val="both"/>
        <w:rPr>
          <w:rFonts w:ascii="Times New Roman" w:hAnsi="Times New Roman" w:cs="Times New Roman"/>
          <w:b/>
          <w:sz w:val="24"/>
          <w:szCs w:val="24"/>
          <w:lang w:val="en-GB"/>
        </w:rPr>
      </w:pPr>
      <w:bookmarkStart w:id="0" w:name="_GoBack"/>
      <w:bookmarkEnd w:id="0"/>
      <w:r w:rsidRPr="003B5D1D">
        <w:rPr>
          <w:rFonts w:ascii="Times New Roman" w:hAnsi="Times New Roman" w:cs="Times New Roman"/>
          <w:b/>
          <w:sz w:val="24"/>
          <w:szCs w:val="24"/>
          <w:lang w:val="en-GB"/>
        </w:rPr>
        <w:t>6.1</w:t>
      </w:r>
      <w:r w:rsidRPr="003B5D1D">
        <w:rPr>
          <w:rFonts w:ascii="Times New Roman" w:hAnsi="Times New Roman" w:cs="Times New Roman"/>
          <w:b/>
          <w:sz w:val="24"/>
          <w:szCs w:val="24"/>
          <w:lang w:val="en-GB"/>
        </w:rPr>
        <w:tab/>
      </w:r>
      <w:r w:rsidR="00404158" w:rsidRPr="003B5D1D">
        <w:rPr>
          <w:rFonts w:ascii="Times New Roman" w:hAnsi="Times New Roman" w:cs="Times New Roman"/>
          <w:b/>
          <w:sz w:val="24"/>
          <w:szCs w:val="24"/>
          <w:lang w:val="en-GB"/>
        </w:rPr>
        <w:t>CASE STUDY #1 - Olympia, Washington</w:t>
      </w:r>
      <w:r w:rsidR="005A1D52">
        <w:rPr>
          <w:rFonts w:ascii="Times New Roman" w:hAnsi="Times New Roman" w:cs="Times New Roman"/>
          <w:b/>
          <w:sz w:val="24"/>
          <w:szCs w:val="24"/>
          <w:lang w:val="en-GB"/>
        </w:rPr>
        <w:t>, United</w:t>
      </w:r>
      <w:r w:rsidR="00004AF2" w:rsidRPr="003B5D1D">
        <w:rPr>
          <w:rFonts w:ascii="Times New Roman" w:hAnsi="Times New Roman" w:cs="Times New Roman"/>
          <w:b/>
          <w:sz w:val="24"/>
          <w:szCs w:val="24"/>
          <w:lang w:val="en-GB"/>
        </w:rPr>
        <w:t xml:space="preserve"> States</w:t>
      </w:r>
    </w:p>
    <w:p w:rsidR="00DF1FDD" w:rsidRPr="003B5D1D" w:rsidRDefault="00C82B26"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Sherman (2006</w:t>
      </w:r>
      <w:r w:rsidR="00DF1FDD" w:rsidRPr="003B5D1D">
        <w:rPr>
          <w:rFonts w:ascii="Times New Roman" w:hAnsi="Times New Roman" w:cs="Times New Roman"/>
          <w:sz w:val="24"/>
          <w:szCs w:val="24"/>
          <w:lang w:val="en-GB"/>
        </w:rPr>
        <w:t>) indicated that the c</w:t>
      </w:r>
      <w:r w:rsidR="008010A4" w:rsidRPr="003B5D1D">
        <w:rPr>
          <w:rFonts w:ascii="Times New Roman" w:hAnsi="Times New Roman" w:cs="Times New Roman"/>
          <w:sz w:val="24"/>
          <w:szCs w:val="24"/>
          <w:lang w:val="en-GB"/>
        </w:rPr>
        <w:t xml:space="preserve">omposting program was initiated by the Olympia’s Public Works Department in 1993. Discrete </w:t>
      </w:r>
      <w:r w:rsidR="00E9196B" w:rsidRPr="003B5D1D">
        <w:rPr>
          <w:rFonts w:ascii="Times New Roman" w:hAnsi="Times New Roman" w:cs="Times New Roman"/>
          <w:sz w:val="24"/>
          <w:szCs w:val="24"/>
          <w:lang w:val="en-GB"/>
        </w:rPr>
        <w:t>curb side</w:t>
      </w:r>
      <w:r w:rsidR="008010A4" w:rsidRPr="003B5D1D">
        <w:rPr>
          <w:rFonts w:ascii="Times New Roman" w:hAnsi="Times New Roman" w:cs="Times New Roman"/>
          <w:sz w:val="24"/>
          <w:szCs w:val="24"/>
          <w:lang w:val="en-GB"/>
        </w:rPr>
        <w:t xml:space="preserve"> gathering of yard trimmings, a drop-off location for yard fixings and a locality chipping program has been established by the municipality. The town of Olympia comprises of 37,000 inhabitants with an average household income of around $2</w:t>
      </w:r>
      <w:r w:rsidR="00D56289" w:rsidRPr="003B5D1D">
        <w:rPr>
          <w:rFonts w:ascii="Times New Roman" w:hAnsi="Times New Roman" w:cs="Times New Roman"/>
          <w:sz w:val="24"/>
          <w:szCs w:val="24"/>
          <w:lang w:val="en-GB"/>
        </w:rPr>
        <w:t>,</w:t>
      </w:r>
      <w:r w:rsidR="008010A4" w:rsidRPr="003B5D1D">
        <w:rPr>
          <w:rFonts w:ascii="Times New Roman" w:hAnsi="Times New Roman" w:cs="Times New Roman"/>
          <w:sz w:val="24"/>
          <w:szCs w:val="24"/>
          <w:lang w:val="en-GB"/>
        </w:rPr>
        <w:t>800. Out of this entire population, estimates of 60 % of the single-family homes have the routine of taking up organic source lessening either by means of vigorous composting or grass cycling. Over the period of three years, Olympia has been able to steadily augment the alteration of yard trimmings and food leftovers b</w:t>
      </w:r>
      <w:r w:rsidR="00DF1FDD" w:rsidRPr="003B5D1D">
        <w:rPr>
          <w:rFonts w:ascii="Times New Roman" w:hAnsi="Times New Roman" w:cs="Times New Roman"/>
          <w:sz w:val="24"/>
          <w:szCs w:val="24"/>
          <w:lang w:val="en-GB"/>
        </w:rPr>
        <w:t>y the means of home composting (</w:t>
      </w:r>
      <w:r w:rsidRPr="003B5D1D">
        <w:rPr>
          <w:rFonts w:ascii="Times New Roman" w:hAnsi="Times New Roman" w:cs="Times New Roman"/>
          <w:sz w:val="24"/>
          <w:szCs w:val="24"/>
          <w:lang w:val="en-GB"/>
        </w:rPr>
        <w:t>Sherman, 2006</w:t>
      </w:r>
      <w:r w:rsidR="00DF1FDD" w:rsidRPr="003B5D1D">
        <w:rPr>
          <w:rFonts w:ascii="Times New Roman" w:hAnsi="Times New Roman" w:cs="Times New Roman"/>
          <w:sz w:val="24"/>
          <w:szCs w:val="24"/>
          <w:lang w:val="en-GB"/>
        </w:rPr>
        <w:t>)</w:t>
      </w:r>
    </w:p>
    <w:p w:rsidR="00212333" w:rsidRPr="003B5D1D" w:rsidRDefault="008010A4"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sz w:val="24"/>
          <w:szCs w:val="24"/>
          <w:lang w:val="en-GB"/>
        </w:rPr>
        <w:t xml:space="preserve"> </w:t>
      </w:r>
      <w:r w:rsidR="005A1D52">
        <w:rPr>
          <w:rFonts w:ascii="Times New Roman" w:hAnsi="Times New Roman" w:cs="Times New Roman"/>
          <w:b/>
          <w:sz w:val="24"/>
          <w:szCs w:val="24"/>
          <w:lang w:val="en-GB"/>
        </w:rPr>
        <w:t>6.2</w:t>
      </w:r>
      <w:r w:rsidR="001008B6" w:rsidRPr="003B5D1D">
        <w:rPr>
          <w:rFonts w:ascii="Times New Roman" w:hAnsi="Times New Roman" w:cs="Times New Roman"/>
          <w:b/>
          <w:sz w:val="24"/>
          <w:szCs w:val="24"/>
          <w:lang w:val="en-GB"/>
        </w:rPr>
        <w:tab/>
      </w:r>
      <w:r w:rsidR="006C7AC4" w:rsidRPr="003B5D1D">
        <w:rPr>
          <w:rFonts w:ascii="Times New Roman" w:hAnsi="Times New Roman" w:cs="Times New Roman"/>
          <w:b/>
          <w:sz w:val="24"/>
          <w:szCs w:val="24"/>
          <w:lang w:val="en-GB"/>
        </w:rPr>
        <w:t xml:space="preserve"> CASE STUDY #</w:t>
      </w:r>
      <w:r w:rsidR="00A20E6B">
        <w:rPr>
          <w:rFonts w:ascii="Times New Roman" w:hAnsi="Times New Roman" w:cs="Times New Roman"/>
          <w:b/>
          <w:sz w:val="24"/>
          <w:szCs w:val="24"/>
          <w:lang w:val="en-GB"/>
        </w:rPr>
        <w:t>2</w:t>
      </w:r>
      <w:r w:rsidR="00212333" w:rsidRPr="003B5D1D">
        <w:rPr>
          <w:rFonts w:ascii="Times New Roman" w:hAnsi="Times New Roman" w:cs="Times New Roman"/>
          <w:b/>
          <w:sz w:val="24"/>
          <w:szCs w:val="24"/>
          <w:lang w:val="en-GB"/>
        </w:rPr>
        <w:t xml:space="preserve"> - </w:t>
      </w:r>
      <w:r w:rsidR="00594E13" w:rsidRPr="003B5D1D">
        <w:rPr>
          <w:rFonts w:ascii="Times New Roman" w:hAnsi="Times New Roman" w:cs="Times New Roman"/>
          <w:b/>
          <w:sz w:val="24"/>
          <w:szCs w:val="24"/>
          <w:lang w:val="en-GB"/>
        </w:rPr>
        <w:t>Gironde, France</w:t>
      </w:r>
    </w:p>
    <w:p w:rsidR="0083324B" w:rsidRPr="003B5D1D" w:rsidRDefault="00FF39A9"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 xml:space="preserve">The </w:t>
      </w:r>
      <w:r w:rsidR="00C82B26" w:rsidRPr="003B5D1D">
        <w:rPr>
          <w:rFonts w:ascii="Times New Roman" w:hAnsi="Times New Roman" w:cs="Times New Roman"/>
          <w:color w:val="000000"/>
          <w:sz w:val="24"/>
          <w:szCs w:val="24"/>
          <w:lang w:val="en-GB"/>
        </w:rPr>
        <w:t>European Co</w:t>
      </w:r>
      <w:r w:rsidR="00D56289" w:rsidRPr="003B5D1D">
        <w:rPr>
          <w:rFonts w:ascii="Times New Roman" w:hAnsi="Times New Roman" w:cs="Times New Roman"/>
          <w:color w:val="000000"/>
          <w:sz w:val="24"/>
          <w:szCs w:val="24"/>
          <w:lang w:val="en-GB"/>
        </w:rPr>
        <w:t>m</w:t>
      </w:r>
      <w:r w:rsidR="00C82B26" w:rsidRPr="003B5D1D">
        <w:rPr>
          <w:rFonts w:ascii="Times New Roman" w:hAnsi="Times New Roman" w:cs="Times New Roman"/>
          <w:color w:val="000000"/>
          <w:sz w:val="24"/>
          <w:szCs w:val="24"/>
          <w:lang w:val="en-GB"/>
        </w:rPr>
        <w:t>mission</w:t>
      </w:r>
      <w:r w:rsidR="00D56289" w:rsidRPr="003B5D1D">
        <w:rPr>
          <w:rFonts w:ascii="Times New Roman" w:hAnsi="Times New Roman" w:cs="Times New Roman"/>
          <w:color w:val="000000"/>
          <w:sz w:val="24"/>
          <w:szCs w:val="24"/>
          <w:lang w:val="en-GB"/>
        </w:rPr>
        <w:t xml:space="preserve"> (2000</w:t>
      </w:r>
      <w:r w:rsidR="00281B30" w:rsidRPr="003B5D1D">
        <w:rPr>
          <w:rFonts w:ascii="Times New Roman" w:hAnsi="Times New Roman" w:cs="Times New Roman"/>
          <w:color w:val="000000"/>
          <w:sz w:val="24"/>
          <w:szCs w:val="24"/>
          <w:lang w:val="en-GB"/>
        </w:rPr>
        <w:t>),</w:t>
      </w:r>
      <w:r w:rsidR="00D56289" w:rsidRPr="003B5D1D">
        <w:rPr>
          <w:rFonts w:ascii="Times New Roman" w:hAnsi="Times New Roman" w:cs="Times New Roman"/>
          <w:color w:val="000000"/>
          <w:sz w:val="24"/>
          <w:szCs w:val="24"/>
          <w:lang w:val="en-GB"/>
        </w:rPr>
        <w:t xml:space="preserve"> specifies in its article on the, "</w:t>
      </w:r>
      <w:r w:rsidR="00D56289" w:rsidRPr="003B5D1D">
        <w:rPr>
          <w:rFonts w:ascii="Times New Roman" w:hAnsi="Times New Roman" w:cs="Times New Roman"/>
          <w:i/>
          <w:sz w:val="24"/>
          <w:szCs w:val="24"/>
        </w:rPr>
        <w:t>Success stories on composting and separate collection</w:t>
      </w:r>
      <w:r w:rsidR="00281B30" w:rsidRPr="003B5D1D">
        <w:rPr>
          <w:rStyle w:val="italic1"/>
          <w:rFonts w:ascii="Times New Roman" w:hAnsi="Times New Roman" w:cs="Times New Roman"/>
          <w:sz w:val="24"/>
          <w:szCs w:val="24"/>
        </w:rPr>
        <w:t>,</w:t>
      </w:r>
      <w:r w:rsidR="00D56289" w:rsidRPr="003B5D1D">
        <w:rPr>
          <w:rStyle w:val="italic1"/>
          <w:rFonts w:ascii="Times New Roman" w:hAnsi="Times New Roman" w:cs="Times New Roman"/>
          <w:sz w:val="24"/>
          <w:szCs w:val="24"/>
        </w:rPr>
        <w:t>"</w:t>
      </w:r>
      <w:r w:rsidR="00281B30" w:rsidRPr="003B5D1D">
        <w:rPr>
          <w:rStyle w:val="italic1"/>
          <w:rFonts w:ascii="Times New Roman" w:hAnsi="Times New Roman" w:cs="Times New Roman"/>
          <w:sz w:val="24"/>
          <w:szCs w:val="24"/>
        </w:rPr>
        <w:t xml:space="preserve"> </w:t>
      </w:r>
      <w:r w:rsidR="00D56289" w:rsidRPr="003B5D1D">
        <w:rPr>
          <w:rStyle w:val="italic1"/>
          <w:rFonts w:ascii="Times New Roman" w:hAnsi="Times New Roman" w:cs="Times New Roman"/>
          <w:i w:val="0"/>
          <w:sz w:val="24"/>
          <w:szCs w:val="24"/>
        </w:rPr>
        <w:t>t</w:t>
      </w:r>
      <w:r w:rsidR="00281B30" w:rsidRPr="003B5D1D">
        <w:rPr>
          <w:rFonts w:ascii="Times New Roman" w:hAnsi="Times New Roman" w:cs="Times New Roman"/>
          <w:color w:val="000000"/>
          <w:sz w:val="24"/>
          <w:szCs w:val="24"/>
          <w:lang w:val="en-GB"/>
        </w:rPr>
        <w:t xml:space="preserve">hat in France, </w:t>
      </w:r>
      <w:r w:rsidRPr="003B5D1D">
        <w:rPr>
          <w:rFonts w:ascii="Times New Roman" w:hAnsi="Times New Roman" w:cs="Times New Roman"/>
          <w:color w:val="000000"/>
          <w:sz w:val="24"/>
          <w:szCs w:val="24"/>
          <w:lang w:val="en-GB"/>
        </w:rPr>
        <w:t>a</w:t>
      </w:r>
      <w:r w:rsidR="001C5944" w:rsidRPr="003B5D1D">
        <w:rPr>
          <w:rFonts w:ascii="Times New Roman" w:hAnsi="Times New Roman" w:cs="Times New Roman"/>
          <w:color w:val="000000"/>
          <w:sz w:val="24"/>
          <w:szCs w:val="24"/>
          <w:lang w:val="en-GB"/>
        </w:rPr>
        <w:t xml:space="preserve"> private company operates the composting </w:t>
      </w:r>
      <w:r w:rsidR="00723A0A" w:rsidRPr="003B5D1D">
        <w:rPr>
          <w:rFonts w:ascii="Times New Roman" w:hAnsi="Times New Roman" w:cs="Times New Roman"/>
          <w:color w:val="000000"/>
          <w:sz w:val="24"/>
          <w:szCs w:val="24"/>
          <w:lang w:val="en-GB"/>
        </w:rPr>
        <w:t>centre</w:t>
      </w:r>
      <w:r w:rsidR="001C5944" w:rsidRPr="003B5D1D">
        <w:rPr>
          <w:rFonts w:ascii="Times New Roman" w:hAnsi="Times New Roman" w:cs="Times New Roman"/>
          <w:color w:val="000000"/>
          <w:sz w:val="24"/>
          <w:szCs w:val="24"/>
          <w:lang w:val="en-GB"/>
        </w:rPr>
        <w:t xml:space="preserve"> and a scheme in the </w:t>
      </w:r>
      <w:r w:rsidR="00281B30" w:rsidRPr="003B5D1D">
        <w:rPr>
          <w:rFonts w:ascii="Times New Roman" w:hAnsi="Times New Roman" w:cs="Times New Roman"/>
          <w:color w:val="000000"/>
          <w:sz w:val="24"/>
          <w:szCs w:val="24"/>
          <w:lang w:val="en-GB"/>
        </w:rPr>
        <w:t xml:space="preserve">city of </w:t>
      </w:r>
      <w:r w:rsidR="001C5944" w:rsidRPr="003B5D1D">
        <w:rPr>
          <w:rFonts w:ascii="Times New Roman" w:hAnsi="Times New Roman" w:cs="Times New Roman"/>
          <w:color w:val="000000"/>
          <w:sz w:val="24"/>
          <w:szCs w:val="24"/>
          <w:lang w:val="en-GB"/>
        </w:rPr>
        <w:t xml:space="preserve">Gironde. This centralized scheme, Biodegradable kitchen and garden waste </w:t>
      </w:r>
      <w:r w:rsidR="001C5944" w:rsidRPr="003B5D1D">
        <w:rPr>
          <w:rFonts w:ascii="Times New Roman" w:hAnsi="Times New Roman" w:cs="Times New Roman"/>
          <w:color w:val="000000"/>
          <w:sz w:val="24"/>
          <w:szCs w:val="24"/>
          <w:lang w:val="en-GB"/>
        </w:rPr>
        <w:lastRenderedPageBreak/>
        <w:t>are gathered separately and composted and it covers around 20,000 households. This composting unit holds the capacity of 40,000 tons per year and produces around 2,000 and 3</w:t>
      </w:r>
      <w:r w:rsidR="002F7BC1" w:rsidRPr="003B5D1D">
        <w:rPr>
          <w:rFonts w:ascii="Times New Roman" w:hAnsi="Times New Roman" w:cs="Times New Roman"/>
          <w:color w:val="000000"/>
          <w:sz w:val="24"/>
          <w:szCs w:val="24"/>
          <w:lang w:val="en-GB"/>
        </w:rPr>
        <w:t>,000 tons of compost each month (</w:t>
      </w:r>
      <w:r w:rsidR="00C82B26" w:rsidRPr="003B5D1D">
        <w:rPr>
          <w:rFonts w:ascii="Times New Roman" w:hAnsi="Times New Roman" w:cs="Times New Roman"/>
          <w:color w:val="000000"/>
          <w:sz w:val="24"/>
          <w:szCs w:val="24"/>
          <w:lang w:val="en-GB"/>
        </w:rPr>
        <w:t>European Co</w:t>
      </w:r>
      <w:r w:rsidR="00D56289" w:rsidRPr="003B5D1D">
        <w:rPr>
          <w:rFonts w:ascii="Times New Roman" w:hAnsi="Times New Roman" w:cs="Times New Roman"/>
          <w:color w:val="000000"/>
          <w:sz w:val="24"/>
          <w:szCs w:val="24"/>
          <w:lang w:val="en-GB"/>
        </w:rPr>
        <w:t>m</w:t>
      </w:r>
      <w:r w:rsidR="00C82B26" w:rsidRPr="003B5D1D">
        <w:rPr>
          <w:rFonts w:ascii="Times New Roman" w:hAnsi="Times New Roman" w:cs="Times New Roman"/>
          <w:color w:val="000000"/>
          <w:sz w:val="24"/>
          <w:szCs w:val="24"/>
          <w:lang w:val="en-GB"/>
        </w:rPr>
        <w:t>mission</w:t>
      </w:r>
      <w:r w:rsidR="00D56289" w:rsidRPr="003B5D1D">
        <w:rPr>
          <w:rFonts w:ascii="Times New Roman" w:hAnsi="Times New Roman" w:cs="Times New Roman"/>
          <w:color w:val="000000"/>
          <w:sz w:val="24"/>
          <w:szCs w:val="24"/>
          <w:lang w:val="en-GB"/>
        </w:rPr>
        <w:t>, 2000</w:t>
      </w:r>
      <w:r w:rsidR="002F7BC1" w:rsidRPr="003B5D1D">
        <w:rPr>
          <w:rFonts w:ascii="Times New Roman" w:hAnsi="Times New Roman" w:cs="Times New Roman"/>
          <w:color w:val="000000"/>
          <w:sz w:val="24"/>
          <w:szCs w:val="24"/>
          <w:lang w:val="en-GB"/>
        </w:rPr>
        <w:t>).</w:t>
      </w:r>
      <w:r w:rsidR="001C5944" w:rsidRPr="003B5D1D">
        <w:rPr>
          <w:rFonts w:ascii="Times New Roman" w:hAnsi="Times New Roman" w:cs="Times New Roman"/>
          <w:color w:val="000000"/>
          <w:sz w:val="24"/>
          <w:szCs w:val="24"/>
          <w:lang w:val="en-GB"/>
        </w:rPr>
        <w:t xml:space="preserve"> In this scheme, households waste can be taken to waste-collection </w:t>
      </w:r>
      <w:r w:rsidR="00723A0A" w:rsidRPr="003B5D1D">
        <w:rPr>
          <w:rFonts w:ascii="Times New Roman" w:hAnsi="Times New Roman" w:cs="Times New Roman"/>
          <w:color w:val="000000"/>
          <w:sz w:val="24"/>
          <w:szCs w:val="24"/>
          <w:lang w:val="en-GB"/>
        </w:rPr>
        <w:t>centres</w:t>
      </w:r>
      <w:r w:rsidR="001C5944" w:rsidRPr="003B5D1D">
        <w:rPr>
          <w:rFonts w:ascii="Times New Roman" w:hAnsi="Times New Roman" w:cs="Times New Roman"/>
          <w:color w:val="000000"/>
          <w:sz w:val="24"/>
          <w:szCs w:val="24"/>
          <w:lang w:val="en-GB"/>
        </w:rPr>
        <w:t xml:space="preserve"> and became successful because of quality of compost produced during this scheme.</w:t>
      </w:r>
    </w:p>
    <w:p w:rsidR="00D8373F" w:rsidRPr="003B5D1D" w:rsidRDefault="004D246B"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7.0</w:t>
      </w:r>
      <w:r w:rsidRPr="003B5D1D">
        <w:rPr>
          <w:rFonts w:ascii="Times New Roman" w:hAnsi="Times New Roman" w:cs="Times New Roman"/>
          <w:b/>
          <w:sz w:val="24"/>
          <w:szCs w:val="24"/>
          <w:lang w:val="en-GB"/>
        </w:rPr>
        <w:tab/>
      </w:r>
      <w:r w:rsidR="00F90D38" w:rsidRPr="003B5D1D">
        <w:rPr>
          <w:rFonts w:ascii="Times New Roman" w:hAnsi="Times New Roman" w:cs="Times New Roman"/>
          <w:b/>
          <w:sz w:val="24"/>
          <w:szCs w:val="24"/>
          <w:lang w:val="en-GB"/>
        </w:rPr>
        <w:t xml:space="preserve"> ROLE OF COMPOSTING IN SWM, MSW, ISWMPS </w:t>
      </w:r>
    </w:p>
    <w:p w:rsidR="00BC0CEB" w:rsidRPr="003B5D1D" w:rsidRDefault="00BC0CEB"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An ISWM should run certain programs to reduce or reuse the waste products and materials from the outdated dumping facilities to recycling, com</w:t>
      </w:r>
      <w:r w:rsidR="006471CF" w:rsidRPr="003B5D1D">
        <w:rPr>
          <w:rFonts w:ascii="Times New Roman" w:hAnsi="Times New Roman" w:cs="Times New Roman"/>
          <w:sz w:val="24"/>
          <w:szCs w:val="24"/>
          <w:lang w:val="en-GB"/>
        </w:rPr>
        <w:t xml:space="preserve">posting, and burning processes </w:t>
      </w:r>
      <w:r w:rsidR="006471CF" w:rsidRPr="003B5D1D">
        <w:rPr>
          <w:rFonts w:ascii="Times New Roman" w:hAnsi="Times New Roman" w:cs="Times New Roman"/>
          <w:sz w:val="24"/>
          <w:szCs w:val="24"/>
        </w:rPr>
        <w:t xml:space="preserve">Huang, G., Chi, G., &amp; Li, Y. (n. d). </w:t>
      </w:r>
      <w:r w:rsidRPr="003B5D1D">
        <w:rPr>
          <w:rFonts w:ascii="Times New Roman" w:hAnsi="Times New Roman" w:cs="Times New Roman"/>
          <w:sz w:val="24"/>
          <w:szCs w:val="24"/>
          <w:lang w:val="en-GB"/>
        </w:rPr>
        <w:t xml:space="preserve">However, the solid waste management (ISWM) systems has been created to implement waste diversion in current scenario and due to the shortage of land in metropolitan areas and due to the availability of impurities in groundwater and with the increasing opposition of public with respect to landfill disposal. Therefore, a landfill and garbage truck should be included in the disposal system and Traditional Municipal Solid Waste (MSW) collection system. </w:t>
      </w:r>
    </w:p>
    <w:p w:rsidR="00A20E6B" w:rsidRDefault="00E02C72"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rPr>
        <w:t xml:space="preserve">Rahman, M. H., &amp; Al-Muyeed, A. A. (2010) </w:t>
      </w:r>
      <w:r w:rsidR="006471CF" w:rsidRPr="003B5D1D">
        <w:rPr>
          <w:rFonts w:ascii="Times New Roman" w:hAnsi="Times New Roman" w:cs="Times New Roman"/>
          <w:sz w:val="24"/>
          <w:szCs w:val="24"/>
        </w:rPr>
        <w:t>indicates that a</w:t>
      </w:r>
      <w:r w:rsidR="00BC0CEB" w:rsidRPr="003B5D1D">
        <w:rPr>
          <w:rFonts w:ascii="Times New Roman" w:hAnsi="Times New Roman" w:cs="Times New Roman"/>
          <w:sz w:val="24"/>
          <w:szCs w:val="24"/>
          <w:lang w:val="en-GB"/>
        </w:rPr>
        <w:t>n important role in the composting process is played by the Municipal Solid Waste or (MSW). Let’s take for instance, the presence of recyclable organic fraction in a very large proportion of solid waste is found in the town of Bangladesh and India.  This organic fraction of solid waste can be created to diminish the volume of the solid waste and therefore, this compost can further be utilized as a soil conditioner as the composting turn away the organic fraction of solid waste from public collection se</w:t>
      </w:r>
      <w:r w:rsidR="006471CF" w:rsidRPr="003B5D1D">
        <w:rPr>
          <w:rFonts w:ascii="Times New Roman" w:hAnsi="Times New Roman" w:cs="Times New Roman"/>
          <w:sz w:val="24"/>
          <w:szCs w:val="24"/>
          <w:lang w:val="en-GB"/>
        </w:rPr>
        <w:t xml:space="preserve">rvices and final dumping sites </w:t>
      </w:r>
      <w:r w:rsidRPr="003B5D1D">
        <w:rPr>
          <w:rFonts w:ascii="Times New Roman" w:hAnsi="Times New Roman" w:cs="Times New Roman"/>
          <w:sz w:val="24"/>
          <w:szCs w:val="24"/>
          <w:lang w:val="en-GB"/>
        </w:rPr>
        <w:t>(</w:t>
      </w:r>
      <w:r w:rsidRPr="003B5D1D">
        <w:rPr>
          <w:rFonts w:ascii="Times New Roman" w:hAnsi="Times New Roman" w:cs="Times New Roman"/>
          <w:sz w:val="24"/>
          <w:szCs w:val="24"/>
        </w:rPr>
        <w:t>Rahman, M. H., &amp; Al-Muyeed, A. A., 2010)</w:t>
      </w:r>
      <w:r w:rsidR="006471CF" w:rsidRPr="003B5D1D">
        <w:rPr>
          <w:rFonts w:ascii="Times New Roman" w:hAnsi="Times New Roman" w:cs="Times New Roman"/>
          <w:color w:val="231F20"/>
          <w:sz w:val="24"/>
          <w:szCs w:val="24"/>
        </w:rPr>
        <w:t xml:space="preserve">. </w:t>
      </w:r>
      <w:r w:rsidR="00BC0CEB" w:rsidRPr="003B5D1D">
        <w:rPr>
          <w:rFonts w:ascii="Times New Roman" w:hAnsi="Times New Roman" w:cs="Times New Roman"/>
          <w:sz w:val="24"/>
          <w:szCs w:val="24"/>
          <w:lang w:val="en-GB"/>
        </w:rPr>
        <w:t xml:space="preserve">Therefore, it helps in </w:t>
      </w:r>
      <w:r w:rsidR="00BC0CEB" w:rsidRPr="003B5D1D">
        <w:rPr>
          <w:rFonts w:ascii="Times New Roman" w:hAnsi="Times New Roman" w:cs="Times New Roman"/>
          <w:sz w:val="24"/>
          <w:szCs w:val="24"/>
          <w:lang w:val="en-GB"/>
        </w:rPr>
        <w:lastRenderedPageBreak/>
        <w:t>improving the waste management system through ecological sustainability and economic stability. On the other hand, we are gaining some environmental benefits by the</w:t>
      </w:r>
      <w:r w:rsidR="006471CF" w:rsidRPr="003B5D1D">
        <w:rPr>
          <w:rFonts w:ascii="Times New Roman" w:hAnsi="Times New Roman" w:cs="Times New Roman"/>
          <w:sz w:val="24"/>
          <w:szCs w:val="24"/>
          <w:lang w:val="en-GB"/>
        </w:rPr>
        <w:t xml:space="preserve"> use of compost as a soil utilizer</w:t>
      </w:r>
      <w:r w:rsidR="00BC0CEB" w:rsidRPr="003B5D1D">
        <w:rPr>
          <w:rFonts w:ascii="Times New Roman" w:hAnsi="Times New Roman" w:cs="Times New Roman"/>
          <w:sz w:val="24"/>
          <w:szCs w:val="24"/>
          <w:lang w:val="en-GB"/>
        </w:rPr>
        <w:t xml:space="preserve"> as it diminishes the usage of chemical fertilizers. </w:t>
      </w:r>
    </w:p>
    <w:p w:rsidR="001D2BEB" w:rsidRPr="003B5D1D" w:rsidRDefault="00024938"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 xml:space="preserve">When it comes to composting, Integrated Solid Waste Management (ISWM) is highly important. It was in Italy that over the course of 5 </w:t>
      </w:r>
      <w:r w:rsidR="00AB715D" w:rsidRPr="003B5D1D">
        <w:rPr>
          <w:rFonts w:ascii="Times New Roman" w:hAnsi="Times New Roman" w:cs="Times New Roman"/>
          <w:sz w:val="24"/>
          <w:szCs w:val="24"/>
          <w:lang w:val="en-GB"/>
        </w:rPr>
        <w:t>years</w:t>
      </w:r>
      <w:r w:rsidRPr="003B5D1D">
        <w:rPr>
          <w:rFonts w:ascii="Times New Roman" w:hAnsi="Times New Roman" w:cs="Times New Roman"/>
          <w:sz w:val="24"/>
          <w:szCs w:val="24"/>
          <w:lang w:val="en-GB"/>
        </w:rPr>
        <w:t xml:space="preserve"> two maize farm’s agricultural soils </w:t>
      </w:r>
      <w:r w:rsidR="000F4F57" w:rsidRPr="003B5D1D">
        <w:rPr>
          <w:rFonts w:ascii="Times New Roman" w:hAnsi="Times New Roman" w:cs="Times New Roman"/>
          <w:sz w:val="24"/>
          <w:szCs w:val="24"/>
          <w:lang w:val="en-GB"/>
        </w:rPr>
        <w:t>were treated with a top quality</w:t>
      </w:r>
      <w:r w:rsidRPr="003B5D1D">
        <w:rPr>
          <w:rFonts w:ascii="Times New Roman" w:hAnsi="Times New Roman" w:cs="Times New Roman"/>
          <w:sz w:val="24"/>
          <w:szCs w:val="24"/>
          <w:lang w:val="en-GB"/>
        </w:rPr>
        <w:t xml:space="preserve"> industrially made compos</w:t>
      </w:r>
      <w:r w:rsidR="00605D6E" w:rsidRPr="003B5D1D">
        <w:rPr>
          <w:rFonts w:ascii="Times New Roman" w:hAnsi="Times New Roman" w:cs="Times New Roman"/>
          <w:sz w:val="24"/>
          <w:szCs w:val="24"/>
          <w:lang w:val="en-GB"/>
        </w:rPr>
        <w:t>t</w:t>
      </w:r>
      <w:r w:rsidR="00605D6E" w:rsidRPr="003B5D1D">
        <w:rPr>
          <w:rFonts w:ascii="Times New Roman" w:hAnsi="Times New Roman" w:cs="Times New Roman"/>
          <w:sz w:val="24"/>
          <w:szCs w:val="24"/>
        </w:rPr>
        <w:t xml:space="preserve"> Guerini, G., Maffeis, P., Allievi, L., &amp; Gigliotti, C., 2006). </w:t>
      </w:r>
      <w:r w:rsidRPr="003B5D1D">
        <w:rPr>
          <w:rFonts w:ascii="Times New Roman" w:hAnsi="Times New Roman" w:cs="Times New Roman"/>
          <w:sz w:val="24"/>
          <w:szCs w:val="24"/>
          <w:lang w:val="en-GB"/>
        </w:rPr>
        <w:t xml:space="preserve">Regular mineral fertilizer was compared with cattle manure, with an analysis </w:t>
      </w:r>
      <w:r w:rsidR="00DC78F0" w:rsidRPr="003B5D1D">
        <w:rPr>
          <w:rFonts w:ascii="Times New Roman" w:hAnsi="Times New Roman" w:cs="Times New Roman"/>
          <w:sz w:val="24"/>
          <w:szCs w:val="24"/>
          <w:lang w:val="en-GB"/>
        </w:rPr>
        <w:t>being performed on</w:t>
      </w:r>
      <w:r w:rsidRPr="003B5D1D">
        <w:rPr>
          <w:rFonts w:ascii="Times New Roman" w:hAnsi="Times New Roman" w:cs="Times New Roman"/>
          <w:sz w:val="24"/>
          <w:szCs w:val="24"/>
          <w:lang w:val="en-GB"/>
        </w:rPr>
        <w:t xml:space="preserve"> harvested materials, cultured soils, grain yield, manure and compost. It was observed that the organic fertilization led to an improvement in NPK, organic matter content, CEC and soil pH and for purely mineral-treated soil,</w:t>
      </w:r>
      <w:r w:rsidR="00DA59DA" w:rsidRPr="003B5D1D">
        <w:rPr>
          <w:rFonts w:ascii="Times New Roman" w:hAnsi="Times New Roman" w:cs="Times New Roman"/>
          <w:sz w:val="24"/>
          <w:szCs w:val="24"/>
          <w:lang w:val="en-GB"/>
        </w:rPr>
        <w:t xml:space="preserve"> and</w:t>
      </w:r>
      <w:r w:rsidRPr="003B5D1D">
        <w:rPr>
          <w:rFonts w:ascii="Times New Roman" w:hAnsi="Times New Roman" w:cs="Times New Roman"/>
          <w:sz w:val="24"/>
          <w:szCs w:val="24"/>
          <w:lang w:val="en-GB"/>
        </w:rPr>
        <w:t xml:space="preserve"> the N mineralization </w:t>
      </w:r>
      <w:r w:rsidR="00605D6E" w:rsidRPr="003B5D1D">
        <w:rPr>
          <w:rFonts w:ascii="Times New Roman" w:hAnsi="Times New Roman" w:cs="Times New Roman"/>
          <w:sz w:val="24"/>
          <w:szCs w:val="24"/>
          <w:lang w:val="en-GB"/>
        </w:rPr>
        <w:t>and soil respiration was higher (</w:t>
      </w:r>
      <w:r w:rsidR="00605D6E" w:rsidRPr="003B5D1D">
        <w:rPr>
          <w:rFonts w:ascii="Times New Roman" w:hAnsi="Times New Roman" w:cs="Times New Roman"/>
          <w:sz w:val="24"/>
          <w:szCs w:val="24"/>
        </w:rPr>
        <w:t xml:space="preserve">Guerini, G., Maffeis, P., Allievi, L., &amp; Gigliotti, C., 2006). </w:t>
      </w:r>
      <w:r w:rsidRPr="003B5D1D">
        <w:rPr>
          <w:rFonts w:ascii="Times New Roman" w:hAnsi="Times New Roman" w:cs="Times New Roman"/>
          <w:sz w:val="24"/>
          <w:szCs w:val="24"/>
          <w:lang w:val="en-GB"/>
        </w:rPr>
        <w:t xml:space="preserve"> Improvements were a</w:t>
      </w:r>
      <w:r w:rsidR="00605D6E" w:rsidRPr="003B5D1D">
        <w:rPr>
          <w:rFonts w:ascii="Times New Roman" w:hAnsi="Times New Roman" w:cs="Times New Roman"/>
          <w:sz w:val="24"/>
          <w:szCs w:val="24"/>
          <w:lang w:val="en-GB"/>
        </w:rPr>
        <w:t xml:space="preserve">lso seen in the Plant K take-up, </w:t>
      </w:r>
      <w:r w:rsidRPr="003B5D1D">
        <w:rPr>
          <w:rFonts w:ascii="Times New Roman" w:hAnsi="Times New Roman" w:cs="Times New Roman"/>
          <w:sz w:val="24"/>
          <w:szCs w:val="24"/>
          <w:lang w:val="en-GB"/>
        </w:rPr>
        <w:t>however, there was no effect on the grain y</w:t>
      </w:r>
      <w:r w:rsidR="00A73154" w:rsidRPr="003B5D1D">
        <w:rPr>
          <w:rFonts w:ascii="Times New Roman" w:hAnsi="Times New Roman" w:cs="Times New Roman"/>
          <w:sz w:val="24"/>
          <w:szCs w:val="24"/>
          <w:lang w:val="en-GB"/>
        </w:rPr>
        <w:t>i</w:t>
      </w:r>
      <w:r w:rsidRPr="003B5D1D">
        <w:rPr>
          <w:rFonts w:ascii="Times New Roman" w:hAnsi="Times New Roman" w:cs="Times New Roman"/>
          <w:sz w:val="24"/>
          <w:szCs w:val="24"/>
          <w:lang w:val="en-GB"/>
        </w:rPr>
        <w:t>eld. From this we can confirm that it is organic fertilization rather than the use of compost that led to improved soil fertility.</w:t>
      </w:r>
    </w:p>
    <w:p w:rsidR="00024938" w:rsidRPr="003B5D1D" w:rsidRDefault="00605D6E"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There are several aspects to m</w:t>
      </w:r>
      <w:r w:rsidR="00024938" w:rsidRPr="003B5D1D">
        <w:rPr>
          <w:rFonts w:ascii="Times New Roman" w:hAnsi="Times New Roman" w:cs="Times New Roman"/>
          <w:sz w:val="24"/>
          <w:szCs w:val="24"/>
          <w:lang w:val="en-GB"/>
        </w:rPr>
        <w:t>unicipal solid waste (MSW): grass clippings, clothing, furniture, package wrappings, bottles, newspapers, food scraps, appliances and cons</w:t>
      </w:r>
      <w:r w:rsidRPr="003B5D1D">
        <w:rPr>
          <w:rFonts w:ascii="Times New Roman" w:hAnsi="Times New Roman" w:cs="Times New Roman"/>
          <w:sz w:val="24"/>
          <w:szCs w:val="24"/>
          <w:lang w:val="en-GB"/>
        </w:rPr>
        <w:t>umer appliances and electronics (</w:t>
      </w:r>
      <w:r w:rsidRPr="003B5D1D">
        <w:rPr>
          <w:rFonts w:ascii="Times New Roman" w:hAnsi="Times New Roman" w:cs="Times New Roman"/>
          <w:sz w:val="24"/>
          <w:szCs w:val="24"/>
        </w:rPr>
        <w:t>Shoou-Yuh, C., Wanchi, H., &amp; Shu-Liang, L., 2010)</w:t>
      </w:r>
      <w:r w:rsidR="00024938" w:rsidRPr="003B5D1D">
        <w:rPr>
          <w:rFonts w:ascii="Times New Roman" w:hAnsi="Times New Roman" w:cs="Times New Roman"/>
          <w:sz w:val="24"/>
          <w:szCs w:val="24"/>
          <w:lang w:val="en-GB"/>
        </w:rPr>
        <w:t xml:space="preserve"> </w:t>
      </w:r>
      <w:r w:rsidRPr="003B5D1D">
        <w:rPr>
          <w:rFonts w:ascii="Times New Roman" w:hAnsi="Times New Roman" w:cs="Times New Roman"/>
          <w:sz w:val="24"/>
          <w:szCs w:val="24"/>
          <w:lang w:val="en-GB"/>
        </w:rPr>
        <w:t>.</w:t>
      </w:r>
      <w:r w:rsidR="00024938" w:rsidRPr="003B5D1D">
        <w:rPr>
          <w:rFonts w:ascii="Times New Roman" w:hAnsi="Times New Roman" w:cs="Times New Roman"/>
          <w:sz w:val="24"/>
          <w:szCs w:val="24"/>
          <w:lang w:val="en-GB"/>
        </w:rPr>
        <w:t>While many improveme</w:t>
      </w:r>
      <w:r w:rsidR="004738D4" w:rsidRPr="003B5D1D">
        <w:rPr>
          <w:rFonts w:ascii="Times New Roman" w:hAnsi="Times New Roman" w:cs="Times New Roman"/>
          <w:sz w:val="24"/>
          <w:szCs w:val="24"/>
          <w:lang w:val="en-GB"/>
        </w:rPr>
        <w:t>nts have been made in the field</w:t>
      </w:r>
      <w:r w:rsidR="00024938" w:rsidRPr="003B5D1D">
        <w:rPr>
          <w:rFonts w:ascii="Times New Roman" w:hAnsi="Times New Roman" w:cs="Times New Roman"/>
          <w:sz w:val="24"/>
          <w:szCs w:val="24"/>
          <w:lang w:val="en-GB"/>
        </w:rPr>
        <w:t xml:space="preserve"> of recycling and waste reduction, MSW management </w:t>
      </w:r>
      <w:r w:rsidR="001E2F69" w:rsidRPr="003B5D1D">
        <w:rPr>
          <w:rFonts w:ascii="Times New Roman" w:hAnsi="Times New Roman" w:cs="Times New Roman"/>
          <w:sz w:val="24"/>
          <w:szCs w:val="24"/>
          <w:lang w:val="en-GB"/>
        </w:rPr>
        <w:t>remains</w:t>
      </w:r>
      <w:r w:rsidR="00024938" w:rsidRPr="003B5D1D">
        <w:rPr>
          <w:rFonts w:ascii="Times New Roman" w:hAnsi="Times New Roman" w:cs="Times New Roman"/>
          <w:sz w:val="24"/>
          <w:szCs w:val="24"/>
          <w:lang w:val="en-GB"/>
        </w:rPr>
        <w:t xml:space="preserve"> a major concern. We can see from generation trends that total tonnage is rising, particularly in developing nations. </w:t>
      </w:r>
      <w:r w:rsidR="00582E27" w:rsidRPr="003B5D1D">
        <w:rPr>
          <w:rFonts w:ascii="Times New Roman" w:hAnsi="Times New Roman" w:cs="Times New Roman"/>
          <w:sz w:val="24"/>
          <w:szCs w:val="24"/>
          <w:lang w:val="en-GB"/>
        </w:rPr>
        <w:t>T</w:t>
      </w:r>
      <w:r w:rsidR="00024938" w:rsidRPr="003B5D1D">
        <w:rPr>
          <w:rFonts w:ascii="Times New Roman" w:hAnsi="Times New Roman" w:cs="Times New Roman"/>
          <w:sz w:val="24"/>
          <w:szCs w:val="24"/>
          <w:lang w:val="en-GB"/>
        </w:rPr>
        <w:t xml:space="preserve">o answer </w:t>
      </w:r>
      <w:r w:rsidR="0022732F" w:rsidRPr="003B5D1D">
        <w:rPr>
          <w:rFonts w:ascii="Times New Roman" w:hAnsi="Times New Roman" w:cs="Times New Roman"/>
          <w:sz w:val="24"/>
          <w:szCs w:val="24"/>
          <w:lang w:val="en-GB"/>
        </w:rPr>
        <w:t>economic</w:t>
      </w:r>
      <w:r w:rsidR="00024938" w:rsidRPr="003B5D1D">
        <w:rPr>
          <w:rFonts w:ascii="Times New Roman" w:hAnsi="Times New Roman" w:cs="Times New Roman"/>
          <w:sz w:val="24"/>
          <w:szCs w:val="24"/>
          <w:lang w:val="en-GB"/>
        </w:rPr>
        <w:t xml:space="preserve">, environmental and public health concerns, it is important to deal with the complicated problem that is management of municipal solid waste. Generally, MSW tends to be collected by the cities/countries before it is divided into </w:t>
      </w:r>
      <w:r w:rsidRPr="003B5D1D">
        <w:rPr>
          <w:rFonts w:ascii="Times New Roman" w:hAnsi="Times New Roman" w:cs="Times New Roman"/>
          <w:sz w:val="24"/>
          <w:szCs w:val="24"/>
          <w:lang w:val="en-GB"/>
        </w:rPr>
        <w:t>three</w:t>
      </w:r>
      <w:r w:rsidR="00024938" w:rsidRPr="003B5D1D">
        <w:rPr>
          <w:rFonts w:ascii="Times New Roman" w:hAnsi="Times New Roman" w:cs="Times New Roman"/>
          <w:sz w:val="24"/>
          <w:szCs w:val="24"/>
          <w:lang w:val="en-GB"/>
        </w:rPr>
        <w:t xml:space="preserve"> waste </w:t>
      </w:r>
      <w:r w:rsidR="00024938" w:rsidRPr="003B5D1D">
        <w:rPr>
          <w:rFonts w:ascii="Times New Roman" w:hAnsi="Times New Roman" w:cs="Times New Roman"/>
          <w:sz w:val="24"/>
          <w:szCs w:val="24"/>
          <w:lang w:val="en-GB"/>
        </w:rPr>
        <w:lastRenderedPageBreak/>
        <w:t>sections: organic wastes, recyclables and miscellaneous</w:t>
      </w:r>
      <w:r w:rsidRPr="003B5D1D">
        <w:rPr>
          <w:rFonts w:ascii="Times New Roman" w:hAnsi="Times New Roman" w:cs="Times New Roman"/>
          <w:sz w:val="24"/>
          <w:szCs w:val="24"/>
        </w:rPr>
        <w:t xml:space="preserve"> (Shoou-Yuh, C., Wanchi, H., &amp; Shu-Liang, L., 2010)</w:t>
      </w:r>
      <w:r w:rsidRPr="003B5D1D">
        <w:rPr>
          <w:rFonts w:ascii="Times New Roman" w:hAnsi="Times New Roman" w:cs="Times New Roman"/>
          <w:sz w:val="24"/>
          <w:szCs w:val="24"/>
          <w:lang w:val="en-GB"/>
        </w:rPr>
        <w:t xml:space="preserve"> </w:t>
      </w:r>
      <w:r w:rsidR="00024938" w:rsidRPr="003B5D1D">
        <w:rPr>
          <w:rFonts w:ascii="Times New Roman" w:hAnsi="Times New Roman" w:cs="Times New Roman"/>
          <w:sz w:val="24"/>
          <w:szCs w:val="24"/>
          <w:lang w:val="en-GB"/>
        </w:rPr>
        <w:t>. In organic wastes</w:t>
      </w:r>
      <w:r w:rsidR="002A49A9" w:rsidRPr="003B5D1D">
        <w:rPr>
          <w:rFonts w:ascii="Times New Roman" w:hAnsi="Times New Roman" w:cs="Times New Roman"/>
          <w:sz w:val="24"/>
          <w:szCs w:val="24"/>
          <w:lang w:val="en-GB"/>
        </w:rPr>
        <w:t>,</w:t>
      </w:r>
      <w:r w:rsidR="00024938" w:rsidRPr="003B5D1D">
        <w:rPr>
          <w:rFonts w:ascii="Times New Roman" w:hAnsi="Times New Roman" w:cs="Times New Roman"/>
          <w:sz w:val="24"/>
          <w:szCs w:val="24"/>
          <w:lang w:val="en-GB"/>
        </w:rPr>
        <w:t xml:space="preserve"> we have materials like yard waste which can easily be composted thr</w:t>
      </w:r>
      <w:r w:rsidR="001D2BEB" w:rsidRPr="003B5D1D">
        <w:rPr>
          <w:rFonts w:ascii="Times New Roman" w:hAnsi="Times New Roman" w:cs="Times New Roman"/>
          <w:sz w:val="24"/>
          <w:szCs w:val="24"/>
          <w:lang w:val="en-GB"/>
        </w:rPr>
        <w:t xml:space="preserve">ough the use of microorganisms. </w:t>
      </w:r>
      <w:r w:rsidR="00024938" w:rsidRPr="003B5D1D">
        <w:rPr>
          <w:rFonts w:ascii="Times New Roman" w:hAnsi="Times New Roman" w:cs="Times New Roman"/>
          <w:sz w:val="24"/>
          <w:szCs w:val="24"/>
          <w:lang w:val="en-GB"/>
        </w:rPr>
        <w:t>This leads to the production of a humus-like material that is used in landscaping and gardening. All recyclable materials are sorted into separate piles (glass, paper, alumin</w:t>
      </w:r>
      <w:r w:rsidR="00AD4436" w:rsidRPr="003B5D1D">
        <w:rPr>
          <w:rFonts w:ascii="Times New Roman" w:hAnsi="Times New Roman" w:cs="Times New Roman"/>
          <w:sz w:val="24"/>
          <w:szCs w:val="24"/>
          <w:lang w:val="en-GB"/>
        </w:rPr>
        <w:t>i</w:t>
      </w:r>
      <w:r w:rsidR="00024938" w:rsidRPr="003B5D1D">
        <w:rPr>
          <w:rFonts w:ascii="Times New Roman" w:hAnsi="Times New Roman" w:cs="Times New Roman"/>
          <w:sz w:val="24"/>
          <w:szCs w:val="24"/>
          <w:lang w:val="en-GB"/>
        </w:rPr>
        <w:t>um etc</w:t>
      </w:r>
      <w:r w:rsidR="00D815E2" w:rsidRPr="003B5D1D">
        <w:rPr>
          <w:rFonts w:ascii="Times New Roman" w:hAnsi="Times New Roman" w:cs="Times New Roman"/>
          <w:sz w:val="24"/>
          <w:szCs w:val="24"/>
          <w:lang w:val="en-GB"/>
        </w:rPr>
        <w:t>.</w:t>
      </w:r>
      <w:r w:rsidR="00024938" w:rsidRPr="003B5D1D">
        <w:rPr>
          <w:rFonts w:ascii="Times New Roman" w:hAnsi="Times New Roman" w:cs="Times New Roman"/>
          <w:sz w:val="24"/>
          <w:szCs w:val="24"/>
          <w:lang w:val="en-GB"/>
        </w:rPr>
        <w:t xml:space="preserve">), which are then sold off to vendors or brokers after being sorted. Lastly, the remaining waste tends to either be sent to landfills or incinerators but solid waste management tends </w:t>
      </w:r>
      <w:r w:rsidRPr="003B5D1D">
        <w:rPr>
          <w:rFonts w:ascii="Times New Roman" w:hAnsi="Times New Roman" w:cs="Times New Roman"/>
          <w:sz w:val="24"/>
          <w:szCs w:val="24"/>
          <w:lang w:val="en-GB"/>
        </w:rPr>
        <w:t>to differ from nation to nation</w:t>
      </w:r>
      <w:r w:rsidRPr="003B5D1D">
        <w:rPr>
          <w:rFonts w:ascii="Times New Roman" w:hAnsi="Times New Roman" w:cs="Times New Roman"/>
          <w:sz w:val="24"/>
          <w:szCs w:val="24"/>
        </w:rPr>
        <w:t xml:space="preserve"> Shoou-Yuh, C., Wanchi, H., &amp; Shu-Liang, L.</w:t>
      </w:r>
      <w:r w:rsidR="00DF2DFE" w:rsidRPr="003B5D1D">
        <w:rPr>
          <w:rFonts w:ascii="Times New Roman" w:hAnsi="Times New Roman" w:cs="Times New Roman"/>
          <w:sz w:val="24"/>
          <w:szCs w:val="24"/>
        </w:rPr>
        <w:t xml:space="preserve">, </w:t>
      </w:r>
      <w:r w:rsidRPr="003B5D1D">
        <w:rPr>
          <w:rFonts w:ascii="Times New Roman" w:hAnsi="Times New Roman" w:cs="Times New Roman"/>
          <w:sz w:val="24"/>
          <w:szCs w:val="24"/>
        </w:rPr>
        <w:t>2010)</w:t>
      </w:r>
    </w:p>
    <w:p w:rsidR="00024938" w:rsidRPr="003B5D1D" w:rsidRDefault="007B3F93"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rPr>
        <w:t>Spencer, R. (2007)</w:t>
      </w:r>
      <w:r w:rsidR="00E32DAC" w:rsidRPr="003B5D1D">
        <w:rPr>
          <w:rFonts w:ascii="Times New Roman" w:hAnsi="Times New Roman" w:cs="Times New Roman"/>
          <w:sz w:val="24"/>
          <w:szCs w:val="24"/>
        </w:rPr>
        <w:t xml:space="preserve"> </w:t>
      </w:r>
      <w:r w:rsidRPr="003B5D1D">
        <w:rPr>
          <w:rFonts w:ascii="Times New Roman" w:hAnsi="Times New Roman" w:cs="Times New Roman"/>
          <w:sz w:val="24"/>
          <w:szCs w:val="24"/>
        </w:rPr>
        <w:t>states that t</w:t>
      </w:r>
      <w:r w:rsidR="00D815E2" w:rsidRPr="003B5D1D">
        <w:rPr>
          <w:rFonts w:ascii="Times New Roman" w:hAnsi="Times New Roman" w:cs="Times New Roman"/>
          <w:sz w:val="24"/>
          <w:szCs w:val="24"/>
          <w:lang w:val="en-GB"/>
        </w:rPr>
        <w:t>here is no doubt whatso</w:t>
      </w:r>
      <w:r w:rsidR="00024938" w:rsidRPr="003B5D1D">
        <w:rPr>
          <w:rFonts w:ascii="Times New Roman" w:hAnsi="Times New Roman" w:cs="Times New Roman"/>
          <w:sz w:val="24"/>
          <w:szCs w:val="24"/>
          <w:lang w:val="en-GB"/>
        </w:rPr>
        <w:t>ever that the composting of mixed municipal solid waste is a highly niche business. This MSW management option tends to be viable in highly specific circumstances and as a result, most of these plants tend to work as tourist destinations. They are often located in rural areas, making recycling hard and landfills far away. There are several instances where public agencies put down plants so that they could increase an existing land</w:t>
      </w:r>
      <w:r w:rsidR="007C24A7" w:rsidRPr="003B5D1D">
        <w:rPr>
          <w:rFonts w:ascii="Times New Roman" w:hAnsi="Times New Roman" w:cs="Times New Roman"/>
          <w:sz w:val="24"/>
          <w:szCs w:val="24"/>
          <w:lang w:val="en-GB"/>
        </w:rPr>
        <w:t>fill’s lifetime. It was clearly</w:t>
      </w:r>
      <w:r w:rsidR="00024938" w:rsidRPr="003B5D1D">
        <w:rPr>
          <w:rFonts w:ascii="Times New Roman" w:hAnsi="Times New Roman" w:cs="Times New Roman"/>
          <w:sz w:val="24"/>
          <w:szCs w:val="24"/>
          <w:lang w:val="en-GB"/>
        </w:rPr>
        <w:t xml:space="preserve"> see</w:t>
      </w:r>
      <w:r w:rsidR="007C24A7" w:rsidRPr="003B5D1D">
        <w:rPr>
          <w:rFonts w:ascii="Times New Roman" w:hAnsi="Times New Roman" w:cs="Times New Roman"/>
          <w:sz w:val="24"/>
          <w:szCs w:val="24"/>
          <w:lang w:val="en-GB"/>
        </w:rPr>
        <w:t>n</w:t>
      </w:r>
      <w:r w:rsidR="00024938" w:rsidRPr="003B5D1D">
        <w:rPr>
          <w:rFonts w:ascii="Times New Roman" w:hAnsi="Times New Roman" w:cs="Times New Roman"/>
          <w:sz w:val="24"/>
          <w:szCs w:val="24"/>
          <w:lang w:val="en-GB"/>
        </w:rPr>
        <w:t xml:space="preserve"> that in nearly all the cases where facilities were working well, they were dedicated towards making the entire </w:t>
      </w:r>
      <w:r w:rsidR="00E9196B" w:rsidRPr="003B5D1D">
        <w:rPr>
          <w:rFonts w:ascii="Times New Roman" w:hAnsi="Times New Roman" w:cs="Times New Roman"/>
          <w:sz w:val="24"/>
          <w:szCs w:val="24"/>
          <w:lang w:val="en-GB"/>
        </w:rPr>
        <w:t>endeavour</w:t>
      </w:r>
      <w:r w:rsidR="00024938" w:rsidRPr="003B5D1D">
        <w:rPr>
          <w:rFonts w:ascii="Times New Roman" w:hAnsi="Times New Roman" w:cs="Times New Roman"/>
          <w:sz w:val="24"/>
          <w:szCs w:val="24"/>
          <w:lang w:val="en-GB"/>
        </w:rPr>
        <w:t xml:space="preserve"> a success.</w:t>
      </w:r>
    </w:p>
    <w:p w:rsidR="00A70DEC" w:rsidRPr="003B5D1D" w:rsidRDefault="00272B4C" w:rsidP="003B5D1D">
      <w:pPr>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8.0</w:t>
      </w:r>
      <w:r w:rsidRPr="003B5D1D">
        <w:rPr>
          <w:rFonts w:ascii="Times New Roman" w:hAnsi="Times New Roman" w:cs="Times New Roman"/>
          <w:b/>
          <w:sz w:val="24"/>
          <w:szCs w:val="24"/>
          <w:lang w:val="en-GB"/>
        </w:rPr>
        <w:tab/>
        <w:t xml:space="preserve">Future Trends </w:t>
      </w:r>
      <w:r w:rsidR="00E9196B" w:rsidRPr="003B5D1D">
        <w:rPr>
          <w:rFonts w:ascii="Times New Roman" w:hAnsi="Times New Roman" w:cs="Times New Roman"/>
          <w:b/>
          <w:sz w:val="24"/>
          <w:szCs w:val="24"/>
          <w:lang w:val="en-GB"/>
        </w:rPr>
        <w:t>in</w:t>
      </w:r>
      <w:r w:rsidRPr="003B5D1D">
        <w:rPr>
          <w:rFonts w:ascii="Times New Roman" w:hAnsi="Times New Roman" w:cs="Times New Roman"/>
          <w:b/>
          <w:sz w:val="24"/>
          <w:szCs w:val="24"/>
          <w:lang w:val="en-GB"/>
        </w:rPr>
        <w:t xml:space="preserve"> Composting</w:t>
      </w:r>
      <w:r w:rsidR="0058663E" w:rsidRPr="003B5D1D">
        <w:rPr>
          <w:rFonts w:ascii="Times New Roman" w:hAnsi="Times New Roman" w:cs="Times New Roman"/>
          <w:b/>
          <w:sz w:val="24"/>
          <w:szCs w:val="24"/>
          <w:lang w:val="en-GB"/>
        </w:rPr>
        <w:t xml:space="preserve"> and </w:t>
      </w:r>
      <w:r w:rsidRPr="003B5D1D">
        <w:rPr>
          <w:rFonts w:ascii="Times New Roman" w:hAnsi="Times New Roman" w:cs="Times New Roman"/>
          <w:b/>
          <w:sz w:val="24"/>
          <w:szCs w:val="24"/>
          <w:lang w:val="en-GB"/>
        </w:rPr>
        <w:t xml:space="preserve">Growth </w:t>
      </w:r>
      <w:r w:rsidR="00E9196B" w:rsidRPr="003B5D1D">
        <w:rPr>
          <w:rFonts w:ascii="Times New Roman" w:hAnsi="Times New Roman" w:cs="Times New Roman"/>
          <w:b/>
          <w:sz w:val="24"/>
          <w:szCs w:val="24"/>
          <w:lang w:val="en-GB"/>
        </w:rPr>
        <w:t>of</w:t>
      </w:r>
      <w:r w:rsidR="0058663E" w:rsidRPr="003B5D1D">
        <w:rPr>
          <w:rFonts w:ascii="Times New Roman" w:hAnsi="Times New Roman" w:cs="Times New Roman"/>
          <w:b/>
          <w:sz w:val="24"/>
          <w:szCs w:val="24"/>
          <w:lang w:val="en-GB"/>
        </w:rPr>
        <w:t xml:space="preserve"> Industry Evaluation </w:t>
      </w:r>
      <w:r w:rsidRPr="003B5D1D">
        <w:rPr>
          <w:rFonts w:ascii="Times New Roman" w:hAnsi="Times New Roman" w:cs="Times New Roman"/>
          <w:b/>
          <w:sz w:val="24"/>
          <w:szCs w:val="24"/>
          <w:lang w:val="en-GB"/>
        </w:rPr>
        <w:t xml:space="preserve">(Highlighting </w:t>
      </w:r>
      <w:r w:rsidRPr="003B5D1D">
        <w:rPr>
          <w:rFonts w:ascii="Times New Roman" w:hAnsi="Times New Roman" w:cs="Times New Roman"/>
          <w:b/>
          <w:sz w:val="24"/>
          <w:szCs w:val="24"/>
          <w:lang w:val="en-GB"/>
        </w:rPr>
        <w:tab/>
        <w:t>Regional Differences)</w:t>
      </w:r>
    </w:p>
    <w:p w:rsidR="0058663E" w:rsidRPr="003B5D1D" w:rsidRDefault="0058663E"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 xml:space="preserve">According to </w:t>
      </w:r>
      <w:r w:rsidRPr="003B5D1D">
        <w:rPr>
          <w:rStyle w:val="italic1"/>
          <w:rFonts w:ascii="Times New Roman" w:hAnsi="Times New Roman" w:cs="Times New Roman"/>
          <w:sz w:val="24"/>
          <w:szCs w:val="24"/>
        </w:rPr>
        <w:t xml:space="preserve">EPA’s Report on the Environment Highlights of National Trends </w:t>
      </w:r>
      <w:r w:rsidRPr="003B5D1D">
        <w:rPr>
          <w:rFonts w:ascii="Times New Roman" w:hAnsi="Times New Roman" w:cs="Times New Roman"/>
          <w:sz w:val="24"/>
          <w:szCs w:val="24"/>
        </w:rPr>
        <w:t>(2008), w</w:t>
      </w:r>
      <w:r w:rsidR="00024938" w:rsidRPr="003B5D1D">
        <w:rPr>
          <w:rFonts w:ascii="Times New Roman" w:hAnsi="Times New Roman" w:cs="Times New Roman"/>
          <w:sz w:val="24"/>
          <w:szCs w:val="24"/>
          <w:lang w:val="en-GB"/>
        </w:rPr>
        <w:t xml:space="preserve">e can gain some interesting insight into any country’s efficiency if we were to look into the management, composition and amount of waste being produced. In addition to this, it </w:t>
      </w:r>
      <w:r w:rsidR="00B92E5A" w:rsidRPr="003B5D1D">
        <w:rPr>
          <w:rFonts w:ascii="Times New Roman" w:hAnsi="Times New Roman" w:cs="Times New Roman"/>
          <w:sz w:val="24"/>
          <w:szCs w:val="24"/>
          <w:lang w:val="en-GB"/>
        </w:rPr>
        <w:t>can also provide vital information</w:t>
      </w:r>
      <w:r w:rsidR="00024938" w:rsidRPr="003B5D1D">
        <w:rPr>
          <w:rFonts w:ascii="Times New Roman" w:hAnsi="Times New Roman" w:cs="Times New Roman"/>
          <w:sz w:val="24"/>
          <w:szCs w:val="24"/>
          <w:lang w:val="en-GB"/>
        </w:rPr>
        <w:t xml:space="preserve"> on how</w:t>
      </w:r>
      <w:r w:rsidR="002A1E8B" w:rsidRPr="003B5D1D">
        <w:rPr>
          <w:rFonts w:ascii="Times New Roman" w:hAnsi="Times New Roman" w:cs="Times New Roman"/>
          <w:sz w:val="24"/>
          <w:szCs w:val="24"/>
          <w:lang w:val="en-GB"/>
        </w:rPr>
        <w:t xml:space="preserve"> the</w:t>
      </w:r>
      <w:r w:rsidR="00024938" w:rsidRPr="003B5D1D">
        <w:rPr>
          <w:rFonts w:ascii="Times New Roman" w:hAnsi="Times New Roman" w:cs="Times New Roman"/>
          <w:sz w:val="24"/>
          <w:szCs w:val="24"/>
          <w:lang w:val="en-GB"/>
        </w:rPr>
        <w:t xml:space="preserve"> waste is affecting the environmental and human health. In the United States, waste amount and types tend to vary, depending primarily on the company’s </w:t>
      </w:r>
      <w:r w:rsidR="00024938" w:rsidRPr="003B5D1D">
        <w:rPr>
          <w:rFonts w:ascii="Times New Roman" w:hAnsi="Times New Roman" w:cs="Times New Roman"/>
          <w:sz w:val="24"/>
          <w:szCs w:val="24"/>
          <w:lang w:val="en-GB"/>
        </w:rPr>
        <w:lastRenderedPageBreak/>
        <w:t xml:space="preserve">activities and size. There are manufacturing and commercial companies that are responsible for the production of hazardous waste, industrial waste and solid waste while </w:t>
      </w:r>
      <w:r w:rsidR="00746CFE" w:rsidRPr="003B5D1D">
        <w:rPr>
          <w:rFonts w:ascii="Times New Roman" w:hAnsi="Times New Roman" w:cs="Times New Roman"/>
          <w:sz w:val="24"/>
          <w:szCs w:val="24"/>
          <w:lang w:val="en-GB"/>
        </w:rPr>
        <w:t xml:space="preserve">the </w:t>
      </w:r>
      <w:r w:rsidR="00024938" w:rsidRPr="003B5D1D">
        <w:rPr>
          <w:rFonts w:ascii="Times New Roman" w:hAnsi="Times New Roman" w:cs="Times New Roman"/>
          <w:sz w:val="24"/>
          <w:szCs w:val="24"/>
          <w:lang w:val="en-GB"/>
        </w:rPr>
        <w:t>households tend to create municipal waste (e.g. yard trimmings, packaging, paper etc</w:t>
      </w:r>
      <w:r w:rsidR="00BE03D4" w:rsidRPr="003B5D1D">
        <w:rPr>
          <w:rFonts w:ascii="Times New Roman" w:hAnsi="Times New Roman" w:cs="Times New Roman"/>
          <w:sz w:val="24"/>
          <w:szCs w:val="24"/>
          <w:lang w:val="en-GB"/>
        </w:rPr>
        <w:t>.</w:t>
      </w:r>
      <w:r w:rsidR="00024938" w:rsidRPr="003B5D1D">
        <w:rPr>
          <w:rFonts w:ascii="Times New Roman" w:hAnsi="Times New Roman" w:cs="Times New Roman"/>
          <w:sz w:val="24"/>
          <w:szCs w:val="24"/>
          <w:lang w:val="en-GB"/>
        </w:rPr>
        <w:t xml:space="preserve">) while discarding products having possibly hazardous ingredients and materials. Materials that could possibly be </w:t>
      </w:r>
      <w:r w:rsidR="00E11D71" w:rsidRPr="003B5D1D">
        <w:rPr>
          <w:rFonts w:ascii="Times New Roman" w:hAnsi="Times New Roman" w:cs="Times New Roman"/>
          <w:sz w:val="24"/>
          <w:szCs w:val="24"/>
          <w:lang w:val="en-GB"/>
        </w:rPr>
        <w:t>harmful to</w:t>
      </w:r>
      <w:r w:rsidR="00024938" w:rsidRPr="003B5D1D">
        <w:rPr>
          <w:rFonts w:ascii="Times New Roman" w:hAnsi="Times New Roman" w:cs="Times New Roman"/>
          <w:sz w:val="24"/>
          <w:szCs w:val="24"/>
          <w:lang w:val="en-GB"/>
        </w:rPr>
        <w:t xml:space="preserve"> human health are classified as hazardous waste and they tend to be highly reactive, flammable, corrosive and/or toxic. There are activities like mining, resource extraction, construction and demolition, agriculture an</w:t>
      </w:r>
      <w:r w:rsidR="00230792" w:rsidRPr="003B5D1D">
        <w:rPr>
          <w:rFonts w:ascii="Times New Roman" w:hAnsi="Times New Roman" w:cs="Times New Roman"/>
          <w:sz w:val="24"/>
          <w:szCs w:val="24"/>
          <w:lang w:val="en-GB"/>
        </w:rPr>
        <w:t>d other industrial processes which</w:t>
      </w:r>
      <w:r w:rsidR="00024938" w:rsidRPr="003B5D1D">
        <w:rPr>
          <w:rFonts w:ascii="Times New Roman" w:hAnsi="Times New Roman" w:cs="Times New Roman"/>
          <w:sz w:val="24"/>
          <w:szCs w:val="24"/>
          <w:lang w:val="en-GB"/>
        </w:rPr>
        <w:t xml:space="preserve"> tend to create large amounts of miscellaneous waste. </w:t>
      </w:r>
    </w:p>
    <w:p w:rsidR="00024938" w:rsidRPr="003B5D1D" w:rsidRDefault="0058663E" w:rsidP="003B5D1D">
      <w:pPr>
        <w:spacing w:line="480" w:lineRule="auto"/>
        <w:jc w:val="both"/>
        <w:rPr>
          <w:rFonts w:ascii="Times New Roman" w:hAnsi="Times New Roman" w:cs="Times New Roman"/>
          <w:sz w:val="24"/>
          <w:szCs w:val="24"/>
          <w:lang w:val="en-GB"/>
        </w:rPr>
      </w:pPr>
      <w:r w:rsidRPr="003B5D1D">
        <w:rPr>
          <w:rStyle w:val="italic1"/>
          <w:rFonts w:ascii="Times New Roman" w:hAnsi="Times New Roman" w:cs="Times New Roman"/>
          <w:sz w:val="24"/>
          <w:szCs w:val="24"/>
        </w:rPr>
        <w:t>EPA’s Report on the Environment Highlights of National Trends</w:t>
      </w:r>
      <w:r w:rsidRPr="003B5D1D">
        <w:rPr>
          <w:rStyle w:val="italic1"/>
          <w:rFonts w:ascii="Times New Roman" w:hAnsi="Times New Roman" w:cs="Times New Roman"/>
          <w:i w:val="0"/>
          <w:sz w:val="24"/>
          <w:szCs w:val="24"/>
        </w:rPr>
        <w:t xml:space="preserve"> (</w:t>
      </w:r>
      <w:r w:rsidRPr="003B5D1D">
        <w:rPr>
          <w:rFonts w:ascii="Times New Roman" w:hAnsi="Times New Roman" w:cs="Times New Roman"/>
          <w:sz w:val="24"/>
          <w:szCs w:val="24"/>
        </w:rPr>
        <w:t xml:space="preserve">2008) indicates that at </w:t>
      </w:r>
      <w:r w:rsidR="00024938" w:rsidRPr="003B5D1D">
        <w:rPr>
          <w:rFonts w:ascii="Times New Roman" w:hAnsi="Times New Roman" w:cs="Times New Roman"/>
          <w:sz w:val="24"/>
          <w:szCs w:val="24"/>
          <w:lang w:val="en-GB"/>
        </w:rPr>
        <w:t xml:space="preserve"> present, the United States focuses on collecting information about hazardous and municipal solid waste only, which together are but a small part of the total waste created in the nation. After the waste has been created, it needs to be properly managed which means the proper collection, transportation, storage, reuse, recycling, processing/treatment or disposal of</w:t>
      </w:r>
      <w:r w:rsidR="00E86915" w:rsidRPr="003B5D1D">
        <w:rPr>
          <w:rFonts w:ascii="Times New Roman" w:hAnsi="Times New Roman" w:cs="Times New Roman"/>
          <w:sz w:val="24"/>
          <w:szCs w:val="24"/>
          <w:lang w:val="en-GB"/>
        </w:rPr>
        <w:t xml:space="preserve"> the waste</w:t>
      </w:r>
      <w:r w:rsidR="00024938" w:rsidRPr="003B5D1D">
        <w:rPr>
          <w:rFonts w:ascii="Times New Roman" w:hAnsi="Times New Roman" w:cs="Times New Roman"/>
          <w:sz w:val="24"/>
          <w:szCs w:val="24"/>
          <w:lang w:val="en-GB"/>
        </w:rPr>
        <w:t>. Due to the fact that waste tends to have in it many hazardous chemicals, their management and subsequent processing has the potential for contaminating water, air and/or land. Other harmful side effects include a compr</w:t>
      </w:r>
      <w:r w:rsidR="00D7333F" w:rsidRPr="003B5D1D">
        <w:rPr>
          <w:rFonts w:ascii="Times New Roman" w:hAnsi="Times New Roman" w:cs="Times New Roman"/>
          <w:sz w:val="24"/>
          <w:szCs w:val="24"/>
          <w:lang w:val="en-GB"/>
        </w:rPr>
        <w:t xml:space="preserve">omise in their use and </w:t>
      </w:r>
      <w:r w:rsidR="00FD3268" w:rsidRPr="003B5D1D">
        <w:rPr>
          <w:rFonts w:ascii="Times New Roman" w:hAnsi="Times New Roman" w:cs="Times New Roman"/>
          <w:sz w:val="24"/>
          <w:szCs w:val="24"/>
          <w:lang w:val="en-GB"/>
        </w:rPr>
        <w:t>adverse effect</w:t>
      </w:r>
      <w:r w:rsidR="00024938" w:rsidRPr="003B5D1D">
        <w:rPr>
          <w:rFonts w:ascii="Times New Roman" w:hAnsi="Times New Roman" w:cs="Times New Roman"/>
          <w:sz w:val="24"/>
          <w:szCs w:val="24"/>
          <w:lang w:val="en-GB"/>
        </w:rPr>
        <w:t xml:space="preserve"> </w:t>
      </w:r>
      <w:r w:rsidR="00D7333F" w:rsidRPr="003B5D1D">
        <w:rPr>
          <w:rFonts w:ascii="Times New Roman" w:hAnsi="Times New Roman" w:cs="Times New Roman"/>
          <w:sz w:val="24"/>
          <w:szCs w:val="24"/>
          <w:lang w:val="en-GB"/>
        </w:rPr>
        <w:t xml:space="preserve">on </w:t>
      </w:r>
      <w:r w:rsidR="00024938" w:rsidRPr="003B5D1D">
        <w:rPr>
          <w:rFonts w:ascii="Times New Roman" w:hAnsi="Times New Roman" w:cs="Times New Roman"/>
          <w:sz w:val="24"/>
          <w:szCs w:val="24"/>
          <w:lang w:val="en-GB"/>
        </w:rPr>
        <w:t>human health or the ecology. There are several waste types which upon decomposition turn into methane source. As a result, the industry has taken upon itself to bring down the amount of certain chemicals (which have been proven to contaminate land, air and water) that can be found in waste.</w:t>
      </w:r>
    </w:p>
    <w:p w:rsidR="00024938" w:rsidRPr="003B5D1D" w:rsidRDefault="00024938"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 xml:space="preserve">When it comes to the Southeast area, what can </w:t>
      </w:r>
      <w:r w:rsidR="00C87D14" w:rsidRPr="003B5D1D">
        <w:rPr>
          <w:rFonts w:ascii="Times New Roman" w:hAnsi="Times New Roman" w:cs="Times New Roman"/>
          <w:sz w:val="24"/>
          <w:szCs w:val="24"/>
          <w:lang w:val="en-GB"/>
        </w:rPr>
        <w:t xml:space="preserve">we expect to see in the future </w:t>
      </w:r>
      <w:r w:rsidRPr="003B5D1D">
        <w:rPr>
          <w:rFonts w:ascii="Times New Roman" w:hAnsi="Times New Roman" w:cs="Times New Roman"/>
          <w:sz w:val="24"/>
          <w:szCs w:val="24"/>
          <w:lang w:val="en-GB"/>
        </w:rPr>
        <w:t>f</w:t>
      </w:r>
      <w:r w:rsidR="00C87D14" w:rsidRPr="003B5D1D">
        <w:rPr>
          <w:rFonts w:ascii="Times New Roman" w:hAnsi="Times New Roman" w:cs="Times New Roman"/>
          <w:sz w:val="24"/>
          <w:szCs w:val="24"/>
          <w:lang w:val="en-GB"/>
        </w:rPr>
        <w:t>or</w:t>
      </w:r>
      <w:r w:rsidRPr="003B5D1D">
        <w:rPr>
          <w:rFonts w:ascii="Times New Roman" w:hAnsi="Times New Roman" w:cs="Times New Roman"/>
          <w:sz w:val="24"/>
          <w:szCs w:val="24"/>
          <w:lang w:val="en-GB"/>
        </w:rPr>
        <w:t xml:space="preserve"> composting? </w:t>
      </w:r>
      <w:r w:rsidR="00582E27" w:rsidRPr="003B5D1D">
        <w:rPr>
          <w:rFonts w:ascii="Times New Roman" w:hAnsi="Times New Roman" w:cs="Times New Roman"/>
          <w:sz w:val="24"/>
          <w:szCs w:val="24"/>
          <w:lang w:val="en-GB"/>
        </w:rPr>
        <w:t>T</w:t>
      </w:r>
      <w:r w:rsidRPr="003B5D1D">
        <w:rPr>
          <w:rFonts w:ascii="Times New Roman" w:hAnsi="Times New Roman" w:cs="Times New Roman"/>
          <w:sz w:val="24"/>
          <w:szCs w:val="24"/>
          <w:lang w:val="en-GB"/>
        </w:rPr>
        <w:t xml:space="preserve">o answer this </w:t>
      </w:r>
      <w:r w:rsidR="004D04A2" w:rsidRPr="003B5D1D">
        <w:rPr>
          <w:rFonts w:ascii="Times New Roman" w:hAnsi="Times New Roman" w:cs="Times New Roman"/>
          <w:sz w:val="24"/>
          <w:szCs w:val="24"/>
          <w:lang w:val="en-GB"/>
        </w:rPr>
        <w:t>clear</w:t>
      </w:r>
      <w:r w:rsidRPr="003B5D1D">
        <w:rPr>
          <w:rFonts w:ascii="Times New Roman" w:hAnsi="Times New Roman" w:cs="Times New Roman"/>
          <w:sz w:val="24"/>
          <w:szCs w:val="24"/>
          <w:lang w:val="en-GB"/>
        </w:rPr>
        <w:t xml:space="preserve">ly, several aspects need to be considered: soil amendment demands, different residuals requiring alternative management such as biosolids, food residuals, mixed MSW and </w:t>
      </w:r>
      <w:r w:rsidRPr="003B5D1D">
        <w:rPr>
          <w:rFonts w:ascii="Times New Roman" w:hAnsi="Times New Roman" w:cs="Times New Roman"/>
          <w:sz w:val="24"/>
          <w:szCs w:val="24"/>
          <w:lang w:val="en-GB"/>
        </w:rPr>
        <w:lastRenderedPageBreak/>
        <w:t>animal manure, tipping fees and disposal capacity, any bans on herbicides and traditional pesticides e.g. methyl bromide and the region’s soil state</w:t>
      </w:r>
      <w:r w:rsidR="0058663E" w:rsidRPr="003B5D1D">
        <w:rPr>
          <w:rFonts w:ascii="Times New Roman" w:hAnsi="Times New Roman" w:cs="Times New Roman"/>
          <w:sz w:val="24"/>
          <w:szCs w:val="24"/>
          <w:lang w:val="en-GB"/>
        </w:rPr>
        <w:t xml:space="preserve"> (</w:t>
      </w:r>
      <w:r w:rsidR="0058663E" w:rsidRPr="003B5D1D">
        <w:rPr>
          <w:rStyle w:val="italic1"/>
          <w:rFonts w:ascii="Times New Roman" w:hAnsi="Times New Roman" w:cs="Times New Roman"/>
          <w:sz w:val="24"/>
          <w:szCs w:val="24"/>
        </w:rPr>
        <w:t xml:space="preserve">Composting Trends in the Southeast., </w:t>
      </w:r>
      <w:r w:rsidR="0058663E" w:rsidRPr="003B5D1D">
        <w:rPr>
          <w:rFonts w:ascii="Times New Roman" w:hAnsi="Times New Roman" w:cs="Times New Roman"/>
          <w:sz w:val="24"/>
          <w:szCs w:val="24"/>
        </w:rPr>
        <w:t>n.d.).</w:t>
      </w:r>
      <w:r w:rsidRPr="003B5D1D">
        <w:rPr>
          <w:rFonts w:ascii="Times New Roman" w:hAnsi="Times New Roman" w:cs="Times New Roman"/>
          <w:sz w:val="24"/>
          <w:szCs w:val="24"/>
          <w:lang w:val="en-GB"/>
        </w:rPr>
        <w:t xml:space="preserve"> There are five </w:t>
      </w:r>
      <w:r w:rsidR="00E9196B" w:rsidRPr="003B5D1D">
        <w:rPr>
          <w:rFonts w:ascii="Times New Roman" w:hAnsi="Times New Roman" w:cs="Times New Roman"/>
          <w:sz w:val="24"/>
          <w:szCs w:val="24"/>
          <w:lang w:val="en-GB"/>
        </w:rPr>
        <w:t>South-eastern</w:t>
      </w:r>
      <w:r w:rsidRPr="003B5D1D">
        <w:rPr>
          <w:rFonts w:ascii="Times New Roman" w:hAnsi="Times New Roman" w:cs="Times New Roman"/>
          <w:sz w:val="24"/>
          <w:szCs w:val="24"/>
          <w:lang w:val="en-GB"/>
        </w:rPr>
        <w:t xml:space="preserve"> states, namely Georgia, South Carolina, North Car</w:t>
      </w:r>
      <w:r w:rsidR="00570668" w:rsidRPr="003B5D1D">
        <w:rPr>
          <w:rFonts w:ascii="Times New Roman" w:hAnsi="Times New Roman" w:cs="Times New Roman"/>
          <w:sz w:val="24"/>
          <w:szCs w:val="24"/>
          <w:lang w:val="en-GB"/>
        </w:rPr>
        <w:t>olina, Virginia and Florida, which</w:t>
      </w:r>
      <w:r w:rsidRPr="003B5D1D">
        <w:rPr>
          <w:rFonts w:ascii="Times New Roman" w:hAnsi="Times New Roman" w:cs="Times New Roman"/>
          <w:sz w:val="24"/>
          <w:szCs w:val="24"/>
          <w:lang w:val="en-GB"/>
        </w:rPr>
        <w:t xml:space="preserve"> have gone beyond their set recycling objectives, as </w:t>
      </w:r>
      <w:r w:rsidR="001D2BEB" w:rsidRPr="003B5D1D">
        <w:rPr>
          <w:rFonts w:ascii="Times New Roman" w:hAnsi="Times New Roman" w:cs="Times New Roman"/>
          <w:sz w:val="24"/>
          <w:szCs w:val="24"/>
          <w:lang w:val="en-GB"/>
        </w:rPr>
        <w:t>lay</w:t>
      </w:r>
      <w:r w:rsidRPr="003B5D1D">
        <w:rPr>
          <w:rFonts w:ascii="Times New Roman" w:hAnsi="Times New Roman" w:cs="Times New Roman"/>
          <w:sz w:val="24"/>
          <w:szCs w:val="24"/>
          <w:lang w:val="en-GB"/>
        </w:rPr>
        <w:t xml:space="preserve"> down by their own legislatures. This means that the true driving force here would be the requirement for alternative management techniques, a desire to remediate stem erosion and soils, demands from the consumers for soil amendments such as compost and an agricultural based demand for compost products which help build soil organic matter as well as provide disease</w:t>
      </w:r>
      <w:r w:rsidR="00032EA6" w:rsidRPr="003B5D1D">
        <w:rPr>
          <w:rFonts w:ascii="Times New Roman" w:hAnsi="Times New Roman" w:cs="Times New Roman"/>
          <w:sz w:val="24"/>
          <w:szCs w:val="24"/>
          <w:lang w:val="en-GB"/>
        </w:rPr>
        <w:t xml:space="preserve"> </w:t>
      </w:r>
      <w:r w:rsidRPr="003B5D1D">
        <w:rPr>
          <w:rFonts w:ascii="Times New Roman" w:hAnsi="Times New Roman" w:cs="Times New Roman"/>
          <w:sz w:val="24"/>
          <w:szCs w:val="24"/>
          <w:lang w:val="en-GB"/>
        </w:rPr>
        <w:t>operating composting facilities in the nation, followed closely by North Carolina, South Carolina, Florida and Virginia.</w:t>
      </w:r>
    </w:p>
    <w:p w:rsidR="00024938" w:rsidRPr="003B5D1D" w:rsidRDefault="00024938"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According to Zim</w:t>
      </w:r>
      <w:r w:rsidR="00032EA6" w:rsidRPr="003B5D1D">
        <w:rPr>
          <w:rFonts w:ascii="Times New Roman" w:hAnsi="Times New Roman" w:cs="Times New Roman"/>
          <w:sz w:val="24"/>
          <w:szCs w:val="24"/>
          <w:lang w:val="en-GB"/>
        </w:rPr>
        <w:t>ms (2013), the future involves seven</w:t>
      </w:r>
      <w:r w:rsidRPr="003B5D1D">
        <w:rPr>
          <w:rFonts w:ascii="Times New Roman" w:hAnsi="Times New Roman" w:cs="Times New Roman"/>
          <w:sz w:val="24"/>
          <w:szCs w:val="24"/>
          <w:lang w:val="en-GB"/>
        </w:rPr>
        <w:t xml:space="preserve"> items: the meeting of loftier targets, a new connection being fostered between collection and generators and organics facilities, an education program being developed, expansion of business diversion program alternatives, feasibility and benchmarking, increasing public private partnerships and more private versus public facilities. </w:t>
      </w:r>
    </w:p>
    <w:p w:rsidR="00B064AF" w:rsidRPr="003B5D1D" w:rsidRDefault="00F90D38"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8.1</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I</w:t>
      </w:r>
      <w:r w:rsidR="00B27648" w:rsidRPr="003B5D1D">
        <w:rPr>
          <w:rFonts w:ascii="Times New Roman" w:hAnsi="Times New Roman" w:cs="Times New Roman"/>
          <w:b/>
          <w:sz w:val="24"/>
          <w:szCs w:val="24"/>
          <w:lang w:val="en-GB"/>
        </w:rPr>
        <w:t xml:space="preserve"> </w:t>
      </w:r>
      <w:r w:rsidR="007B0267" w:rsidRPr="003B5D1D">
        <w:rPr>
          <w:rFonts w:ascii="Times New Roman" w:hAnsi="Times New Roman" w:cs="Times New Roman"/>
          <w:b/>
          <w:sz w:val="24"/>
          <w:szCs w:val="24"/>
          <w:lang w:val="en-GB"/>
        </w:rPr>
        <w:t xml:space="preserve">COMPOSTING </w:t>
      </w:r>
      <w:r w:rsidR="00B27648" w:rsidRPr="003B5D1D">
        <w:rPr>
          <w:rFonts w:ascii="Times New Roman" w:hAnsi="Times New Roman" w:cs="Times New Roman"/>
          <w:b/>
          <w:sz w:val="24"/>
          <w:szCs w:val="24"/>
          <w:lang w:val="en-GB"/>
        </w:rPr>
        <w:t>TRENDS</w:t>
      </w:r>
    </w:p>
    <w:p w:rsidR="00AC6BA0" w:rsidRPr="003B5D1D" w:rsidRDefault="00AC6BA0"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 xml:space="preserve">In </w:t>
      </w:r>
      <w:r w:rsidR="001D2BEB" w:rsidRPr="003B5D1D">
        <w:rPr>
          <w:rFonts w:ascii="Times New Roman" w:hAnsi="Times New Roman" w:cs="Times New Roman"/>
          <w:color w:val="000000"/>
          <w:sz w:val="24"/>
          <w:szCs w:val="24"/>
          <w:lang w:val="en-GB"/>
        </w:rPr>
        <w:t xml:space="preserve">the </w:t>
      </w:r>
      <w:r w:rsidRPr="003B5D1D">
        <w:rPr>
          <w:rFonts w:ascii="Times New Roman" w:hAnsi="Times New Roman" w:cs="Times New Roman"/>
          <w:color w:val="000000"/>
          <w:sz w:val="24"/>
          <w:szCs w:val="24"/>
          <w:lang w:val="en-GB"/>
        </w:rPr>
        <w:t>EPA Region 1, Education and outreach are most important concerns of a number of composting programs. In Connecti</w:t>
      </w:r>
      <w:r w:rsidR="00667B40" w:rsidRPr="003B5D1D">
        <w:rPr>
          <w:rFonts w:ascii="Times New Roman" w:hAnsi="Times New Roman" w:cs="Times New Roman"/>
          <w:color w:val="000000"/>
          <w:sz w:val="24"/>
          <w:szCs w:val="24"/>
          <w:lang w:val="en-GB"/>
        </w:rPr>
        <w:t>cut, Maine, and Massachusetts, f</w:t>
      </w:r>
      <w:r w:rsidRPr="003B5D1D">
        <w:rPr>
          <w:rFonts w:ascii="Times New Roman" w:hAnsi="Times New Roman" w:cs="Times New Roman"/>
          <w:color w:val="000000"/>
          <w:sz w:val="24"/>
          <w:szCs w:val="24"/>
          <w:lang w:val="en-GB"/>
        </w:rPr>
        <w:t>ood scraps, a manure waste stream, are being studied</w:t>
      </w:r>
      <w:r w:rsidR="00667B40" w:rsidRPr="003B5D1D">
        <w:rPr>
          <w:rFonts w:ascii="Times New Roman" w:hAnsi="Times New Roman" w:cs="Times New Roman"/>
          <w:color w:val="000000"/>
          <w:sz w:val="24"/>
          <w:szCs w:val="24"/>
          <w:lang w:val="en-GB"/>
        </w:rPr>
        <w:t xml:space="preserve"> in pilot programs and projects (EPA, January 27, 2013).</w:t>
      </w:r>
      <w:r w:rsidRPr="003B5D1D">
        <w:rPr>
          <w:rFonts w:ascii="Times New Roman" w:hAnsi="Times New Roman" w:cs="Times New Roman"/>
          <w:color w:val="000000"/>
          <w:sz w:val="24"/>
          <w:szCs w:val="24"/>
          <w:lang w:val="en-GB"/>
        </w:rPr>
        <w:t xml:space="preserve"> In Maine and Massachusetts composting workshops are being sponsored. Meanwhile, Connecticut and New Hampshire provide school composting guides.</w:t>
      </w:r>
    </w:p>
    <w:p w:rsidR="00AC6BA0" w:rsidRPr="003B5D1D" w:rsidRDefault="00AC6BA0" w:rsidP="003B5D1D">
      <w:pPr>
        <w:spacing w:line="480" w:lineRule="auto"/>
        <w:jc w:val="both"/>
        <w:rPr>
          <w:rFonts w:ascii="Times New Roman" w:hAnsi="Times New Roman" w:cs="Times New Roman"/>
          <w:color w:val="151515"/>
          <w:sz w:val="24"/>
          <w:szCs w:val="24"/>
          <w:lang w:val="en-GB"/>
        </w:rPr>
      </w:pPr>
      <w:r w:rsidRPr="003B5D1D">
        <w:rPr>
          <w:rFonts w:ascii="Times New Roman" w:hAnsi="Times New Roman" w:cs="Times New Roman"/>
          <w:color w:val="151515"/>
          <w:sz w:val="24"/>
          <w:szCs w:val="24"/>
          <w:lang w:val="en-GB"/>
        </w:rPr>
        <w:lastRenderedPageBreak/>
        <w:t>Re-consumer kitchen residuals (e.g. unbleached napkins, coffee grinds, egg shells, fruit/vegetable peelings) are taken to a local farm for composting At Bates College in Lewiston, Maine. Disposal costs and water usage (as less food waste is put through garbage disposals) are saved as a result of this program.</w:t>
      </w:r>
    </w:p>
    <w:p w:rsidR="00AC6BA0" w:rsidRPr="003B5D1D" w:rsidRDefault="00AC6BA0" w:rsidP="003B5D1D">
      <w:pPr>
        <w:spacing w:line="480" w:lineRule="auto"/>
        <w:jc w:val="both"/>
        <w:rPr>
          <w:rFonts w:ascii="Times New Roman" w:hAnsi="Times New Roman" w:cs="Times New Roman"/>
          <w:color w:val="000000"/>
          <w:sz w:val="24"/>
          <w:szCs w:val="24"/>
          <w:lang w:val="en-GB"/>
        </w:rPr>
      </w:pPr>
      <w:r w:rsidRPr="003B5D1D">
        <w:rPr>
          <w:rStyle w:val="Strong"/>
          <w:rFonts w:ascii="Times New Roman" w:hAnsi="Times New Roman" w:cs="Times New Roman"/>
          <w:b w:val="0"/>
          <w:color w:val="151515"/>
          <w:sz w:val="24"/>
          <w:szCs w:val="24"/>
          <w:lang w:val="en-GB"/>
        </w:rPr>
        <w:t>In 1998</w:t>
      </w:r>
      <w:r w:rsidR="00667B40" w:rsidRPr="003B5D1D">
        <w:rPr>
          <w:rStyle w:val="Strong"/>
          <w:rFonts w:ascii="Times New Roman" w:hAnsi="Times New Roman" w:cs="Times New Roman"/>
          <w:b w:val="0"/>
          <w:color w:val="151515"/>
          <w:sz w:val="24"/>
          <w:szCs w:val="24"/>
          <w:lang w:val="en-GB"/>
        </w:rPr>
        <w:t>,</w:t>
      </w:r>
      <w:r w:rsidRPr="003B5D1D">
        <w:rPr>
          <w:rStyle w:val="Strong"/>
          <w:rFonts w:ascii="Times New Roman" w:hAnsi="Times New Roman" w:cs="Times New Roman"/>
          <w:b w:val="0"/>
          <w:color w:val="151515"/>
          <w:sz w:val="24"/>
          <w:szCs w:val="24"/>
          <w:lang w:val="en-GB"/>
        </w:rPr>
        <w:t xml:space="preserve"> a</w:t>
      </w:r>
      <w:r w:rsidRPr="003B5D1D">
        <w:rPr>
          <w:rStyle w:val="Strong"/>
          <w:rFonts w:ascii="Times New Roman" w:hAnsi="Times New Roman" w:cs="Times New Roman"/>
          <w:color w:val="151515"/>
          <w:sz w:val="24"/>
          <w:szCs w:val="24"/>
          <w:lang w:val="en-GB"/>
        </w:rPr>
        <w:t xml:space="preserve"> </w:t>
      </w:r>
      <w:r w:rsidRPr="003B5D1D">
        <w:rPr>
          <w:rFonts w:ascii="Times New Roman" w:hAnsi="Times New Roman" w:cs="Times New Roman"/>
          <w:sz w:val="24"/>
          <w:szCs w:val="24"/>
          <w:lang w:val="en-GB"/>
        </w:rPr>
        <w:t>public/private partnership was created to compost food wastes</w:t>
      </w:r>
      <w:r w:rsidRPr="003B5D1D">
        <w:rPr>
          <w:rFonts w:ascii="Times New Roman" w:hAnsi="Times New Roman" w:cs="Times New Roman"/>
          <w:color w:val="000000"/>
          <w:sz w:val="24"/>
          <w:szCs w:val="24"/>
          <w:lang w:val="en-GB"/>
        </w:rPr>
        <w:t xml:space="preserve"> from college and hospital. In the past the food waste was grounded and sent to the sewer, finishing up at the Hanover Waste Water Treatment Plant. The loading on the treatment plant has decreased by redirecting the foo</w:t>
      </w:r>
      <w:r w:rsidR="00667B40" w:rsidRPr="003B5D1D">
        <w:rPr>
          <w:rFonts w:ascii="Times New Roman" w:hAnsi="Times New Roman" w:cs="Times New Roman"/>
          <w:color w:val="000000"/>
          <w:sz w:val="24"/>
          <w:szCs w:val="24"/>
          <w:lang w:val="en-GB"/>
        </w:rPr>
        <w:t>d waste to the compost facility (</w:t>
      </w:r>
      <w:r w:rsidR="00667B40" w:rsidRPr="003B5D1D">
        <w:rPr>
          <w:rStyle w:val="italic1"/>
          <w:rFonts w:ascii="Times New Roman" w:hAnsi="Times New Roman" w:cs="Times New Roman"/>
          <w:i w:val="0"/>
          <w:sz w:val="24"/>
          <w:szCs w:val="24"/>
        </w:rPr>
        <w:t>EPA, January 27, 2013).</w:t>
      </w:r>
    </w:p>
    <w:p w:rsidR="00B064AF" w:rsidRPr="003B5D1D" w:rsidRDefault="00F90D38"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8.2</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 xml:space="preserve">EPA REGION </w:t>
      </w:r>
      <w:r w:rsidR="00E9196B" w:rsidRPr="003B5D1D">
        <w:rPr>
          <w:rFonts w:ascii="Times New Roman" w:hAnsi="Times New Roman" w:cs="Times New Roman"/>
          <w:b/>
          <w:sz w:val="24"/>
          <w:szCs w:val="24"/>
          <w:lang w:val="en-GB"/>
        </w:rPr>
        <w:t>II COMPOSTING</w:t>
      </w:r>
      <w:r w:rsidR="00642C7B" w:rsidRPr="003B5D1D">
        <w:rPr>
          <w:rFonts w:ascii="Times New Roman" w:hAnsi="Times New Roman" w:cs="Times New Roman"/>
          <w:b/>
          <w:sz w:val="24"/>
          <w:szCs w:val="24"/>
          <w:lang w:val="en-GB"/>
        </w:rPr>
        <w:t xml:space="preserve"> </w:t>
      </w:r>
      <w:r w:rsidR="00B27648" w:rsidRPr="003B5D1D">
        <w:rPr>
          <w:rFonts w:ascii="Times New Roman" w:hAnsi="Times New Roman" w:cs="Times New Roman"/>
          <w:b/>
          <w:sz w:val="24"/>
          <w:szCs w:val="24"/>
          <w:lang w:val="en-GB"/>
        </w:rPr>
        <w:t>TRENDS</w:t>
      </w:r>
    </w:p>
    <w:p w:rsidR="00CF1084" w:rsidRPr="003B5D1D" w:rsidRDefault="00CF1084"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In EPA Region 2, states are composting to amplify solid waste reduction. In 1998, New York's organic waste recycling program recycled almost two million tons of organic waste. Yard waste is the main focal point in New Jersey’s program. New Jersey’s program has removed considerable quantity of material from the waste stream. Sewage sludge (biosolids) from publicly-owned treatment works (POTWs); food residuals recycling from food recovery programs; industrial organic waste from food processing facilities; used paper products; yard waste; or other organic materials ar</w:t>
      </w:r>
      <w:r w:rsidR="00667B40" w:rsidRPr="003B5D1D">
        <w:rPr>
          <w:rFonts w:ascii="Times New Roman" w:hAnsi="Times New Roman" w:cs="Times New Roman"/>
          <w:color w:val="000000"/>
          <w:sz w:val="24"/>
          <w:szCs w:val="24"/>
          <w:lang w:val="en-GB"/>
        </w:rPr>
        <w:t>e being covered in these states</w:t>
      </w:r>
      <w:r w:rsidR="000A26DF" w:rsidRPr="003B5D1D">
        <w:rPr>
          <w:rFonts w:ascii="Times New Roman" w:hAnsi="Times New Roman" w:cs="Times New Roman"/>
          <w:color w:val="000000"/>
          <w:sz w:val="24"/>
          <w:szCs w:val="24"/>
          <w:lang w:val="en-GB"/>
        </w:rPr>
        <w:t xml:space="preserve"> (EPA, January 15</w:t>
      </w:r>
      <w:r w:rsidR="00667B40" w:rsidRPr="003B5D1D">
        <w:rPr>
          <w:rFonts w:ascii="Times New Roman" w:hAnsi="Times New Roman" w:cs="Times New Roman"/>
          <w:color w:val="000000"/>
          <w:sz w:val="24"/>
          <w:szCs w:val="24"/>
          <w:lang w:val="en-GB"/>
        </w:rPr>
        <w:t>, 2013).</w:t>
      </w:r>
    </w:p>
    <w:p w:rsidR="00EE3C82"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8.3</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III</w:t>
      </w:r>
      <w:r w:rsidR="00DF2060" w:rsidRPr="003B5D1D">
        <w:rPr>
          <w:rFonts w:ascii="Times New Roman" w:hAnsi="Times New Roman" w:cs="Times New Roman"/>
          <w:b/>
          <w:sz w:val="24"/>
          <w:szCs w:val="24"/>
          <w:lang w:val="en-GB"/>
        </w:rPr>
        <w:t xml:space="preserve"> </w:t>
      </w:r>
      <w:r w:rsidR="00837E2E" w:rsidRPr="003B5D1D">
        <w:rPr>
          <w:rFonts w:ascii="Times New Roman" w:hAnsi="Times New Roman" w:cs="Times New Roman"/>
          <w:b/>
          <w:sz w:val="24"/>
          <w:szCs w:val="24"/>
          <w:lang w:val="en-GB"/>
        </w:rPr>
        <w:t xml:space="preserve">COMPOSTING </w:t>
      </w:r>
      <w:r w:rsidR="00DF2060" w:rsidRPr="003B5D1D">
        <w:rPr>
          <w:rFonts w:ascii="Times New Roman" w:hAnsi="Times New Roman" w:cs="Times New Roman"/>
          <w:b/>
          <w:sz w:val="24"/>
          <w:szCs w:val="24"/>
          <w:lang w:val="en-GB"/>
        </w:rPr>
        <w:t>TRENDS</w:t>
      </w:r>
    </w:p>
    <w:p w:rsidR="00F10C5D" w:rsidRPr="003B5D1D" w:rsidRDefault="00F10C5D"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 xml:space="preserve">In </w:t>
      </w:r>
      <w:r w:rsidR="001D2BEB" w:rsidRPr="003B5D1D">
        <w:rPr>
          <w:rFonts w:ascii="Times New Roman" w:hAnsi="Times New Roman" w:cs="Times New Roman"/>
          <w:color w:val="000000"/>
          <w:sz w:val="24"/>
          <w:szCs w:val="24"/>
          <w:lang w:val="en-GB"/>
        </w:rPr>
        <w:t xml:space="preserve">the </w:t>
      </w:r>
      <w:r w:rsidRPr="003B5D1D">
        <w:rPr>
          <w:rFonts w:ascii="Times New Roman" w:hAnsi="Times New Roman" w:cs="Times New Roman"/>
          <w:color w:val="000000"/>
          <w:sz w:val="24"/>
          <w:szCs w:val="24"/>
          <w:lang w:val="en-GB"/>
        </w:rPr>
        <w:t xml:space="preserve">EPA Region 3, composting is made a main concern for reducing waste. In Virginia composting of leaves, grass, brush and other collected material, but not composting of land-clearing debris takes place with help of the vegetative waste management and yard waste </w:t>
      </w:r>
      <w:r w:rsidRPr="003B5D1D">
        <w:rPr>
          <w:rFonts w:ascii="Times New Roman" w:hAnsi="Times New Roman" w:cs="Times New Roman"/>
          <w:color w:val="000000"/>
          <w:sz w:val="24"/>
          <w:szCs w:val="24"/>
          <w:lang w:val="en-GB"/>
        </w:rPr>
        <w:lastRenderedPageBreak/>
        <w:t>composting regulations</w:t>
      </w:r>
      <w:r w:rsidR="002361D2" w:rsidRPr="003B5D1D">
        <w:rPr>
          <w:rFonts w:ascii="Times New Roman" w:hAnsi="Times New Roman" w:cs="Times New Roman"/>
          <w:color w:val="000000"/>
          <w:sz w:val="24"/>
          <w:szCs w:val="24"/>
          <w:lang w:val="en-GB"/>
        </w:rPr>
        <w:t xml:space="preserve"> (EPA, March 13, 2013)</w:t>
      </w:r>
      <w:r w:rsidRPr="003B5D1D">
        <w:rPr>
          <w:rFonts w:ascii="Times New Roman" w:hAnsi="Times New Roman" w:cs="Times New Roman"/>
          <w:color w:val="000000"/>
          <w:sz w:val="24"/>
          <w:szCs w:val="24"/>
          <w:lang w:val="en-GB"/>
        </w:rPr>
        <w:t>. In support of yard waste composting facilities in Pennsylvania, and Delaware and Maryland, several guidelines are being written.</w:t>
      </w:r>
    </w:p>
    <w:p w:rsidR="00225CD6" w:rsidRPr="003B5D1D" w:rsidRDefault="00692916" w:rsidP="003B5D1D">
      <w:pPr>
        <w:autoSpaceDE w:val="0"/>
        <w:autoSpaceDN w:val="0"/>
        <w:adjustRightInd w:val="0"/>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8.4</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IV</w:t>
      </w:r>
      <w:r w:rsidR="00DF2060" w:rsidRPr="003B5D1D">
        <w:rPr>
          <w:rFonts w:ascii="Times New Roman" w:hAnsi="Times New Roman" w:cs="Times New Roman"/>
          <w:b/>
          <w:sz w:val="24"/>
          <w:szCs w:val="24"/>
          <w:lang w:val="en-GB"/>
        </w:rPr>
        <w:t xml:space="preserve"> </w:t>
      </w:r>
      <w:r w:rsidR="00732BD7" w:rsidRPr="003B5D1D">
        <w:rPr>
          <w:rFonts w:ascii="Times New Roman" w:hAnsi="Times New Roman" w:cs="Times New Roman"/>
          <w:b/>
          <w:sz w:val="24"/>
          <w:szCs w:val="24"/>
          <w:lang w:val="en-GB"/>
        </w:rPr>
        <w:t xml:space="preserve">COMPOSTING </w:t>
      </w:r>
      <w:r w:rsidR="00DF2060" w:rsidRPr="003B5D1D">
        <w:rPr>
          <w:rFonts w:ascii="Times New Roman" w:hAnsi="Times New Roman" w:cs="Times New Roman"/>
          <w:b/>
          <w:sz w:val="24"/>
          <w:szCs w:val="24"/>
          <w:lang w:val="en-GB"/>
        </w:rPr>
        <w:t>TRENDS</w:t>
      </w:r>
    </w:p>
    <w:p w:rsidR="00F10C5D" w:rsidRPr="003B5D1D" w:rsidRDefault="00CC3D83"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 xml:space="preserve">In EPA Region 4 and with respect to </w:t>
      </w:r>
      <w:r w:rsidR="007560A8" w:rsidRPr="003B5D1D">
        <w:rPr>
          <w:rFonts w:ascii="Times New Roman" w:hAnsi="Times New Roman" w:cs="Times New Roman"/>
          <w:color w:val="000000"/>
          <w:sz w:val="24"/>
          <w:szCs w:val="24"/>
          <w:lang w:val="en-GB"/>
        </w:rPr>
        <w:t>agriculture and horticulture</w:t>
      </w:r>
      <w:r w:rsidRPr="003B5D1D">
        <w:rPr>
          <w:rFonts w:ascii="Times New Roman" w:hAnsi="Times New Roman" w:cs="Times New Roman"/>
          <w:color w:val="000000"/>
          <w:sz w:val="24"/>
          <w:szCs w:val="24"/>
          <w:lang w:val="en-GB"/>
        </w:rPr>
        <w:t>,</w:t>
      </w:r>
      <w:r w:rsidR="007560A8" w:rsidRPr="003B5D1D">
        <w:rPr>
          <w:rFonts w:ascii="Times New Roman" w:hAnsi="Times New Roman" w:cs="Times New Roman"/>
          <w:color w:val="000000"/>
          <w:sz w:val="24"/>
          <w:szCs w:val="24"/>
          <w:lang w:val="en-GB"/>
        </w:rPr>
        <w:t xml:space="preserve"> Georgia gives pollution prevention and waste reduction information particularly for the “green industry”. Fact sheets on how to compost, technical assistance publications, and rules and regulations are included in course of action</w:t>
      </w:r>
      <w:r w:rsidRPr="003B5D1D">
        <w:rPr>
          <w:rFonts w:ascii="Times New Roman" w:hAnsi="Times New Roman" w:cs="Times New Roman"/>
          <w:color w:val="000000"/>
          <w:sz w:val="24"/>
          <w:szCs w:val="24"/>
          <w:lang w:val="en-GB"/>
        </w:rPr>
        <w:t xml:space="preserve"> (EPA, February 27, 2013)</w:t>
      </w:r>
      <w:r w:rsidR="007560A8" w:rsidRPr="003B5D1D">
        <w:rPr>
          <w:rFonts w:ascii="Times New Roman" w:hAnsi="Times New Roman" w:cs="Times New Roman"/>
          <w:color w:val="000000"/>
          <w:sz w:val="24"/>
          <w:szCs w:val="24"/>
          <w:lang w:val="en-GB"/>
        </w:rPr>
        <w:t>. Municipal, home, and commercial composters are helped by instructions from Florida, Georgia, Mississippi, North Carolina, South Carolina, and Tennessee.</w:t>
      </w:r>
    </w:p>
    <w:p w:rsidR="00225CD6"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8.5</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V</w:t>
      </w:r>
      <w:r w:rsidR="00DF2060" w:rsidRPr="003B5D1D">
        <w:rPr>
          <w:rFonts w:ascii="Times New Roman" w:hAnsi="Times New Roman" w:cs="Times New Roman"/>
          <w:b/>
          <w:sz w:val="24"/>
          <w:szCs w:val="24"/>
          <w:lang w:val="en-GB"/>
        </w:rPr>
        <w:t xml:space="preserve"> </w:t>
      </w:r>
      <w:r w:rsidR="00732BD7" w:rsidRPr="003B5D1D">
        <w:rPr>
          <w:rFonts w:ascii="Times New Roman" w:hAnsi="Times New Roman" w:cs="Times New Roman"/>
          <w:b/>
          <w:sz w:val="24"/>
          <w:szCs w:val="24"/>
          <w:lang w:val="en-GB"/>
        </w:rPr>
        <w:t xml:space="preserve">COMPOSTING </w:t>
      </w:r>
      <w:r w:rsidR="00DF2060" w:rsidRPr="003B5D1D">
        <w:rPr>
          <w:rFonts w:ascii="Times New Roman" w:hAnsi="Times New Roman" w:cs="Times New Roman"/>
          <w:b/>
          <w:sz w:val="24"/>
          <w:szCs w:val="24"/>
          <w:lang w:val="en-GB"/>
        </w:rPr>
        <w:t>TRENDS</w:t>
      </w:r>
    </w:p>
    <w:p w:rsidR="00272B4C" w:rsidRPr="003B5D1D" w:rsidRDefault="007560A8"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In Minnesota, Indiana, and Wisconsin, tree wastes and yards are prohibited from landfills. In EPA Region 5, the states provide information mostly for home composters and expect them to de</w:t>
      </w:r>
      <w:r w:rsidR="001D2052" w:rsidRPr="003B5D1D">
        <w:rPr>
          <w:rFonts w:ascii="Times New Roman" w:hAnsi="Times New Roman" w:cs="Times New Roman"/>
          <w:color w:val="000000"/>
          <w:sz w:val="24"/>
          <w:szCs w:val="24"/>
          <w:lang w:val="en-GB"/>
        </w:rPr>
        <w:t>crease household waste produced (EPA, March 14, 2013).</w:t>
      </w:r>
      <w:r w:rsidRPr="003B5D1D">
        <w:rPr>
          <w:rFonts w:ascii="Times New Roman" w:hAnsi="Times New Roman" w:cs="Times New Roman"/>
          <w:color w:val="000000"/>
          <w:sz w:val="24"/>
          <w:szCs w:val="24"/>
          <w:lang w:val="en-GB"/>
        </w:rPr>
        <w:t xml:space="preserve"> Environmental beneficial results through grant opportunities, public recognition awards, broad-based educational programs and technical assistance are given confidence by The Indiana Recycling Grants Program. In Indiana, many municipalities and businesses are a part of the compost market. </w:t>
      </w:r>
    </w:p>
    <w:p w:rsidR="00AD3C88"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8.6</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REGION VI</w:t>
      </w:r>
      <w:r w:rsidR="00DF2060" w:rsidRPr="003B5D1D">
        <w:rPr>
          <w:rFonts w:ascii="Times New Roman" w:hAnsi="Times New Roman" w:cs="Times New Roman"/>
          <w:b/>
          <w:sz w:val="24"/>
          <w:szCs w:val="24"/>
          <w:lang w:val="en-GB"/>
        </w:rPr>
        <w:t xml:space="preserve"> </w:t>
      </w:r>
      <w:r w:rsidR="003C38B9" w:rsidRPr="003B5D1D">
        <w:rPr>
          <w:rFonts w:ascii="Times New Roman" w:hAnsi="Times New Roman" w:cs="Times New Roman"/>
          <w:b/>
          <w:sz w:val="24"/>
          <w:szCs w:val="24"/>
          <w:lang w:val="en-GB"/>
        </w:rPr>
        <w:t xml:space="preserve">COMPOSTING </w:t>
      </w:r>
      <w:r w:rsidR="00DF2060" w:rsidRPr="003B5D1D">
        <w:rPr>
          <w:rFonts w:ascii="Times New Roman" w:hAnsi="Times New Roman" w:cs="Times New Roman"/>
          <w:b/>
          <w:sz w:val="24"/>
          <w:szCs w:val="24"/>
          <w:lang w:val="en-GB"/>
        </w:rPr>
        <w:t>TRENDS</w:t>
      </w:r>
    </w:p>
    <w:p w:rsidR="0021278A" w:rsidRPr="003B5D1D" w:rsidRDefault="002936C8"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 xml:space="preserve">Manufacturers and users can visit websites from states in Region 6 to learn more about compost and techniques used during this process. </w:t>
      </w:r>
      <w:r w:rsidR="00663BD6" w:rsidRPr="003B5D1D">
        <w:rPr>
          <w:rFonts w:ascii="Times New Roman" w:hAnsi="Times New Roman" w:cs="Times New Roman"/>
          <w:color w:val="000000"/>
          <w:sz w:val="24"/>
          <w:szCs w:val="24"/>
          <w:lang w:val="en-GB"/>
        </w:rPr>
        <w:t xml:space="preserve">Also tips on </w:t>
      </w:r>
      <w:r w:rsidRPr="003B5D1D">
        <w:rPr>
          <w:rFonts w:ascii="Times New Roman" w:hAnsi="Times New Roman" w:cs="Times New Roman"/>
          <w:color w:val="000000"/>
          <w:sz w:val="24"/>
          <w:szCs w:val="24"/>
          <w:lang w:val="en-GB"/>
        </w:rPr>
        <w:t xml:space="preserve">how to begin composting, what resources can be composted, if the compost needs to be in a bin, suitable temperature for the compost, what </w:t>
      </w:r>
      <w:r w:rsidRPr="003B5D1D">
        <w:rPr>
          <w:rFonts w:ascii="Times New Roman" w:hAnsi="Times New Roman" w:cs="Times New Roman"/>
          <w:color w:val="000000"/>
          <w:sz w:val="24"/>
          <w:szCs w:val="24"/>
          <w:lang w:val="en-GB"/>
        </w:rPr>
        <w:lastRenderedPageBreak/>
        <w:t>is required to be done to the compost to let the organics to decompose, and how compost can be utilized with help of gradual guidance</w:t>
      </w:r>
      <w:r w:rsidR="00663BD6" w:rsidRPr="003B5D1D">
        <w:rPr>
          <w:rFonts w:ascii="Times New Roman" w:hAnsi="Times New Roman" w:cs="Times New Roman"/>
          <w:color w:val="000000"/>
          <w:sz w:val="24"/>
          <w:szCs w:val="24"/>
          <w:lang w:val="en-GB"/>
        </w:rPr>
        <w:t xml:space="preserve"> (EPA, March 01, 2013)</w:t>
      </w:r>
      <w:r w:rsidRPr="003B5D1D">
        <w:rPr>
          <w:rFonts w:ascii="Times New Roman" w:hAnsi="Times New Roman" w:cs="Times New Roman"/>
          <w:color w:val="000000"/>
          <w:sz w:val="24"/>
          <w:szCs w:val="24"/>
          <w:lang w:val="en-GB"/>
        </w:rPr>
        <w:t>. Incentives for composting to reduce materials land-filled by 15 percent are provided by Texas legislation.</w:t>
      </w:r>
    </w:p>
    <w:p w:rsidR="00D8373F"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8.7</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VII</w:t>
      </w:r>
      <w:r w:rsidR="00DF2060" w:rsidRPr="003B5D1D">
        <w:rPr>
          <w:rFonts w:ascii="Times New Roman" w:hAnsi="Times New Roman" w:cs="Times New Roman"/>
          <w:b/>
          <w:sz w:val="24"/>
          <w:szCs w:val="24"/>
          <w:lang w:val="en-GB"/>
        </w:rPr>
        <w:t xml:space="preserve"> </w:t>
      </w:r>
      <w:r w:rsidR="00011E6A" w:rsidRPr="003B5D1D">
        <w:rPr>
          <w:rFonts w:ascii="Times New Roman" w:hAnsi="Times New Roman" w:cs="Times New Roman"/>
          <w:b/>
          <w:sz w:val="24"/>
          <w:szCs w:val="24"/>
          <w:lang w:val="en-GB"/>
        </w:rPr>
        <w:t xml:space="preserve">COMPOSTING </w:t>
      </w:r>
      <w:r w:rsidR="00DF2060" w:rsidRPr="003B5D1D">
        <w:rPr>
          <w:rFonts w:ascii="Times New Roman" w:hAnsi="Times New Roman" w:cs="Times New Roman"/>
          <w:b/>
          <w:sz w:val="24"/>
          <w:szCs w:val="24"/>
          <w:lang w:val="en-GB"/>
        </w:rPr>
        <w:t>TRENDS</w:t>
      </w:r>
    </w:p>
    <w:p w:rsidR="00781BD3" w:rsidRPr="003B5D1D" w:rsidRDefault="006A79BB"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Within EPA Region 7, S</w:t>
      </w:r>
      <w:r w:rsidR="00781BD3" w:rsidRPr="003B5D1D">
        <w:rPr>
          <w:rFonts w:ascii="Times New Roman" w:hAnsi="Times New Roman" w:cs="Times New Roman"/>
          <w:color w:val="000000"/>
          <w:sz w:val="24"/>
          <w:szCs w:val="24"/>
          <w:lang w:val="en-GB"/>
        </w:rPr>
        <w:t>tates not only reduce waste, but they expand the market for recycled materials and improve soil conditions by diverting organic materials from landfills</w:t>
      </w:r>
      <w:r w:rsidRPr="003B5D1D">
        <w:rPr>
          <w:rFonts w:ascii="Times New Roman" w:hAnsi="Times New Roman" w:cs="Times New Roman"/>
          <w:color w:val="000000"/>
          <w:sz w:val="24"/>
          <w:szCs w:val="24"/>
          <w:lang w:val="en-GB"/>
        </w:rPr>
        <w:t xml:space="preserve">. </w:t>
      </w:r>
      <w:r w:rsidR="00781BD3" w:rsidRPr="003B5D1D">
        <w:rPr>
          <w:rFonts w:ascii="Times New Roman" w:hAnsi="Times New Roman" w:cs="Times New Roman"/>
          <w:color w:val="000000"/>
          <w:sz w:val="24"/>
          <w:szCs w:val="24"/>
          <w:lang w:val="en-GB"/>
        </w:rPr>
        <w:t>Detailed instructions for composting, mulching and grass recycling for consumers in Missouri, Kansas and Iowa are provided. Applicable information, about resources that are capable of and not capable to be recycled through organics</w:t>
      </w:r>
      <w:r w:rsidRPr="003B5D1D">
        <w:rPr>
          <w:rFonts w:ascii="Times New Roman" w:hAnsi="Times New Roman" w:cs="Times New Roman"/>
          <w:color w:val="000000"/>
          <w:sz w:val="24"/>
          <w:szCs w:val="24"/>
          <w:lang w:val="en-GB"/>
        </w:rPr>
        <w:t xml:space="preserve"> recycling is included in each State. In Iowa, the S</w:t>
      </w:r>
      <w:r w:rsidR="00781BD3" w:rsidRPr="003B5D1D">
        <w:rPr>
          <w:rFonts w:ascii="Times New Roman" w:hAnsi="Times New Roman" w:cs="Times New Roman"/>
          <w:color w:val="000000"/>
          <w:sz w:val="24"/>
          <w:szCs w:val="24"/>
          <w:lang w:val="en-GB"/>
        </w:rPr>
        <w:t>tate suggests a repayment to any non-residential buyer of compost, which is purchasing compost for the first time by mea</w:t>
      </w:r>
      <w:r w:rsidRPr="003B5D1D">
        <w:rPr>
          <w:rFonts w:ascii="Times New Roman" w:hAnsi="Times New Roman" w:cs="Times New Roman"/>
          <w:color w:val="000000"/>
          <w:sz w:val="24"/>
          <w:szCs w:val="24"/>
          <w:lang w:val="en-GB"/>
        </w:rPr>
        <w:t>ns of particular programs</w:t>
      </w:r>
      <w:r w:rsidR="00952BF5" w:rsidRPr="003B5D1D">
        <w:rPr>
          <w:rFonts w:ascii="Times New Roman" w:hAnsi="Times New Roman" w:cs="Times New Roman"/>
          <w:color w:val="000000"/>
          <w:sz w:val="24"/>
          <w:szCs w:val="24"/>
          <w:lang w:val="en-GB"/>
        </w:rPr>
        <w:t xml:space="preserve"> </w:t>
      </w:r>
      <w:r w:rsidRPr="003B5D1D">
        <w:rPr>
          <w:rFonts w:ascii="Times New Roman" w:hAnsi="Times New Roman" w:cs="Times New Roman"/>
          <w:color w:val="000000"/>
          <w:sz w:val="24"/>
          <w:szCs w:val="24"/>
          <w:lang w:val="en-GB"/>
        </w:rPr>
        <w:t>(EPA, March 12, 2013).</w:t>
      </w:r>
    </w:p>
    <w:p w:rsidR="00D8373F"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8.8</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VIII</w:t>
      </w:r>
      <w:r w:rsidR="0015104E" w:rsidRPr="003B5D1D">
        <w:rPr>
          <w:rFonts w:ascii="Times New Roman" w:hAnsi="Times New Roman" w:cs="Times New Roman"/>
          <w:b/>
          <w:sz w:val="24"/>
          <w:szCs w:val="24"/>
          <w:lang w:val="en-GB"/>
        </w:rPr>
        <w:t xml:space="preserve"> </w:t>
      </w:r>
      <w:r w:rsidR="00011E6A" w:rsidRPr="003B5D1D">
        <w:rPr>
          <w:rFonts w:ascii="Times New Roman" w:hAnsi="Times New Roman" w:cs="Times New Roman"/>
          <w:b/>
          <w:sz w:val="24"/>
          <w:szCs w:val="24"/>
          <w:lang w:val="en-GB"/>
        </w:rPr>
        <w:t xml:space="preserve">COMPOSTING </w:t>
      </w:r>
      <w:r w:rsidR="0015104E" w:rsidRPr="003B5D1D">
        <w:rPr>
          <w:rFonts w:ascii="Times New Roman" w:hAnsi="Times New Roman" w:cs="Times New Roman"/>
          <w:b/>
          <w:sz w:val="24"/>
          <w:szCs w:val="24"/>
          <w:lang w:val="en-GB"/>
        </w:rPr>
        <w:t>T</w:t>
      </w:r>
      <w:r w:rsidR="00011E6A" w:rsidRPr="003B5D1D">
        <w:rPr>
          <w:rFonts w:ascii="Times New Roman" w:hAnsi="Times New Roman" w:cs="Times New Roman"/>
          <w:b/>
          <w:sz w:val="24"/>
          <w:szCs w:val="24"/>
          <w:lang w:val="en-GB"/>
        </w:rPr>
        <w:t>R</w:t>
      </w:r>
      <w:r w:rsidR="0015104E" w:rsidRPr="003B5D1D">
        <w:rPr>
          <w:rFonts w:ascii="Times New Roman" w:hAnsi="Times New Roman" w:cs="Times New Roman"/>
          <w:b/>
          <w:sz w:val="24"/>
          <w:szCs w:val="24"/>
          <w:lang w:val="en-GB"/>
        </w:rPr>
        <w:t>ENDS</w:t>
      </w:r>
    </w:p>
    <w:p w:rsidR="00781BD3" w:rsidRPr="003B5D1D" w:rsidRDefault="00781BD3"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Efforts are being made to reduce the amount of waste that could be composted from entering landfills in Montana, North Dakota, South Dakota, and Wyoming. Backyard composting guidelines to homeowners and others fascinated by th</w:t>
      </w:r>
      <w:r w:rsidR="00D46ABD" w:rsidRPr="003B5D1D">
        <w:rPr>
          <w:rFonts w:ascii="Times New Roman" w:hAnsi="Times New Roman" w:cs="Times New Roman"/>
          <w:color w:val="000000"/>
          <w:sz w:val="24"/>
          <w:szCs w:val="24"/>
          <w:lang w:val="en-GB"/>
        </w:rPr>
        <w:t>is attempt are provided by the S</w:t>
      </w:r>
      <w:r w:rsidRPr="003B5D1D">
        <w:rPr>
          <w:rFonts w:ascii="Times New Roman" w:hAnsi="Times New Roman" w:cs="Times New Roman"/>
          <w:color w:val="000000"/>
          <w:sz w:val="24"/>
          <w:szCs w:val="24"/>
          <w:lang w:val="en-GB"/>
        </w:rPr>
        <w:t>tate. Montana further added 3,000 composting systems through the “Backyard Gold” project and sidetracked almost 1</w:t>
      </w:r>
      <w:r w:rsidR="00D46ABD" w:rsidRPr="003B5D1D">
        <w:rPr>
          <w:rFonts w:ascii="Times New Roman" w:hAnsi="Times New Roman" w:cs="Times New Roman"/>
          <w:color w:val="000000"/>
          <w:sz w:val="24"/>
          <w:szCs w:val="24"/>
          <w:lang w:val="en-GB"/>
        </w:rPr>
        <w:t>,</w:t>
      </w:r>
      <w:r w:rsidRPr="003B5D1D">
        <w:rPr>
          <w:rFonts w:ascii="Times New Roman" w:hAnsi="Times New Roman" w:cs="Times New Roman"/>
          <w:color w:val="000000"/>
          <w:sz w:val="24"/>
          <w:szCs w:val="24"/>
          <w:lang w:val="en-GB"/>
        </w:rPr>
        <w:t>000 tons of matter from landfills, in addit</w:t>
      </w:r>
      <w:r w:rsidR="00D46ABD" w:rsidRPr="003B5D1D">
        <w:rPr>
          <w:rFonts w:ascii="Times New Roman" w:hAnsi="Times New Roman" w:cs="Times New Roman"/>
          <w:color w:val="000000"/>
          <w:sz w:val="24"/>
          <w:szCs w:val="24"/>
          <w:lang w:val="en-GB"/>
        </w:rPr>
        <w:t>ion to improving Montana soil (February 15, 2013)</w:t>
      </w:r>
      <w:r w:rsidRPr="003B5D1D">
        <w:rPr>
          <w:rFonts w:ascii="Times New Roman" w:hAnsi="Times New Roman" w:cs="Times New Roman"/>
          <w:color w:val="000000"/>
          <w:sz w:val="24"/>
          <w:szCs w:val="24"/>
          <w:lang w:val="en-GB"/>
        </w:rPr>
        <w:t>.</w:t>
      </w:r>
    </w:p>
    <w:p w:rsidR="00BB1EAD" w:rsidRDefault="00BB1EAD" w:rsidP="003B5D1D">
      <w:pPr>
        <w:spacing w:line="480" w:lineRule="auto"/>
        <w:jc w:val="both"/>
        <w:rPr>
          <w:rFonts w:ascii="Times New Roman" w:hAnsi="Times New Roman" w:cs="Times New Roman"/>
          <w:b/>
          <w:sz w:val="24"/>
          <w:szCs w:val="24"/>
          <w:lang w:val="en-GB"/>
        </w:rPr>
      </w:pPr>
    </w:p>
    <w:p w:rsidR="00BB1EAD" w:rsidRDefault="00BB1EAD" w:rsidP="003B5D1D">
      <w:pPr>
        <w:spacing w:line="480" w:lineRule="auto"/>
        <w:jc w:val="both"/>
        <w:rPr>
          <w:rFonts w:ascii="Times New Roman" w:hAnsi="Times New Roman" w:cs="Times New Roman"/>
          <w:b/>
          <w:sz w:val="24"/>
          <w:szCs w:val="24"/>
          <w:lang w:val="en-GB"/>
        </w:rPr>
      </w:pPr>
    </w:p>
    <w:p w:rsidR="00D8373F"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lastRenderedPageBreak/>
        <w:t>8.9</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IX</w:t>
      </w:r>
      <w:r w:rsidR="00EF58DC" w:rsidRPr="003B5D1D">
        <w:rPr>
          <w:rFonts w:ascii="Times New Roman" w:hAnsi="Times New Roman" w:cs="Times New Roman"/>
          <w:b/>
          <w:sz w:val="24"/>
          <w:szCs w:val="24"/>
          <w:lang w:val="en-GB"/>
        </w:rPr>
        <w:t xml:space="preserve"> </w:t>
      </w:r>
      <w:r w:rsidR="00011E6A" w:rsidRPr="003B5D1D">
        <w:rPr>
          <w:rFonts w:ascii="Times New Roman" w:hAnsi="Times New Roman" w:cs="Times New Roman"/>
          <w:b/>
          <w:sz w:val="24"/>
          <w:szCs w:val="24"/>
          <w:lang w:val="en-GB"/>
        </w:rPr>
        <w:t xml:space="preserve">COMPOSTING </w:t>
      </w:r>
      <w:r w:rsidR="00EF58DC" w:rsidRPr="003B5D1D">
        <w:rPr>
          <w:rFonts w:ascii="Times New Roman" w:hAnsi="Times New Roman" w:cs="Times New Roman"/>
          <w:b/>
          <w:sz w:val="24"/>
          <w:szCs w:val="24"/>
          <w:lang w:val="en-GB"/>
        </w:rPr>
        <w:t>TRENDS</w:t>
      </w:r>
    </w:p>
    <w:p w:rsidR="007233A7" w:rsidRPr="003B5D1D" w:rsidRDefault="002D6272"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Homeowners, renters, commercial businesses and institutions are given confidence to diminish the amount of green waste t</w:t>
      </w:r>
      <w:r w:rsidR="007233A7" w:rsidRPr="003B5D1D">
        <w:rPr>
          <w:rFonts w:ascii="Times New Roman" w:hAnsi="Times New Roman" w:cs="Times New Roman"/>
          <w:color w:val="000000"/>
          <w:sz w:val="24"/>
          <w:szCs w:val="24"/>
          <w:lang w:val="en-GB"/>
        </w:rPr>
        <w:t>hey generate by composting, in S</w:t>
      </w:r>
      <w:r w:rsidRPr="003B5D1D">
        <w:rPr>
          <w:rFonts w:ascii="Times New Roman" w:hAnsi="Times New Roman" w:cs="Times New Roman"/>
          <w:color w:val="000000"/>
          <w:sz w:val="24"/>
          <w:szCs w:val="24"/>
          <w:lang w:val="en-GB"/>
        </w:rPr>
        <w:t xml:space="preserve">tates within EPA region 9. </w:t>
      </w:r>
    </w:p>
    <w:p w:rsidR="00781BD3" w:rsidRPr="003B5D1D" w:rsidRDefault="002D6272" w:rsidP="003B5D1D">
      <w:pPr>
        <w:spacing w:line="480" w:lineRule="auto"/>
        <w:jc w:val="both"/>
        <w:rPr>
          <w:rFonts w:ascii="Times New Roman" w:hAnsi="Times New Roman" w:cs="Times New Roman"/>
          <w:color w:val="000000"/>
          <w:sz w:val="24"/>
          <w:szCs w:val="24"/>
          <w:lang w:val="en-GB"/>
        </w:rPr>
      </w:pPr>
      <w:r w:rsidRPr="003B5D1D">
        <w:rPr>
          <w:rFonts w:ascii="Times New Roman" w:hAnsi="Times New Roman" w:cs="Times New Roman"/>
          <w:color w:val="000000"/>
          <w:sz w:val="24"/>
          <w:szCs w:val="24"/>
          <w:lang w:val="en-GB"/>
        </w:rPr>
        <w:t>In 2000, to offer the California Integrated Waste Management Board with information on the number of producers, feedstock sources, products, and markets for compost and mulch, a survey was performed. Regulatory oversight and marketing assistance to compost and mulch producers is given by the Waste Board.</w:t>
      </w:r>
    </w:p>
    <w:p w:rsidR="007233A7" w:rsidRPr="003B5D1D" w:rsidRDefault="00BF0E0C"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color w:val="151515"/>
          <w:sz w:val="24"/>
          <w:szCs w:val="24"/>
          <w:lang w:val="en-GB"/>
        </w:rPr>
        <w:t>Enormous area of land is dedicated to agriculture in California, Hawaii, Arizona and Nevada. Well-built markets for compost and other recovered organic materials are present in these states. The diversion of organic materials from landfills for different uses, such as the manufacture of compost is supported by EPA’s Resource Conservation Challenge.</w:t>
      </w:r>
      <w:r w:rsidRPr="003B5D1D">
        <w:rPr>
          <w:rFonts w:ascii="Times New Roman" w:hAnsi="Times New Roman" w:cs="Times New Roman"/>
          <w:sz w:val="24"/>
          <w:szCs w:val="24"/>
          <w:lang w:val="en-GB"/>
        </w:rPr>
        <w:t xml:space="preserve"> Within the Pacific-Southwest Region-9, the beneficial qualities of composting have captured increased interest among policy makers. As performing </w:t>
      </w:r>
      <w:r w:rsidRPr="003B5D1D">
        <w:rPr>
          <w:rFonts w:ascii="Times New Roman" w:hAnsi="Times New Roman" w:cs="Times New Roman"/>
          <w:color w:val="151515"/>
          <w:sz w:val="24"/>
          <w:szCs w:val="24"/>
          <w:lang w:val="en-GB"/>
        </w:rPr>
        <w:t>this circumvent the release of greenhouse gases when the material is land filled and it also creates a helpful soil modification. This soil modification can be useful to agriculture lands to supply the soil with nutrients vanished for the period of food production. A sustainable, closed-loop system is there as an outcome</w:t>
      </w:r>
      <w:r w:rsidR="007233A7" w:rsidRPr="003B5D1D">
        <w:rPr>
          <w:rFonts w:ascii="Times New Roman" w:hAnsi="Times New Roman" w:cs="Times New Roman"/>
          <w:color w:val="151515"/>
          <w:sz w:val="24"/>
          <w:szCs w:val="24"/>
          <w:lang w:val="en-GB"/>
        </w:rPr>
        <w:t xml:space="preserve"> (EPA, March </w:t>
      </w:r>
      <w:r w:rsidR="00FE2720" w:rsidRPr="003B5D1D">
        <w:rPr>
          <w:rFonts w:ascii="Times New Roman" w:hAnsi="Times New Roman" w:cs="Times New Roman"/>
          <w:color w:val="151515"/>
          <w:sz w:val="24"/>
          <w:szCs w:val="24"/>
          <w:lang w:val="en-GB"/>
        </w:rPr>
        <w:t>0</w:t>
      </w:r>
      <w:r w:rsidR="007233A7" w:rsidRPr="003B5D1D">
        <w:rPr>
          <w:rFonts w:ascii="Times New Roman" w:hAnsi="Times New Roman" w:cs="Times New Roman"/>
          <w:color w:val="151515"/>
          <w:sz w:val="24"/>
          <w:szCs w:val="24"/>
          <w:lang w:val="en-GB"/>
        </w:rPr>
        <w:t>6, 2013).</w:t>
      </w:r>
    </w:p>
    <w:p w:rsidR="00D8373F" w:rsidRPr="003B5D1D" w:rsidRDefault="00692916"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8.10</w:t>
      </w:r>
      <w:r w:rsidRPr="003B5D1D">
        <w:rPr>
          <w:rFonts w:ascii="Times New Roman" w:hAnsi="Times New Roman" w:cs="Times New Roman"/>
          <w:b/>
          <w:sz w:val="24"/>
          <w:szCs w:val="24"/>
          <w:lang w:val="en-GB"/>
        </w:rPr>
        <w:tab/>
      </w:r>
      <w:r w:rsidR="00D8373F" w:rsidRPr="003B5D1D">
        <w:rPr>
          <w:rFonts w:ascii="Times New Roman" w:hAnsi="Times New Roman" w:cs="Times New Roman"/>
          <w:b/>
          <w:sz w:val="24"/>
          <w:szCs w:val="24"/>
          <w:lang w:val="en-GB"/>
        </w:rPr>
        <w:t>EPA REGION X</w:t>
      </w:r>
      <w:r w:rsidR="00EF58DC" w:rsidRPr="003B5D1D">
        <w:rPr>
          <w:rFonts w:ascii="Times New Roman" w:hAnsi="Times New Roman" w:cs="Times New Roman"/>
          <w:b/>
          <w:sz w:val="24"/>
          <w:szCs w:val="24"/>
          <w:lang w:val="en-GB"/>
        </w:rPr>
        <w:t xml:space="preserve"> </w:t>
      </w:r>
      <w:r w:rsidR="00676F31" w:rsidRPr="003B5D1D">
        <w:rPr>
          <w:rFonts w:ascii="Times New Roman" w:hAnsi="Times New Roman" w:cs="Times New Roman"/>
          <w:b/>
          <w:sz w:val="24"/>
          <w:szCs w:val="24"/>
          <w:lang w:val="en-GB"/>
        </w:rPr>
        <w:t xml:space="preserve">COMPOSTING </w:t>
      </w:r>
      <w:r w:rsidR="00EF58DC" w:rsidRPr="003B5D1D">
        <w:rPr>
          <w:rFonts w:ascii="Times New Roman" w:hAnsi="Times New Roman" w:cs="Times New Roman"/>
          <w:b/>
          <w:sz w:val="24"/>
          <w:szCs w:val="24"/>
          <w:lang w:val="en-GB"/>
        </w:rPr>
        <w:t>TRENDS</w:t>
      </w:r>
    </w:p>
    <w:p w:rsidR="00B93E4C" w:rsidRPr="003B5D1D" w:rsidRDefault="00B93E4C" w:rsidP="003B5D1D">
      <w:pPr>
        <w:spacing w:line="480" w:lineRule="auto"/>
        <w:jc w:val="both"/>
        <w:rPr>
          <w:rFonts w:ascii="Times New Roman" w:hAnsi="Times New Roman" w:cs="Times New Roman"/>
          <w:color w:val="FF0000"/>
          <w:sz w:val="24"/>
          <w:szCs w:val="24"/>
          <w:lang w:val="en-GB"/>
        </w:rPr>
      </w:pPr>
      <w:r w:rsidRPr="003B5D1D">
        <w:rPr>
          <w:rFonts w:ascii="Times New Roman" w:hAnsi="Times New Roman" w:cs="Times New Roman"/>
          <w:color w:val="000000"/>
          <w:sz w:val="24"/>
          <w:szCs w:val="24"/>
          <w:lang w:val="en-GB"/>
        </w:rPr>
        <w:t>To protect human health and the environment, composting facilities in Oregon and Wash</w:t>
      </w:r>
      <w:r w:rsidR="0096549E" w:rsidRPr="003B5D1D">
        <w:rPr>
          <w:rFonts w:ascii="Times New Roman" w:hAnsi="Times New Roman" w:cs="Times New Roman"/>
          <w:color w:val="000000"/>
          <w:sz w:val="24"/>
          <w:szCs w:val="24"/>
          <w:lang w:val="en-GB"/>
        </w:rPr>
        <w:t>ington are regulated. In these S</w:t>
      </w:r>
      <w:r w:rsidRPr="003B5D1D">
        <w:rPr>
          <w:rFonts w:ascii="Times New Roman" w:hAnsi="Times New Roman" w:cs="Times New Roman"/>
          <w:color w:val="000000"/>
          <w:sz w:val="24"/>
          <w:szCs w:val="24"/>
          <w:lang w:val="en-GB"/>
        </w:rPr>
        <w:t xml:space="preserve">tates, all amenities are required to act in accordance with standards for </w:t>
      </w:r>
      <w:r w:rsidR="00E9196B" w:rsidRPr="003B5D1D">
        <w:rPr>
          <w:rFonts w:ascii="Times New Roman" w:hAnsi="Times New Roman" w:cs="Times New Roman"/>
          <w:color w:val="000000"/>
          <w:sz w:val="24"/>
          <w:szCs w:val="24"/>
          <w:lang w:val="en-GB"/>
        </w:rPr>
        <w:t>odour</w:t>
      </w:r>
      <w:r w:rsidRPr="003B5D1D">
        <w:rPr>
          <w:rFonts w:ascii="Times New Roman" w:hAnsi="Times New Roman" w:cs="Times New Roman"/>
          <w:color w:val="000000"/>
          <w:sz w:val="24"/>
          <w:szCs w:val="24"/>
          <w:lang w:val="en-GB"/>
        </w:rPr>
        <w:t xml:space="preserve"> minimization. In Oregon, there are huge facilities for </w:t>
      </w:r>
      <w:r w:rsidR="0096549E" w:rsidRPr="003B5D1D">
        <w:rPr>
          <w:rFonts w:ascii="Times New Roman" w:hAnsi="Times New Roman" w:cs="Times New Roman"/>
          <w:color w:val="000000"/>
          <w:sz w:val="24"/>
          <w:szCs w:val="24"/>
          <w:lang w:val="en-GB"/>
        </w:rPr>
        <w:t xml:space="preserve">managing non-green feed-stocks </w:t>
      </w:r>
      <w:r w:rsidRPr="003B5D1D">
        <w:rPr>
          <w:rFonts w:ascii="Times New Roman" w:hAnsi="Times New Roman" w:cs="Times New Roman"/>
          <w:color w:val="000000"/>
          <w:sz w:val="24"/>
          <w:szCs w:val="24"/>
          <w:lang w:val="en-GB"/>
        </w:rPr>
        <w:lastRenderedPageBreak/>
        <w:t>substances that in present or future pose danger to human health or the environment;  substances that are high-in, and probable to sustain, human pathogens—must meet the terms with more human health and environmental securi</w:t>
      </w:r>
      <w:r w:rsidR="0096549E" w:rsidRPr="003B5D1D">
        <w:rPr>
          <w:rFonts w:ascii="Times New Roman" w:hAnsi="Times New Roman" w:cs="Times New Roman"/>
          <w:color w:val="000000"/>
          <w:sz w:val="24"/>
          <w:szCs w:val="24"/>
          <w:lang w:val="en-GB"/>
        </w:rPr>
        <w:t>ty because of their larger risk (EPA, February 16, 2013)</w:t>
      </w:r>
      <w:r w:rsidRPr="003B5D1D">
        <w:rPr>
          <w:rFonts w:ascii="Times New Roman" w:hAnsi="Times New Roman" w:cs="Times New Roman"/>
          <w:color w:val="000000"/>
          <w:sz w:val="24"/>
          <w:szCs w:val="24"/>
          <w:lang w:val="en-GB"/>
        </w:rPr>
        <w:t>.</w:t>
      </w:r>
    </w:p>
    <w:p w:rsidR="00EE2206" w:rsidRPr="003B5D1D" w:rsidRDefault="008128C2" w:rsidP="003B5D1D">
      <w:pPr>
        <w:spacing w:line="480" w:lineRule="auto"/>
        <w:jc w:val="both"/>
        <w:rPr>
          <w:rFonts w:ascii="Times New Roman" w:hAnsi="Times New Roman" w:cs="Times New Roman"/>
          <w:b/>
          <w:sz w:val="24"/>
          <w:szCs w:val="24"/>
          <w:lang w:val="en-GB"/>
        </w:rPr>
      </w:pPr>
      <w:r w:rsidRPr="003B5D1D">
        <w:rPr>
          <w:rFonts w:ascii="Times New Roman" w:hAnsi="Times New Roman" w:cs="Times New Roman"/>
          <w:b/>
          <w:sz w:val="24"/>
          <w:szCs w:val="24"/>
          <w:lang w:val="en-GB"/>
        </w:rPr>
        <w:t>9</w:t>
      </w:r>
      <w:r w:rsidR="00692916" w:rsidRPr="003B5D1D">
        <w:rPr>
          <w:rFonts w:ascii="Times New Roman" w:hAnsi="Times New Roman" w:cs="Times New Roman"/>
          <w:b/>
          <w:sz w:val="24"/>
          <w:szCs w:val="24"/>
          <w:lang w:val="en-GB"/>
        </w:rPr>
        <w:t xml:space="preserve">.0. </w:t>
      </w:r>
      <w:r w:rsidR="00692916" w:rsidRPr="003B5D1D">
        <w:rPr>
          <w:rFonts w:ascii="Times New Roman" w:hAnsi="Times New Roman" w:cs="Times New Roman"/>
          <w:b/>
          <w:sz w:val="24"/>
          <w:szCs w:val="24"/>
          <w:lang w:val="en-GB"/>
        </w:rPr>
        <w:tab/>
        <w:t xml:space="preserve">CONCLUSION </w:t>
      </w:r>
    </w:p>
    <w:p w:rsidR="00FD39B3" w:rsidRPr="003E1F59" w:rsidRDefault="00146D28" w:rsidP="003B5D1D">
      <w:pPr>
        <w:spacing w:line="480" w:lineRule="auto"/>
        <w:jc w:val="both"/>
        <w:rPr>
          <w:rFonts w:ascii="Times New Roman" w:hAnsi="Times New Roman" w:cs="Times New Roman"/>
          <w:sz w:val="24"/>
          <w:szCs w:val="24"/>
          <w:lang w:val="en-GB"/>
        </w:rPr>
      </w:pPr>
      <w:r w:rsidRPr="003B5D1D">
        <w:rPr>
          <w:rFonts w:ascii="Times New Roman" w:hAnsi="Times New Roman" w:cs="Times New Roman"/>
          <w:sz w:val="24"/>
          <w:szCs w:val="24"/>
          <w:lang w:val="en-GB"/>
        </w:rPr>
        <w:t xml:space="preserve">According to </w:t>
      </w:r>
      <w:r w:rsidRPr="003B5D1D">
        <w:rPr>
          <w:rFonts w:ascii="Times New Roman" w:hAnsi="Times New Roman" w:cs="Times New Roman"/>
          <w:sz w:val="24"/>
          <w:szCs w:val="24"/>
        </w:rPr>
        <w:t>Shoou-Yuh, C., Wanchi, H., &amp; Shu-Liang, L. (2010) report</w:t>
      </w:r>
      <w:r w:rsidRPr="003B5D1D">
        <w:rPr>
          <w:rFonts w:ascii="Times New Roman" w:hAnsi="Times New Roman" w:cs="Times New Roman"/>
          <w:sz w:val="24"/>
          <w:szCs w:val="24"/>
          <w:lang w:val="en-GB"/>
        </w:rPr>
        <w:t>, p</w:t>
      </w:r>
      <w:r w:rsidR="00FD39B3" w:rsidRPr="003B5D1D">
        <w:rPr>
          <w:rFonts w:ascii="Times New Roman" w:hAnsi="Times New Roman" w:cs="Times New Roman"/>
          <w:sz w:val="24"/>
          <w:szCs w:val="24"/>
          <w:lang w:val="en-GB"/>
        </w:rPr>
        <w:t xml:space="preserve">ackage wrappings, grass clippings, furniture, clothing, bottles, food scraps, newspapers, consumer electronics and appliances are included in Municipal solid waste (MSW). </w:t>
      </w:r>
      <w:r w:rsidRPr="003B5D1D">
        <w:rPr>
          <w:rFonts w:ascii="Times New Roman" w:hAnsi="Times New Roman" w:cs="Times New Roman"/>
          <w:sz w:val="24"/>
          <w:szCs w:val="24"/>
          <w:lang w:val="en-GB"/>
        </w:rPr>
        <w:t>This waste</w:t>
      </w:r>
      <w:r w:rsidR="00FD39B3" w:rsidRPr="003B5D1D">
        <w:rPr>
          <w:rFonts w:ascii="Times New Roman" w:hAnsi="Times New Roman" w:cs="Times New Roman"/>
          <w:sz w:val="24"/>
          <w:szCs w:val="24"/>
          <w:lang w:val="en-GB"/>
        </w:rPr>
        <w:t xml:space="preserve"> remains a continuous concern because the generation tendency indicates that the on the whole tonnage persists to increase particularly for developing countries, in spite of developments in waste diminution and recycling. MSW is collected by cities and c</w:t>
      </w:r>
      <w:r w:rsidR="000A3C83" w:rsidRPr="003B5D1D">
        <w:rPr>
          <w:rFonts w:ascii="Times New Roman" w:hAnsi="Times New Roman" w:cs="Times New Roman"/>
          <w:sz w:val="24"/>
          <w:szCs w:val="24"/>
          <w:lang w:val="en-GB"/>
        </w:rPr>
        <w:t>ounties in most</w:t>
      </w:r>
      <w:r w:rsidR="004A5A2C" w:rsidRPr="003B5D1D">
        <w:rPr>
          <w:rFonts w:ascii="Times New Roman" w:hAnsi="Times New Roman" w:cs="Times New Roman"/>
          <w:sz w:val="24"/>
          <w:szCs w:val="24"/>
          <w:lang w:val="en-GB"/>
        </w:rPr>
        <w:t xml:space="preserve"> countries, including the United States</w:t>
      </w:r>
      <w:r w:rsidR="00FD39B3" w:rsidRPr="003B5D1D">
        <w:rPr>
          <w:rFonts w:ascii="Times New Roman" w:hAnsi="Times New Roman" w:cs="Times New Roman"/>
          <w:sz w:val="24"/>
          <w:szCs w:val="24"/>
          <w:lang w:val="en-GB"/>
        </w:rPr>
        <w:t xml:space="preserve">. </w:t>
      </w:r>
      <w:r w:rsidR="00FD39B3" w:rsidRPr="003B5D1D">
        <w:rPr>
          <w:rFonts w:ascii="Times New Roman" w:hAnsi="Times New Roman" w:cs="Times New Roman"/>
          <w:sz w:val="24"/>
          <w:szCs w:val="24"/>
          <w:u w:val="single"/>
          <w:lang w:val="en-GB"/>
        </w:rPr>
        <w:t xml:space="preserve">Nevertheless, </w:t>
      </w:r>
      <w:r w:rsidR="00B27D12" w:rsidRPr="003B5D1D">
        <w:rPr>
          <w:rFonts w:ascii="Times New Roman" w:hAnsi="Times New Roman" w:cs="Times New Roman"/>
          <w:sz w:val="24"/>
          <w:szCs w:val="24"/>
          <w:u w:val="single"/>
          <w:lang w:val="en-GB"/>
        </w:rPr>
        <w:t xml:space="preserve">reported </w:t>
      </w:r>
      <w:r w:rsidR="004A5A2C" w:rsidRPr="003B5D1D">
        <w:rPr>
          <w:rFonts w:ascii="Times New Roman" w:hAnsi="Times New Roman" w:cs="Times New Roman"/>
          <w:sz w:val="24"/>
          <w:szCs w:val="24"/>
          <w:u w:val="single"/>
          <w:lang w:val="en-GB"/>
        </w:rPr>
        <w:t>cast studies and EPA regional tre</w:t>
      </w:r>
      <w:r w:rsidR="006836BE" w:rsidRPr="003B5D1D">
        <w:rPr>
          <w:rFonts w:ascii="Times New Roman" w:hAnsi="Times New Roman" w:cs="Times New Roman"/>
          <w:sz w:val="24"/>
          <w:szCs w:val="24"/>
          <w:u w:val="single"/>
          <w:lang w:val="en-GB"/>
        </w:rPr>
        <w:t xml:space="preserve">nd differences </w:t>
      </w:r>
      <w:r w:rsidR="004A5A2C" w:rsidRPr="003B5D1D">
        <w:rPr>
          <w:rFonts w:ascii="Times New Roman" w:hAnsi="Times New Roman" w:cs="Times New Roman"/>
          <w:sz w:val="24"/>
          <w:szCs w:val="24"/>
          <w:u w:val="single"/>
          <w:lang w:val="en-GB"/>
        </w:rPr>
        <w:t xml:space="preserve">show that there are </w:t>
      </w:r>
      <w:r w:rsidR="00FD39B3" w:rsidRPr="003B5D1D">
        <w:rPr>
          <w:rFonts w:ascii="Times New Roman" w:hAnsi="Times New Roman" w:cs="Times New Roman"/>
          <w:sz w:val="24"/>
          <w:szCs w:val="24"/>
          <w:u w:val="single"/>
          <w:lang w:val="en-GB"/>
        </w:rPr>
        <w:t xml:space="preserve">considerable divergences </w:t>
      </w:r>
      <w:r w:rsidR="00B27D12" w:rsidRPr="003B5D1D">
        <w:rPr>
          <w:rFonts w:ascii="Times New Roman" w:hAnsi="Times New Roman" w:cs="Times New Roman"/>
          <w:sz w:val="24"/>
          <w:szCs w:val="24"/>
          <w:u w:val="single"/>
          <w:lang w:val="en-GB"/>
        </w:rPr>
        <w:t xml:space="preserve">in the production and </w:t>
      </w:r>
      <w:r w:rsidR="006836BE" w:rsidRPr="003B5D1D">
        <w:rPr>
          <w:rFonts w:ascii="Times New Roman" w:hAnsi="Times New Roman" w:cs="Times New Roman"/>
          <w:sz w:val="24"/>
          <w:szCs w:val="24"/>
          <w:u w:val="single"/>
          <w:lang w:val="en-GB"/>
        </w:rPr>
        <w:t>m</w:t>
      </w:r>
      <w:r w:rsidR="00FD39B3" w:rsidRPr="003B5D1D">
        <w:rPr>
          <w:rFonts w:ascii="Times New Roman" w:hAnsi="Times New Roman" w:cs="Times New Roman"/>
          <w:sz w:val="24"/>
          <w:szCs w:val="24"/>
          <w:u w:val="single"/>
          <w:lang w:val="en-GB"/>
        </w:rPr>
        <w:t xml:space="preserve">anagement of </w:t>
      </w:r>
      <w:r w:rsidR="00B27D12" w:rsidRPr="003B5D1D">
        <w:rPr>
          <w:rFonts w:ascii="Times New Roman" w:hAnsi="Times New Roman" w:cs="Times New Roman"/>
          <w:sz w:val="24"/>
          <w:szCs w:val="24"/>
          <w:u w:val="single"/>
          <w:lang w:val="en-GB"/>
        </w:rPr>
        <w:t>SWM, MSW, and ISWMPS</w:t>
      </w:r>
      <w:r w:rsidR="00FD39B3" w:rsidRPr="003B5D1D">
        <w:rPr>
          <w:rFonts w:ascii="Times New Roman" w:hAnsi="Times New Roman" w:cs="Times New Roman"/>
          <w:sz w:val="24"/>
          <w:szCs w:val="24"/>
          <w:u w:val="single"/>
          <w:lang w:val="en-GB"/>
        </w:rPr>
        <w:t>.</w:t>
      </w:r>
      <w:r w:rsidR="004A5A2C" w:rsidRPr="003B5D1D">
        <w:rPr>
          <w:rFonts w:ascii="Times New Roman" w:hAnsi="Times New Roman" w:cs="Times New Roman"/>
          <w:sz w:val="24"/>
          <w:szCs w:val="24"/>
          <w:lang w:val="en-GB"/>
        </w:rPr>
        <w:t xml:space="preserve"> </w:t>
      </w:r>
      <w:r w:rsidR="0092040D">
        <w:rPr>
          <w:rFonts w:ascii="Times New Roman" w:hAnsi="Times New Roman" w:cs="Times New Roman"/>
          <w:sz w:val="24"/>
          <w:szCs w:val="24"/>
          <w:lang w:val="en-GB"/>
        </w:rPr>
        <w:t xml:space="preserve"> </w:t>
      </w:r>
      <w:r w:rsidR="00FD39B3" w:rsidRPr="003B5D1D">
        <w:rPr>
          <w:rFonts w:ascii="Times New Roman" w:hAnsi="Times New Roman" w:cs="Times New Roman"/>
          <w:sz w:val="24"/>
          <w:szCs w:val="24"/>
          <w:lang w:val="en-GB"/>
        </w:rPr>
        <w:t xml:space="preserve">MSW is gathered and then potentially divided into three waste streams. Recyclable material is classified as (paper, glass, aluminum, etc.) and subsequently sorted and sold to dealers or vendors. The left over waste stream is regularly placed in a landfill and in further cases propelled to incinerators. Microorganisms can also be used to produce a humus-like substance from organic wastes </w:t>
      </w:r>
      <w:r w:rsidR="006836BE" w:rsidRPr="003B5D1D">
        <w:rPr>
          <w:rFonts w:ascii="Times New Roman" w:hAnsi="Times New Roman" w:cs="Times New Roman"/>
          <w:sz w:val="24"/>
          <w:szCs w:val="24"/>
          <w:lang w:val="en-GB"/>
        </w:rPr>
        <w:t xml:space="preserve">(compost) </w:t>
      </w:r>
      <w:r w:rsidR="00FD39B3" w:rsidRPr="003B5D1D">
        <w:rPr>
          <w:rFonts w:ascii="Times New Roman" w:hAnsi="Times New Roman" w:cs="Times New Roman"/>
          <w:sz w:val="24"/>
          <w:szCs w:val="24"/>
          <w:lang w:val="en-GB"/>
        </w:rPr>
        <w:t xml:space="preserve">such as yard wastes. This substance can be utilized in gardening and landscaping applications. </w:t>
      </w:r>
      <w:r w:rsidR="00FD39B3" w:rsidRPr="003B5D1D">
        <w:rPr>
          <w:rFonts w:ascii="Times New Roman" w:hAnsi="Times New Roman" w:cs="Times New Roman"/>
          <w:sz w:val="24"/>
          <w:szCs w:val="24"/>
          <w:u w:val="single"/>
          <w:lang w:val="en-GB"/>
        </w:rPr>
        <w:t>Municipal solid waste management is a complex dilemma that requires to be addressed to meet public health, environmental, and economical concerns</w:t>
      </w:r>
      <w:r w:rsidRPr="003B5D1D">
        <w:rPr>
          <w:rFonts w:ascii="Times New Roman" w:hAnsi="Times New Roman" w:cs="Times New Roman"/>
          <w:sz w:val="24"/>
          <w:szCs w:val="24"/>
        </w:rPr>
        <w:t xml:space="preserve"> (Shoou-Yuh, C., Wanchi, H., &amp; Shu-Liang, L. , 2010)</w:t>
      </w:r>
      <w:r w:rsidRPr="003B5D1D">
        <w:rPr>
          <w:rFonts w:ascii="Times New Roman" w:hAnsi="Times New Roman" w:cs="Times New Roman"/>
          <w:sz w:val="24"/>
          <w:szCs w:val="24"/>
          <w:lang w:val="en-GB"/>
        </w:rPr>
        <w:t xml:space="preserve"> .</w:t>
      </w:r>
    </w:p>
    <w:p w:rsidR="00B93E4C" w:rsidRPr="003E1F59" w:rsidRDefault="00B93E4C" w:rsidP="003B5D1D">
      <w:pPr>
        <w:spacing w:line="480" w:lineRule="auto"/>
        <w:jc w:val="both"/>
        <w:rPr>
          <w:rFonts w:ascii="Times New Roman" w:hAnsi="Times New Roman" w:cs="Times New Roman"/>
          <w:color w:val="FF0000"/>
          <w:sz w:val="24"/>
          <w:szCs w:val="24"/>
          <w:u w:val="single"/>
          <w:lang w:val="en-GB"/>
        </w:rPr>
      </w:pPr>
    </w:p>
    <w:sectPr w:rsidR="00B93E4C" w:rsidRPr="003E1F59" w:rsidSect="005A28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90" w:rsidRDefault="00F22F90" w:rsidP="00AA02AE">
      <w:pPr>
        <w:spacing w:before="0" w:after="0"/>
      </w:pPr>
      <w:r>
        <w:separator/>
      </w:r>
    </w:p>
  </w:endnote>
  <w:endnote w:type="continuationSeparator" w:id="1">
    <w:p w:rsidR="00F22F90" w:rsidRDefault="00F22F90" w:rsidP="00AA02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83" w:rsidRDefault="00F5578F">
    <w:pPr>
      <w:pStyle w:val="Footer"/>
      <w:jc w:val="right"/>
    </w:pPr>
    <w:fldSimple w:instr=" PAGE   \* MERGEFORMAT ">
      <w:r w:rsidR="00BB1EAD">
        <w:rPr>
          <w:noProof/>
        </w:rPr>
        <w:t>11</w:t>
      </w:r>
    </w:fldSimple>
  </w:p>
  <w:p w:rsidR="000A3C83" w:rsidRDefault="000A3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90" w:rsidRDefault="00F22F90" w:rsidP="00AA02AE">
      <w:pPr>
        <w:spacing w:before="0" w:after="0"/>
      </w:pPr>
      <w:r>
        <w:separator/>
      </w:r>
    </w:p>
  </w:footnote>
  <w:footnote w:type="continuationSeparator" w:id="1">
    <w:p w:rsidR="00F22F90" w:rsidRDefault="00F22F90" w:rsidP="00AA02A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36C3"/>
    <w:multiLevelType w:val="hybridMultilevel"/>
    <w:tmpl w:val="0624EDC2"/>
    <w:lvl w:ilvl="0" w:tplc="0409000F">
      <w:start w:val="1"/>
      <w:numFmt w:val="decimal"/>
      <w:lvlText w:val="%1."/>
      <w:lvlJc w:val="left"/>
      <w:pPr>
        <w:ind w:left="1763" w:hanging="360"/>
      </w:pPr>
    </w:lvl>
    <w:lvl w:ilvl="1" w:tplc="04090019" w:tentative="1">
      <w:start w:val="1"/>
      <w:numFmt w:val="lowerLetter"/>
      <w:lvlText w:val="%2."/>
      <w:lvlJc w:val="left"/>
      <w:pPr>
        <w:ind w:left="2483" w:hanging="360"/>
      </w:pPr>
    </w:lvl>
    <w:lvl w:ilvl="2" w:tplc="0409001B" w:tentative="1">
      <w:start w:val="1"/>
      <w:numFmt w:val="lowerRoman"/>
      <w:lvlText w:val="%3."/>
      <w:lvlJc w:val="right"/>
      <w:pPr>
        <w:ind w:left="3203" w:hanging="180"/>
      </w:pPr>
    </w:lvl>
    <w:lvl w:ilvl="3" w:tplc="0409000F" w:tentative="1">
      <w:start w:val="1"/>
      <w:numFmt w:val="decimal"/>
      <w:lvlText w:val="%4."/>
      <w:lvlJc w:val="left"/>
      <w:pPr>
        <w:ind w:left="3923" w:hanging="360"/>
      </w:pPr>
    </w:lvl>
    <w:lvl w:ilvl="4" w:tplc="04090019" w:tentative="1">
      <w:start w:val="1"/>
      <w:numFmt w:val="lowerLetter"/>
      <w:lvlText w:val="%5."/>
      <w:lvlJc w:val="left"/>
      <w:pPr>
        <w:ind w:left="4643" w:hanging="360"/>
      </w:pPr>
    </w:lvl>
    <w:lvl w:ilvl="5" w:tplc="0409001B" w:tentative="1">
      <w:start w:val="1"/>
      <w:numFmt w:val="lowerRoman"/>
      <w:lvlText w:val="%6."/>
      <w:lvlJc w:val="right"/>
      <w:pPr>
        <w:ind w:left="5363" w:hanging="180"/>
      </w:pPr>
    </w:lvl>
    <w:lvl w:ilvl="6" w:tplc="0409000F" w:tentative="1">
      <w:start w:val="1"/>
      <w:numFmt w:val="decimal"/>
      <w:lvlText w:val="%7."/>
      <w:lvlJc w:val="left"/>
      <w:pPr>
        <w:ind w:left="6083" w:hanging="360"/>
      </w:pPr>
    </w:lvl>
    <w:lvl w:ilvl="7" w:tplc="04090019" w:tentative="1">
      <w:start w:val="1"/>
      <w:numFmt w:val="lowerLetter"/>
      <w:lvlText w:val="%8."/>
      <w:lvlJc w:val="left"/>
      <w:pPr>
        <w:ind w:left="6803" w:hanging="360"/>
      </w:pPr>
    </w:lvl>
    <w:lvl w:ilvl="8" w:tplc="0409001B" w:tentative="1">
      <w:start w:val="1"/>
      <w:numFmt w:val="lowerRoman"/>
      <w:lvlText w:val="%9."/>
      <w:lvlJc w:val="right"/>
      <w:pPr>
        <w:ind w:left="7523" w:hanging="180"/>
      </w:pPr>
    </w:lvl>
  </w:abstractNum>
  <w:abstractNum w:abstractNumId="1">
    <w:nsid w:val="22BD748E"/>
    <w:multiLevelType w:val="multilevel"/>
    <w:tmpl w:val="6F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72FA4"/>
    <w:multiLevelType w:val="multilevel"/>
    <w:tmpl w:val="B2E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D156A"/>
    <w:multiLevelType w:val="hybridMultilevel"/>
    <w:tmpl w:val="FD0C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FE52F2"/>
    <w:multiLevelType w:val="hybridMultilevel"/>
    <w:tmpl w:val="C094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020166"/>
    <w:multiLevelType w:val="hybridMultilevel"/>
    <w:tmpl w:val="9DD8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A50E3"/>
    <w:multiLevelType w:val="hybridMultilevel"/>
    <w:tmpl w:val="AE6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F5015"/>
    <w:multiLevelType w:val="hybridMultilevel"/>
    <w:tmpl w:val="F8E4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D8373F"/>
    <w:rsid w:val="000036CD"/>
    <w:rsid w:val="00004AF2"/>
    <w:rsid w:val="00011E6A"/>
    <w:rsid w:val="00024938"/>
    <w:rsid w:val="00032EA6"/>
    <w:rsid w:val="00034A2C"/>
    <w:rsid w:val="0003730F"/>
    <w:rsid w:val="00040213"/>
    <w:rsid w:val="0006368D"/>
    <w:rsid w:val="00082F73"/>
    <w:rsid w:val="000A0827"/>
    <w:rsid w:val="000A1C47"/>
    <w:rsid w:val="000A26DF"/>
    <w:rsid w:val="000A3C83"/>
    <w:rsid w:val="000C2D18"/>
    <w:rsid w:val="000C2FE6"/>
    <w:rsid w:val="000C643F"/>
    <w:rsid w:val="000E2DFC"/>
    <w:rsid w:val="000F2ADD"/>
    <w:rsid w:val="000F4F57"/>
    <w:rsid w:val="001008B6"/>
    <w:rsid w:val="00127F51"/>
    <w:rsid w:val="001417B4"/>
    <w:rsid w:val="00143F41"/>
    <w:rsid w:val="00144F86"/>
    <w:rsid w:val="00146D28"/>
    <w:rsid w:val="0015104E"/>
    <w:rsid w:val="001730CB"/>
    <w:rsid w:val="00185713"/>
    <w:rsid w:val="001937D9"/>
    <w:rsid w:val="001A5CC5"/>
    <w:rsid w:val="001B05A9"/>
    <w:rsid w:val="001B6F5B"/>
    <w:rsid w:val="001C5944"/>
    <w:rsid w:val="001C6504"/>
    <w:rsid w:val="001D1B5F"/>
    <w:rsid w:val="001D2052"/>
    <w:rsid w:val="001D2BEB"/>
    <w:rsid w:val="001D2EF3"/>
    <w:rsid w:val="001E2F69"/>
    <w:rsid w:val="001E37C3"/>
    <w:rsid w:val="001F1222"/>
    <w:rsid w:val="001F46D4"/>
    <w:rsid w:val="00204424"/>
    <w:rsid w:val="00212333"/>
    <w:rsid w:val="0021278A"/>
    <w:rsid w:val="00213419"/>
    <w:rsid w:val="00214A41"/>
    <w:rsid w:val="0022052A"/>
    <w:rsid w:val="00221877"/>
    <w:rsid w:val="002224EC"/>
    <w:rsid w:val="00225CD6"/>
    <w:rsid w:val="0022732F"/>
    <w:rsid w:val="00230792"/>
    <w:rsid w:val="00232112"/>
    <w:rsid w:val="00232ABF"/>
    <w:rsid w:val="002361D2"/>
    <w:rsid w:val="00237100"/>
    <w:rsid w:val="00243F9B"/>
    <w:rsid w:val="00244366"/>
    <w:rsid w:val="00246D13"/>
    <w:rsid w:val="00252266"/>
    <w:rsid w:val="00256F3D"/>
    <w:rsid w:val="00264FCF"/>
    <w:rsid w:val="00272B4C"/>
    <w:rsid w:val="0027485F"/>
    <w:rsid w:val="00275F6A"/>
    <w:rsid w:val="00281B30"/>
    <w:rsid w:val="00291023"/>
    <w:rsid w:val="002936C8"/>
    <w:rsid w:val="002A1E8B"/>
    <w:rsid w:val="002A3D1F"/>
    <w:rsid w:val="002A49A9"/>
    <w:rsid w:val="002D6272"/>
    <w:rsid w:val="002F3024"/>
    <w:rsid w:val="002F7BC1"/>
    <w:rsid w:val="0031030E"/>
    <w:rsid w:val="003105D7"/>
    <w:rsid w:val="0033204C"/>
    <w:rsid w:val="003321A4"/>
    <w:rsid w:val="00361274"/>
    <w:rsid w:val="003636A1"/>
    <w:rsid w:val="003828A5"/>
    <w:rsid w:val="00392EF6"/>
    <w:rsid w:val="003A4907"/>
    <w:rsid w:val="003A796D"/>
    <w:rsid w:val="003B1AD1"/>
    <w:rsid w:val="003B5D1D"/>
    <w:rsid w:val="003C38B9"/>
    <w:rsid w:val="003D01BF"/>
    <w:rsid w:val="003D3AA0"/>
    <w:rsid w:val="003E1F59"/>
    <w:rsid w:val="00404158"/>
    <w:rsid w:val="00410741"/>
    <w:rsid w:val="00426487"/>
    <w:rsid w:val="00427517"/>
    <w:rsid w:val="004530E9"/>
    <w:rsid w:val="00456DEB"/>
    <w:rsid w:val="004738D4"/>
    <w:rsid w:val="00474072"/>
    <w:rsid w:val="00476B18"/>
    <w:rsid w:val="004912DD"/>
    <w:rsid w:val="004947AE"/>
    <w:rsid w:val="00496B5B"/>
    <w:rsid w:val="004A5A2C"/>
    <w:rsid w:val="004A7D83"/>
    <w:rsid w:val="004A7EC7"/>
    <w:rsid w:val="004B007B"/>
    <w:rsid w:val="004B5BD6"/>
    <w:rsid w:val="004B6364"/>
    <w:rsid w:val="004B77D2"/>
    <w:rsid w:val="004C4C60"/>
    <w:rsid w:val="004D04A2"/>
    <w:rsid w:val="004D0C88"/>
    <w:rsid w:val="004D246B"/>
    <w:rsid w:val="004D254A"/>
    <w:rsid w:val="004D77D9"/>
    <w:rsid w:val="004E5F5A"/>
    <w:rsid w:val="004F124C"/>
    <w:rsid w:val="00510280"/>
    <w:rsid w:val="00524333"/>
    <w:rsid w:val="00526BAD"/>
    <w:rsid w:val="0053417A"/>
    <w:rsid w:val="00565C91"/>
    <w:rsid w:val="00570668"/>
    <w:rsid w:val="0057656E"/>
    <w:rsid w:val="00581634"/>
    <w:rsid w:val="00582E27"/>
    <w:rsid w:val="00583D19"/>
    <w:rsid w:val="0058663E"/>
    <w:rsid w:val="00593187"/>
    <w:rsid w:val="00594E13"/>
    <w:rsid w:val="005979A4"/>
    <w:rsid w:val="005A1D52"/>
    <w:rsid w:val="005A286F"/>
    <w:rsid w:val="005B271E"/>
    <w:rsid w:val="005B3A75"/>
    <w:rsid w:val="005B73B9"/>
    <w:rsid w:val="005C5824"/>
    <w:rsid w:val="005C5D3B"/>
    <w:rsid w:val="005C746E"/>
    <w:rsid w:val="005D0315"/>
    <w:rsid w:val="005D07E0"/>
    <w:rsid w:val="005D0B7E"/>
    <w:rsid w:val="005D5AB2"/>
    <w:rsid w:val="005D7750"/>
    <w:rsid w:val="00602240"/>
    <w:rsid w:val="00605D6E"/>
    <w:rsid w:val="006113CC"/>
    <w:rsid w:val="00626148"/>
    <w:rsid w:val="00631739"/>
    <w:rsid w:val="00642C7B"/>
    <w:rsid w:val="0064417F"/>
    <w:rsid w:val="006471CF"/>
    <w:rsid w:val="00654775"/>
    <w:rsid w:val="00655EE3"/>
    <w:rsid w:val="00663BD6"/>
    <w:rsid w:val="00667B40"/>
    <w:rsid w:val="00673BA4"/>
    <w:rsid w:val="00674666"/>
    <w:rsid w:val="00676F31"/>
    <w:rsid w:val="00682C92"/>
    <w:rsid w:val="006836BE"/>
    <w:rsid w:val="00692916"/>
    <w:rsid w:val="006952AC"/>
    <w:rsid w:val="006A79BB"/>
    <w:rsid w:val="006B5CE8"/>
    <w:rsid w:val="006C172C"/>
    <w:rsid w:val="006C7AC4"/>
    <w:rsid w:val="006D4BB2"/>
    <w:rsid w:val="006D7FB4"/>
    <w:rsid w:val="006E04C6"/>
    <w:rsid w:val="006F5838"/>
    <w:rsid w:val="007065DC"/>
    <w:rsid w:val="00710060"/>
    <w:rsid w:val="00721177"/>
    <w:rsid w:val="007233A7"/>
    <w:rsid w:val="00723A0A"/>
    <w:rsid w:val="00727370"/>
    <w:rsid w:val="00730265"/>
    <w:rsid w:val="00730EC7"/>
    <w:rsid w:val="007313AF"/>
    <w:rsid w:val="00732BD7"/>
    <w:rsid w:val="007413CB"/>
    <w:rsid w:val="00744926"/>
    <w:rsid w:val="00746CFE"/>
    <w:rsid w:val="007560A8"/>
    <w:rsid w:val="00760EAE"/>
    <w:rsid w:val="0077413C"/>
    <w:rsid w:val="00781BD3"/>
    <w:rsid w:val="007920AB"/>
    <w:rsid w:val="007A3EF1"/>
    <w:rsid w:val="007A56AF"/>
    <w:rsid w:val="007B0267"/>
    <w:rsid w:val="007B1AD9"/>
    <w:rsid w:val="007B3F93"/>
    <w:rsid w:val="007B573C"/>
    <w:rsid w:val="007C20B9"/>
    <w:rsid w:val="007C24A7"/>
    <w:rsid w:val="007C57D1"/>
    <w:rsid w:val="007D33B5"/>
    <w:rsid w:val="007D5C19"/>
    <w:rsid w:val="008010A4"/>
    <w:rsid w:val="008128C2"/>
    <w:rsid w:val="0081495A"/>
    <w:rsid w:val="0083324B"/>
    <w:rsid w:val="00836519"/>
    <w:rsid w:val="00837E2E"/>
    <w:rsid w:val="00840D25"/>
    <w:rsid w:val="008412F7"/>
    <w:rsid w:val="00844E0B"/>
    <w:rsid w:val="00857248"/>
    <w:rsid w:val="00865E34"/>
    <w:rsid w:val="00882F10"/>
    <w:rsid w:val="00887BB2"/>
    <w:rsid w:val="00891510"/>
    <w:rsid w:val="008A0F2A"/>
    <w:rsid w:val="008A1483"/>
    <w:rsid w:val="008A3B3B"/>
    <w:rsid w:val="008B1AEC"/>
    <w:rsid w:val="008B3D33"/>
    <w:rsid w:val="008C3379"/>
    <w:rsid w:val="008C5815"/>
    <w:rsid w:val="008D09AD"/>
    <w:rsid w:val="008E78B5"/>
    <w:rsid w:val="008F5E16"/>
    <w:rsid w:val="00911197"/>
    <w:rsid w:val="0092040D"/>
    <w:rsid w:val="00920AF2"/>
    <w:rsid w:val="009327A0"/>
    <w:rsid w:val="00952BF5"/>
    <w:rsid w:val="00953B58"/>
    <w:rsid w:val="00960BB2"/>
    <w:rsid w:val="0096549E"/>
    <w:rsid w:val="009931C8"/>
    <w:rsid w:val="009942AD"/>
    <w:rsid w:val="009D0439"/>
    <w:rsid w:val="009D4870"/>
    <w:rsid w:val="00A20E6B"/>
    <w:rsid w:val="00A225C5"/>
    <w:rsid w:val="00A25F35"/>
    <w:rsid w:val="00A407C5"/>
    <w:rsid w:val="00A50311"/>
    <w:rsid w:val="00A70DEC"/>
    <w:rsid w:val="00A73154"/>
    <w:rsid w:val="00A91E13"/>
    <w:rsid w:val="00AA02AE"/>
    <w:rsid w:val="00AA571A"/>
    <w:rsid w:val="00AB715D"/>
    <w:rsid w:val="00AC52C5"/>
    <w:rsid w:val="00AC6BA0"/>
    <w:rsid w:val="00AD2F88"/>
    <w:rsid w:val="00AD3C88"/>
    <w:rsid w:val="00AD4436"/>
    <w:rsid w:val="00AE7E8C"/>
    <w:rsid w:val="00B064AF"/>
    <w:rsid w:val="00B156E6"/>
    <w:rsid w:val="00B22B8E"/>
    <w:rsid w:val="00B26338"/>
    <w:rsid w:val="00B27648"/>
    <w:rsid w:val="00B27D12"/>
    <w:rsid w:val="00B30588"/>
    <w:rsid w:val="00B50693"/>
    <w:rsid w:val="00B53A28"/>
    <w:rsid w:val="00B767CF"/>
    <w:rsid w:val="00B85B88"/>
    <w:rsid w:val="00B8621B"/>
    <w:rsid w:val="00B92E5A"/>
    <w:rsid w:val="00B93E4C"/>
    <w:rsid w:val="00B975DB"/>
    <w:rsid w:val="00BA71E0"/>
    <w:rsid w:val="00BB1EAD"/>
    <w:rsid w:val="00BB3475"/>
    <w:rsid w:val="00BB3FF7"/>
    <w:rsid w:val="00BC0CEB"/>
    <w:rsid w:val="00BC10E5"/>
    <w:rsid w:val="00BC6A4D"/>
    <w:rsid w:val="00BC7AC6"/>
    <w:rsid w:val="00BD5B78"/>
    <w:rsid w:val="00BD763C"/>
    <w:rsid w:val="00BE03D4"/>
    <w:rsid w:val="00BE29BE"/>
    <w:rsid w:val="00BF0E0C"/>
    <w:rsid w:val="00C0371C"/>
    <w:rsid w:val="00C13C5F"/>
    <w:rsid w:val="00C33EF8"/>
    <w:rsid w:val="00C3504E"/>
    <w:rsid w:val="00C37750"/>
    <w:rsid w:val="00C42D3F"/>
    <w:rsid w:val="00C45FA0"/>
    <w:rsid w:val="00C61813"/>
    <w:rsid w:val="00C82B26"/>
    <w:rsid w:val="00C842AE"/>
    <w:rsid w:val="00C85E95"/>
    <w:rsid w:val="00C87D14"/>
    <w:rsid w:val="00CA61CE"/>
    <w:rsid w:val="00CB5E01"/>
    <w:rsid w:val="00CC3D83"/>
    <w:rsid w:val="00CD0E14"/>
    <w:rsid w:val="00CE4AB9"/>
    <w:rsid w:val="00CF1084"/>
    <w:rsid w:val="00CF159F"/>
    <w:rsid w:val="00CF16AC"/>
    <w:rsid w:val="00CF4AE6"/>
    <w:rsid w:val="00D004F0"/>
    <w:rsid w:val="00D02704"/>
    <w:rsid w:val="00D20CF6"/>
    <w:rsid w:val="00D344EC"/>
    <w:rsid w:val="00D37956"/>
    <w:rsid w:val="00D416BD"/>
    <w:rsid w:val="00D46ABD"/>
    <w:rsid w:val="00D55559"/>
    <w:rsid w:val="00D56289"/>
    <w:rsid w:val="00D7333F"/>
    <w:rsid w:val="00D815E2"/>
    <w:rsid w:val="00D8373F"/>
    <w:rsid w:val="00D84096"/>
    <w:rsid w:val="00D86B03"/>
    <w:rsid w:val="00DA40C9"/>
    <w:rsid w:val="00DA4C45"/>
    <w:rsid w:val="00DA59DA"/>
    <w:rsid w:val="00DC4647"/>
    <w:rsid w:val="00DC78F0"/>
    <w:rsid w:val="00DE37E0"/>
    <w:rsid w:val="00DE3836"/>
    <w:rsid w:val="00DF1FDD"/>
    <w:rsid w:val="00DF2060"/>
    <w:rsid w:val="00DF2DFE"/>
    <w:rsid w:val="00DF5F38"/>
    <w:rsid w:val="00E02C72"/>
    <w:rsid w:val="00E11D71"/>
    <w:rsid w:val="00E1638A"/>
    <w:rsid w:val="00E227AA"/>
    <w:rsid w:val="00E32DAC"/>
    <w:rsid w:val="00E35D5B"/>
    <w:rsid w:val="00E65C80"/>
    <w:rsid w:val="00E86915"/>
    <w:rsid w:val="00E90A69"/>
    <w:rsid w:val="00E9196B"/>
    <w:rsid w:val="00EB7B7E"/>
    <w:rsid w:val="00EC3588"/>
    <w:rsid w:val="00EE2206"/>
    <w:rsid w:val="00EE3C82"/>
    <w:rsid w:val="00EE708B"/>
    <w:rsid w:val="00EF3D48"/>
    <w:rsid w:val="00EF58DC"/>
    <w:rsid w:val="00F00329"/>
    <w:rsid w:val="00F05FA8"/>
    <w:rsid w:val="00F0696F"/>
    <w:rsid w:val="00F10C5D"/>
    <w:rsid w:val="00F22F90"/>
    <w:rsid w:val="00F402D7"/>
    <w:rsid w:val="00F4179B"/>
    <w:rsid w:val="00F53198"/>
    <w:rsid w:val="00F5578F"/>
    <w:rsid w:val="00F56089"/>
    <w:rsid w:val="00F57E59"/>
    <w:rsid w:val="00F64AEE"/>
    <w:rsid w:val="00F71B26"/>
    <w:rsid w:val="00F739F6"/>
    <w:rsid w:val="00F90D38"/>
    <w:rsid w:val="00F95D30"/>
    <w:rsid w:val="00F96D69"/>
    <w:rsid w:val="00FC367D"/>
    <w:rsid w:val="00FD3268"/>
    <w:rsid w:val="00FD39B3"/>
    <w:rsid w:val="00FD5C6A"/>
    <w:rsid w:val="00FE2720"/>
    <w:rsid w:val="00FF39A9"/>
    <w:rsid w:val="00FF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3F"/>
    <w:pPr>
      <w:spacing w:before="100" w:beforeAutospacing="1" w:after="100" w:afterAutospacing="1"/>
    </w:pPr>
    <w:rPr>
      <w:sz w:val="22"/>
      <w:szCs w:val="22"/>
    </w:rPr>
  </w:style>
  <w:style w:type="paragraph" w:styleId="Heading1">
    <w:name w:val="heading 1"/>
    <w:basedOn w:val="Normal"/>
    <w:link w:val="Heading1Char"/>
    <w:uiPriority w:val="9"/>
    <w:qFormat/>
    <w:rsid w:val="00B064AF"/>
    <w:pPr>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1274"/>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73F"/>
    <w:rPr>
      <w:rFonts w:ascii="Times New Roman" w:eastAsia="Times New Roman" w:hAnsi="Times New Roman" w:cs="Times New Roman"/>
      <w:sz w:val="24"/>
      <w:szCs w:val="24"/>
    </w:rPr>
  </w:style>
  <w:style w:type="paragraph" w:customStyle="1" w:styleId="body-paragraph1">
    <w:name w:val="body-paragraph1"/>
    <w:basedOn w:val="Normal"/>
    <w:rsid w:val="00D8373F"/>
    <w:pPr>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73F"/>
    <w:rPr>
      <w:strike w:val="0"/>
      <w:dstrike w:val="0"/>
      <w:color w:val="005BC6"/>
      <w:u w:val="none"/>
      <w:effect w:val="none"/>
    </w:rPr>
  </w:style>
  <w:style w:type="paragraph" w:styleId="ListParagraph">
    <w:name w:val="List Paragraph"/>
    <w:basedOn w:val="Normal"/>
    <w:uiPriority w:val="34"/>
    <w:qFormat/>
    <w:rsid w:val="00D8373F"/>
    <w:pPr>
      <w:ind w:left="720"/>
      <w:contextualSpacing/>
    </w:pPr>
  </w:style>
  <w:style w:type="character" w:customStyle="1" w:styleId="italic1">
    <w:name w:val="italic1"/>
    <w:basedOn w:val="DefaultParagraphFont"/>
    <w:rsid w:val="00EF3D48"/>
    <w:rPr>
      <w:i/>
      <w:iCs/>
    </w:rPr>
  </w:style>
  <w:style w:type="character" w:styleId="FollowedHyperlink">
    <w:name w:val="FollowedHyperlink"/>
    <w:basedOn w:val="DefaultParagraphFont"/>
    <w:uiPriority w:val="99"/>
    <w:semiHidden/>
    <w:unhideWhenUsed/>
    <w:rsid w:val="000A1C47"/>
    <w:rPr>
      <w:color w:val="800080"/>
      <w:u w:val="single"/>
    </w:rPr>
  </w:style>
  <w:style w:type="paragraph" w:customStyle="1" w:styleId="Default">
    <w:name w:val="Default"/>
    <w:rsid w:val="003A796D"/>
    <w:pPr>
      <w:autoSpaceDE w:val="0"/>
      <w:autoSpaceDN w:val="0"/>
      <w:adjustRightInd w:val="0"/>
    </w:pPr>
    <w:rPr>
      <w:rFonts w:ascii="Arial" w:hAnsi="Arial"/>
      <w:color w:val="000000"/>
      <w:sz w:val="24"/>
      <w:szCs w:val="24"/>
    </w:rPr>
  </w:style>
  <w:style w:type="character" w:customStyle="1" w:styleId="Heading1Char">
    <w:name w:val="Heading 1 Char"/>
    <w:basedOn w:val="DefaultParagraphFont"/>
    <w:link w:val="Heading1"/>
    <w:uiPriority w:val="9"/>
    <w:rsid w:val="00B06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C2D18"/>
    <w:rPr>
      <w:b/>
      <w:bCs/>
    </w:rPr>
  </w:style>
  <w:style w:type="paragraph" w:styleId="Header">
    <w:name w:val="header"/>
    <w:basedOn w:val="Normal"/>
    <w:link w:val="HeaderChar"/>
    <w:uiPriority w:val="99"/>
    <w:semiHidden/>
    <w:unhideWhenUsed/>
    <w:rsid w:val="00AA02AE"/>
    <w:pPr>
      <w:tabs>
        <w:tab w:val="center" w:pos="4680"/>
        <w:tab w:val="right" w:pos="9360"/>
      </w:tabs>
      <w:spacing w:before="0" w:after="0"/>
    </w:pPr>
  </w:style>
  <w:style w:type="character" w:customStyle="1" w:styleId="HeaderChar">
    <w:name w:val="Header Char"/>
    <w:basedOn w:val="DefaultParagraphFont"/>
    <w:link w:val="Header"/>
    <w:uiPriority w:val="99"/>
    <w:semiHidden/>
    <w:rsid w:val="00AA02AE"/>
  </w:style>
  <w:style w:type="paragraph" w:styleId="Footer">
    <w:name w:val="footer"/>
    <w:basedOn w:val="Normal"/>
    <w:link w:val="FooterChar"/>
    <w:uiPriority w:val="99"/>
    <w:unhideWhenUsed/>
    <w:rsid w:val="00AA02AE"/>
    <w:pPr>
      <w:tabs>
        <w:tab w:val="center" w:pos="4680"/>
        <w:tab w:val="right" w:pos="9360"/>
      </w:tabs>
      <w:spacing w:before="0" w:after="0"/>
    </w:pPr>
  </w:style>
  <w:style w:type="character" w:customStyle="1" w:styleId="FooterChar">
    <w:name w:val="Footer Char"/>
    <w:basedOn w:val="DefaultParagraphFont"/>
    <w:link w:val="Footer"/>
    <w:uiPriority w:val="99"/>
    <w:rsid w:val="00AA02AE"/>
  </w:style>
  <w:style w:type="character" w:customStyle="1" w:styleId="Heading4Char">
    <w:name w:val="Heading 4 Char"/>
    <w:basedOn w:val="DefaultParagraphFont"/>
    <w:link w:val="Heading4"/>
    <w:uiPriority w:val="9"/>
    <w:semiHidden/>
    <w:rsid w:val="00361274"/>
    <w:rPr>
      <w:rFonts w:ascii="Cambria" w:eastAsia="Times New Roman" w:hAnsi="Cambria" w:cs="Times New Roman"/>
      <w:b/>
      <w:bCs/>
      <w:i/>
      <w:iCs/>
      <w:color w:val="4F81BD"/>
    </w:rPr>
  </w:style>
  <w:style w:type="paragraph" w:customStyle="1" w:styleId="body-paragraph">
    <w:name w:val="body-paragraph"/>
    <w:basedOn w:val="Normal"/>
    <w:rsid w:val="00EE22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9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272308">
      <w:bodyDiv w:val="1"/>
      <w:marLeft w:val="0"/>
      <w:marRight w:val="0"/>
      <w:marTop w:val="0"/>
      <w:marBottom w:val="0"/>
      <w:divBdr>
        <w:top w:val="none" w:sz="0" w:space="0" w:color="auto"/>
        <w:left w:val="none" w:sz="0" w:space="0" w:color="auto"/>
        <w:bottom w:val="none" w:sz="0" w:space="0" w:color="auto"/>
        <w:right w:val="none" w:sz="0" w:space="0" w:color="auto"/>
      </w:divBdr>
      <w:divsChild>
        <w:div w:id="1028336010">
          <w:marLeft w:val="0"/>
          <w:marRight w:val="0"/>
          <w:marTop w:val="0"/>
          <w:marBottom w:val="0"/>
          <w:divBdr>
            <w:top w:val="none" w:sz="0" w:space="0" w:color="auto"/>
            <w:left w:val="none" w:sz="0" w:space="0" w:color="auto"/>
            <w:bottom w:val="none" w:sz="0" w:space="0" w:color="auto"/>
            <w:right w:val="none" w:sz="0" w:space="0" w:color="auto"/>
          </w:divBdr>
          <w:divsChild>
            <w:div w:id="1421486238">
              <w:marLeft w:val="0"/>
              <w:marRight w:val="0"/>
              <w:marTop w:val="0"/>
              <w:marBottom w:val="0"/>
              <w:divBdr>
                <w:top w:val="none" w:sz="0" w:space="0" w:color="auto"/>
                <w:left w:val="none" w:sz="0" w:space="0" w:color="auto"/>
                <w:bottom w:val="none" w:sz="0" w:space="0" w:color="auto"/>
                <w:right w:val="none" w:sz="0" w:space="0" w:color="auto"/>
              </w:divBdr>
              <w:divsChild>
                <w:div w:id="1391616639">
                  <w:marLeft w:val="0"/>
                  <w:marRight w:val="0"/>
                  <w:marTop w:val="0"/>
                  <w:marBottom w:val="0"/>
                  <w:divBdr>
                    <w:top w:val="single" w:sz="6" w:space="0" w:color="BFCCD5"/>
                    <w:left w:val="none" w:sz="0" w:space="0" w:color="auto"/>
                    <w:bottom w:val="none" w:sz="0" w:space="0" w:color="auto"/>
                    <w:right w:val="none" w:sz="0" w:space="0" w:color="auto"/>
                  </w:divBdr>
                  <w:divsChild>
                    <w:div w:id="209802985">
                      <w:marLeft w:val="300"/>
                      <w:marRight w:val="300"/>
                      <w:marTop w:val="0"/>
                      <w:marBottom w:val="0"/>
                      <w:divBdr>
                        <w:top w:val="none" w:sz="0" w:space="0" w:color="auto"/>
                        <w:left w:val="none" w:sz="0" w:space="0" w:color="auto"/>
                        <w:bottom w:val="none" w:sz="0" w:space="0" w:color="auto"/>
                        <w:right w:val="none" w:sz="0" w:space="0" w:color="auto"/>
                      </w:divBdr>
                      <w:divsChild>
                        <w:div w:id="576017608">
                          <w:marLeft w:val="120"/>
                          <w:marRight w:val="0"/>
                          <w:marTop w:val="0"/>
                          <w:marBottom w:val="0"/>
                          <w:divBdr>
                            <w:top w:val="none" w:sz="0" w:space="0" w:color="auto"/>
                            <w:left w:val="none" w:sz="0" w:space="0" w:color="auto"/>
                            <w:bottom w:val="none" w:sz="0" w:space="0" w:color="auto"/>
                            <w:right w:val="none" w:sz="0" w:space="0" w:color="auto"/>
                          </w:divBdr>
                          <w:divsChild>
                            <w:div w:id="690374942">
                              <w:marLeft w:val="0"/>
                              <w:marRight w:val="0"/>
                              <w:marTop w:val="0"/>
                              <w:marBottom w:val="0"/>
                              <w:divBdr>
                                <w:top w:val="none" w:sz="0" w:space="0" w:color="auto"/>
                                <w:left w:val="none" w:sz="0" w:space="0" w:color="auto"/>
                                <w:bottom w:val="none" w:sz="0" w:space="0" w:color="auto"/>
                                <w:right w:val="none" w:sz="0" w:space="0" w:color="auto"/>
                              </w:divBdr>
                              <w:divsChild>
                                <w:div w:id="1566181164">
                                  <w:marLeft w:val="0"/>
                                  <w:marRight w:val="0"/>
                                  <w:marTop w:val="0"/>
                                  <w:marBottom w:val="0"/>
                                  <w:divBdr>
                                    <w:top w:val="none" w:sz="0" w:space="0" w:color="auto"/>
                                    <w:left w:val="none" w:sz="0" w:space="0" w:color="auto"/>
                                    <w:bottom w:val="none" w:sz="0" w:space="0" w:color="auto"/>
                                    <w:right w:val="none" w:sz="0" w:space="0" w:color="auto"/>
                                  </w:divBdr>
                                  <w:divsChild>
                                    <w:div w:id="2013725021">
                                      <w:marLeft w:val="-225"/>
                                      <w:marRight w:val="-195"/>
                                      <w:marTop w:val="0"/>
                                      <w:marBottom w:val="75"/>
                                      <w:divBdr>
                                        <w:top w:val="none" w:sz="0" w:space="0" w:color="auto"/>
                                        <w:left w:val="none" w:sz="0" w:space="0" w:color="auto"/>
                                        <w:bottom w:val="none" w:sz="0" w:space="0" w:color="auto"/>
                                        <w:right w:val="none" w:sz="0" w:space="0" w:color="auto"/>
                                      </w:divBdr>
                                      <w:divsChild>
                                        <w:div w:id="13221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95686">
      <w:bodyDiv w:val="1"/>
      <w:marLeft w:val="0"/>
      <w:marRight w:val="0"/>
      <w:marTop w:val="0"/>
      <w:marBottom w:val="0"/>
      <w:divBdr>
        <w:top w:val="none" w:sz="0" w:space="0" w:color="auto"/>
        <w:left w:val="none" w:sz="0" w:space="0" w:color="auto"/>
        <w:bottom w:val="none" w:sz="0" w:space="0" w:color="auto"/>
        <w:right w:val="none" w:sz="0" w:space="0" w:color="auto"/>
      </w:divBdr>
      <w:divsChild>
        <w:div w:id="1583371081">
          <w:marLeft w:val="0"/>
          <w:marRight w:val="0"/>
          <w:marTop w:val="0"/>
          <w:marBottom w:val="0"/>
          <w:divBdr>
            <w:top w:val="none" w:sz="0" w:space="0" w:color="auto"/>
            <w:left w:val="none" w:sz="0" w:space="0" w:color="auto"/>
            <w:bottom w:val="none" w:sz="0" w:space="0" w:color="auto"/>
            <w:right w:val="none" w:sz="0" w:space="0" w:color="auto"/>
          </w:divBdr>
          <w:divsChild>
            <w:div w:id="1071465352">
              <w:marLeft w:val="0"/>
              <w:marRight w:val="0"/>
              <w:marTop w:val="0"/>
              <w:marBottom w:val="0"/>
              <w:divBdr>
                <w:top w:val="none" w:sz="0" w:space="0" w:color="auto"/>
                <w:left w:val="none" w:sz="0" w:space="0" w:color="auto"/>
                <w:bottom w:val="none" w:sz="0" w:space="0" w:color="auto"/>
                <w:right w:val="none" w:sz="0" w:space="0" w:color="auto"/>
              </w:divBdr>
              <w:divsChild>
                <w:div w:id="309332911">
                  <w:marLeft w:val="0"/>
                  <w:marRight w:val="0"/>
                  <w:marTop w:val="0"/>
                  <w:marBottom w:val="0"/>
                  <w:divBdr>
                    <w:top w:val="none" w:sz="0" w:space="0" w:color="auto"/>
                    <w:left w:val="none" w:sz="0" w:space="0" w:color="auto"/>
                    <w:bottom w:val="none" w:sz="0" w:space="0" w:color="auto"/>
                    <w:right w:val="none" w:sz="0" w:space="0" w:color="auto"/>
                  </w:divBdr>
                  <w:divsChild>
                    <w:div w:id="535698037">
                      <w:marLeft w:val="0"/>
                      <w:marRight w:val="0"/>
                      <w:marTop w:val="0"/>
                      <w:marBottom w:val="0"/>
                      <w:divBdr>
                        <w:top w:val="none" w:sz="0" w:space="0" w:color="auto"/>
                        <w:left w:val="none" w:sz="0" w:space="0" w:color="auto"/>
                        <w:bottom w:val="none" w:sz="0" w:space="0" w:color="auto"/>
                        <w:right w:val="none" w:sz="0" w:space="0" w:color="auto"/>
                      </w:divBdr>
                      <w:divsChild>
                        <w:div w:id="1344355650">
                          <w:marLeft w:val="0"/>
                          <w:marRight w:val="0"/>
                          <w:marTop w:val="0"/>
                          <w:marBottom w:val="0"/>
                          <w:divBdr>
                            <w:top w:val="none" w:sz="0" w:space="0" w:color="auto"/>
                            <w:left w:val="none" w:sz="0" w:space="0" w:color="auto"/>
                            <w:bottom w:val="none" w:sz="0" w:space="0" w:color="auto"/>
                            <w:right w:val="none" w:sz="0" w:space="0" w:color="auto"/>
                          </w:divBdr>
                          <w:divsChild>
                            <w:div w:id="1005788881">
                              <w:marLeft w:val="0"/>
                              <w:marRight w:val="0"/>
                              <w:marTop w:val="0"/>
                              <w:marBottom w:val="0"/>
                              <w:divBdr>
                                <w:top w:val="none" w:sz="0" w:space="0" w:color="auto"/>
                                <w:left w:val="none" w:sz="0" w:space="0" w:color="auto"/>
                                <w:bottom w:val="none" w:sz="0" w:space="0" w:color="auto"/>
                                <w:right w:val="none" w:sz="0" w:space="0" w:color="auto"/>
                              </w:divBdr>
                              <w:divsChild>
                                <w:div w:id="236595087">
                                  <w:marLeft w:val="0"/>
                                  <w:marRight w:val="0"/>
                                  <w:marTop w:val="0"/>
                                  <w:marBottom w:val="0"/>
                                  <w:divBdr>
                                    <w:top w:val="none" w:sz="0" w:space="0" w:color="auto"/>
                                    <w:left w:val="none" w:sz="0" w:space="0" w:color="auto"/>
                                    <w:bottom w:val="none" w:sz="0" w:space="0" w:color="auto"/>
                                    <w:right w:val="none" w:sz="0" w:space="0" w:color="auto"/>
                                  </w:divBdr>
                                  <w:divsChild>
                                    <w:div w:id="838617404">
                                      <w:marLeft w:val="0"/>
                                      <w:marRight w:val="0"/>
                                      <w:marTop w:val="0"/>
                                      <w:marBottom w:val="0"/>
                                      <w:divBdr>
                                        <w:top w:val="none" w:sz="0" w:space="0" w:color="auto"/>
                                        <w:left w:val="none" w:sz="0" w:space="0" w:color="auto"/>
                                        <w:bottom w:val="none" w:sz="0" w:space="0" w:color="auto"/>
                                        <w:right w:val="none" w:sz="0" w:space="0" w:color="auto"/>
                                      </w:divBdr>
                                      <w:divsChild>
                                        <w:div w:id="14979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278574">
      <w:bodyDiv w:val="1"/>
      <w:marLeft w:val="0"/>
      <w:marRight w:val="0"/>
      <w:marTop w:val="0"/>
      <w:marBottom w:val="0"/>
      <w:divBdr>
        <w:top w:val="none" w:sz="0" w:space="0" w:color="auto"/>
        <w:left w:val="none" w:sz="0" w:space="0" w:color="auto"/>
        <w:bottom w:val="none" w:sz="0" w:space="0" w:color="auto"/>
        <w:right w:val="none" w:sz="0" w:space="0" w:color="auto"/>
      </w:divBdr>
      <w:divsChild>
        <w:div w:id="1706053802">
          <w:marLeft w:val="0"/>
          <w:marRight w:val="0"/>
          <w:marTop w:val="0"/>
          <w:marBottom w:val="0"/>
          <w:divBdr>
            <w:top w:val="single" w:sz="48" w:space="0" w:color="435258"/>
            <w:left w:val="single" w:sz="48" w:space="0" w:color="435258"/>
            <w:bottom w:val="single" w:sz="48" w:space="0" w:color="435258"/>
            <w:right w:val="single" w:sz="48" w:space="0" w:color="435258"/>
          </w:divBdr>
          <w:divsChild>
            <w:div w:id="716003697">
              <w:marLeft w:val="0"/>
              <w:marRight w:val="0"/>
              <w:marTop w:val="0"/>
              <w:marBottom w:val="0"/>
              <w:divBdr>
                <w:top w:val="none" w:sz="0" w:space="0" w:color="auto"/>
                <w:left w:val="none" w:sz="0" w:space="0" w:color="auto"/>
                <w:bottom w:val="none" w:sz="0" w:space="0" w:color="auto"/>
                <w:right w:val="none" w:sz="0" w:space="0" w:color="auto"/>
              </w:divBdr>
              <w:divsChild>
                <w:div w:id="19592123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71523177">
      <w:bodyDiv w:val="1"/>
      <w:marLeft w:val="0"/>
      <w:marRight w:val="0"/>
      <w:marTop w:val="0"/>
      <w:marBottom w:val="0"/>
      <w:divBdr>
        <w:top w:val="none" w:sz="0" w:space="0" w:color="auto"/>
        <w:left w:val="none" w:sz="0" w:space="0" w:color="auto"/>
        <w:bottom w:val="none" w:sz="0" w:space="0" w:color="auto"/>
        <w:right w:val="none" w:sz="0" w:space="0" w:color="auto"/>
      </w:divBdr>
    </w:div>
    <w:div w:id="1063018688">
      <w:bodyDiv w:val="1"/>
      <w:marLeft w:val="0"/>
      <w:marRight w:val="0"/>
      <w:marTop w:val="0"/>
      <w:marBottom w:val="0"/>
      <w:divBdr>
        <w:top w:val="none" w:sz="0" w:space="0" w:color="auto"/>
        <w:left w:val="none" w:sz="0" w:space="0" w:color="auto"/>
        <w:bottom w:val="none" w:sz="0" w:space="0" w:color="auto"/>
        <w:right w:val="none" w:sz="0" w:space="0" w:color="auto"/>
      </w:divBdr>
      <w:divsChild>
        <w:div w:id="1768497686">
          <w:marLeft w:val="0"/>
          <w:marRight w:val="0"/>
          <w:marTop w:val="0"/>
          <w:marBottom w:val="0"/>
          <w:divBdr>
            <w:top w:val="none" w:sz="0" w:space="0" w:color="auto"/>
            <w:left w:val="none" w:sz="0" w:space="0" w:color="auto"/>
            <w:bottom w:val="none" w:sz="0" w:space="0" w:color="auto"/>
            <w:right w:val="none" w:sz="0" w:space="0" w:color="auto"/>
          </w:divBdr>
          <w:divsChild>
            <w:div w:id="7098630">
              <w:marLeft w:val="0"/>
              <w:marRight w:val="0"/>
              <w:marTop w:val="0"/>
              <w:marBottom w:val="0"/>
              <w:divBdr>
                <w:top w:val="none" w:sz="0" w:space="0" w:color="auto"/>
                <w:left w:val="none" w:sz="0" w:space="0" w:color="auto"/>
                <w:bottom w:val="none" w:sz="0" w:space="0" w:color="auto"/>
                <w:right w:val="none" w:sz="0" w:space="0" w:color="auto"/>
              </w:divBdr>
              <w:divsChild>
                <w:div w:id="1367752892">
                  <w:marLeft w:val="0"/>
                  <w:marRight w:val="0"/>
                  <w:marTop w:val="0"/>
                  <w:marBottom w:val="0"/>
                  <w:divBdr>
                    <w:top w:val="single" w:sz="6" w:space="0" w:color="BFCCD5"/>
                    <w:left w:val="none" w:sz="0" w:space="0" w:color="auto"/>
                    <w:bottom w:val="none" w:sz="0" w:space="0" w:color="auto"/>
                    <w:right w:val="none" w:sz="0" w:space="0" w:color="auto"/>
                  </w:divBdr>
                  <w:divsChild>
                    <w:div w:id="1404569299">
                      <w:marLeft w:val="335"/>
                      <w:marRight w:val="335"/>
                      <w:marTop w:val="0"/>
                      <w:marBottom w:val="0"/>
                      <w:divBdr>
                        <w:top w:val="none" w:sz="0" w:space="0" w:color="auto"/>
                        <w:left w:val="none" w:sz="0" w:space="0" w:color="auto"/>
                        <w:bottom w:val="none" w:sz="0" w:space="0" w:color="auto"/>
                        <w:right w:val="none" w:sz="0" w:space="0" w:color="auto"/>
                      </w:divBdr>
                      <w:divsChild>
                        <w:div w:id="399863414">
                          <w:marLeft w:val="134"/>
                          <w:marRight w:val="0"/>
                          <w:marTop w:val="0"/>
                          <w:marBottom w:val="0"/>
                          <w:divBdr>
                            <w:top w:val="none" w:sz="0" w:space="0" w:color="auto"/>
                            <w:left w:val="none" w:sz="0" w:space="0" w:color="auto"/>
                            <w:bottom w:val="none" w:sz="0" w:space="0" w:color="auto"/>
                            <w:right w:val="none" w:sz="0" w:space="0" w:color="auto"/>
                          </w:divBdr>
                          <w:divsChild>
                            <w:div w:id="2126802795">
                              <w:marLeft w:val="0"/>
                              <w:marRight w:val="0"/>
                              <w:marTop w:val="0"/>
                              <w:marBottom w:val="0"/>
                              <w:divBdr>
                                <w:top w:val="none" w:sz="0" w:space="0" w:color="auto"/>
                                <w:left w:val="none" w:sz="0" w:space="0" w:color="auto"/>
                                <w:bottom w:val="none" w:sz="0" w:space="0" w:color="auto"/>
                                <w:right w:val="none" w:sz="0" w:space="0" w:color="auto"/>
                              </w:divBdr>
                              <w:divsChild>
                                <w:div w:id="960191147">
                                  <w:marLeft w:val="0"/>
                                  <w:marRight w:val="0"/>
                                  <w:marTop w:val="0"/>
                                  <w:marBottom w:val="0"/>
                                  <w:divBdr>
                                    <w:top w:val="none" w:sz="0" w:space="0" w:color="auto"/>
                                    <w:left w:val="none" w:sz="0" w:space="0" w:color="auto"/>
                                    <w:bottom w:val="none" w:sz="0" w:space="0" w:color="auto"/>
                                    <w:right w:val="none" w:sz="0" w:space="0" w:color="auto"/>
                                  </w:divBdr>
                                  <w:divsChild>
                                    <w:div w:id="1307394925">
                                      <w:marLeft w:val="-251"/>
                                      <w:marRight w:val="-218"/>
                                      <w:marTop w:val="0"/>
                                      <w:marBottom w:val="84"/>
                                      <w:divBdr>
                                        <w:top w:val="none" w:sz="0" w:space="0" w:color="auto"/>
                                        <w:left w:val="none" w:sz="0" w:space="0" w:color="auto"/>
                                        <w:bottom w:val="none" w:sz="0" w:space="0" w:color="auto"/>
                                        <w:right w:val="none" w:sz="0" w:space="0" w:color="auto"/>
                                      </w:divBdr>
                                      <w:divsChild>
                                        <w:div w:id="4957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040692">
      <w:bodyDiv w:val="1"/>
      <w:marLeft w:val="0"/>
      <w:marRight w:val="0"/>
      <w:marTop w:val="0"/>
      <w:marBottom w:val="0"/>
      <w:divBdr>
        <w:top w:val="none" w:sz="0" w:space="0" w:color="auto"/>
        <w:left w:val="none" w:sz="0" w:space="0" w:color="auto"/>
        <w:bottom w:val="none" w:sz="0" w:space="0" w:color="auto"/>
        <w:right w:val="none" w:sz="0" w:space="0" w:color="auto"/>
      </w:divBdr>
      <w:divsChild>
        <w:div w:id="538670757">
          <w:marLeft w:val="0"/>
          <w:marRight w:val="0"/>
          <w:marTop w:val="0"/>
          <w:marBottom w:val="0"/>
          <w:divBdr>
            <w:top w:val="none" w:sz="0" w:space="0" w:color="auto"/>
            <w:left w:val="none" w:sz="0" w:space="0" w:color="auto"/>
            <w:bottom w:val="none" w:sz="0" w:space="0" w:color="auto"/>
            <w:right w:val="none" w:sz="0" w:space="0" w:color="auto"/>
          </w:divBdr>
          <w:divsChild>
            <w:div w:id="1611815016">
              <w:marLeft w:val="0"/>
              <w:marRight w:val="0"/>
              <w:marTop w:val="0"/>
              <w:marBottom w:val="0"/>
              <w:divBdr>
                <w:top w:val="none" w:sz="0" w:space="0" w:color="auto"/>
                <w:left w:val="none" w:sz="0" w:space="0" w:color="auto"/>
                <w:bottom w:val="none" w:sz="0" w:space="0" w:color="auto"/>
                <w:right w:val="none" w:sz="0" w:space="0" w:color="auto"/>
              </w:divBdr>
              <w:divsChild>
                <w:div w:id="114443908">
                  <w:marLeft w:val="0"/>
                  <w:marRight w:val="0"/>
                  <w:marTop w:val="0"/>
                  <w:marBottom w:val="0"/>
                  <w:divBdr>
                    <w:top w:val="none" w:sz="0" w:space="0" w:color="auto"/>
                    <w:left w:val="none" w:sz="0" w:space="0" w:color="auto"/>
                    <w:bottom w:val="none" w:sz="0" w:space="0" w:color="auto"/>
                    <w:right w:val="none" w:sz="0" w:space="0" w:color="auto"/>
                  </w:divBdr>
                  <w:divsChild>
                    <w:div w:id="19799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3937">
      <w:bodyDiv w:val="1"/>
      <w:marLeft w:val="0"/>
      <w:marRight w:val="0"/>
      <w:marTop w:val="0"/>
      <w:marBottom w:val="0"/>
      <w:divBdr>
        <w:top w:val="none" w:sz="0" w:space="0" w:color="auto"/>
        <w:left w:val="none" w:sz="0" w:space="0" w:color="auto"/>
        <w:bottom w:val="none" w:sz="0" w:space="0" w:color="auto"/>
        <w:right w:val="none" w:sz="0" w:space="0" w:color="auto"/>
      </w:divBdr>
      <w:divsChild>
        <w:div w:id="1783528458">
          <w:marLeft w:val="0"/>
          <w:marRight w:val="0"/>
          <w:marTop w:val="0"/>
          <w:marBottom w:val="0"/>
          <w:divBdr>
            <w:top w:val="none" w:sz="0" w:space="0" w:color="auto"/>
            <w:left w:val="none" w:sz="0" w:space="0" w:color="auto"/>
            <w:bottom w:val="none" w:sz="0" w:space="0" w:color="auto"/>
            <w:right w:val="none" w:sz="0" w:space="0" w:color="auto"/>
          </w:divBdr>
          <w:divsChild>
            <w:div w:id="479736715">
              <w:marLeft w:val="0"/>
              <w:marRight w:val="0"/>
              <w:marTop w:val="0"/>
              <w:marBottom w:val="0"/>
              <w:divBdr>
                <w:top w:val="none" w:sz="0" w:space="0" w:color="auto"/>
                <w:left w:val="none" w:sz="0" w:space="0" w:color="auto"/>
                <w:bottom w:val="none" w:sz="0" w:space="0" w:color="auto"/>
                <w:right w:val="none" w:sz="0" w:space="0" w:color="auto"/>
              </w:divBdr>
              <w:divsChild>
                <w:div w:id="514809973">
                  <w:marLeft w:val="0"/>
                  <w:marRight w:val="0"/>
                  <w:marTop w:val="0"/>
                  <w:marBottom w:val="0"/>
                  <w:divBdr>
                    <w:top w:val="none" w:sz="0" w:space="0" w:color="auto"/>
                    <w:left w:val="none" w:sz="0" w:space="0" w:color="auto"/>
                    <w:bottom w:val="none" w:sz="0" w:space="0" w:color="auto"/>
                    <w:right w:val="none" w:sz="0" w:space="0" w:color="auto"/>
                  </w:divBdr>
                  <w:divsChild>
                    <w:div w:id="368454079">
                      <w:marLeft w:val="0"/>
                      <w:marRight w:val="0"/>
                      <w:marTop w:val="0"/>
                      <w:marBottom w:val="0"/>
                      <w:divBdr>
                        <w:top w:val="none" w:sz="0" w:space="0" w:color="auto"/>
                        <w:left w:val="none" w:sz="0" w:space="0" w:color="auto"/>
                        <w:bottom w:val="none" w:sz="0" w:space="0" w:color="auto"/>
                        <w:right w:val="none" w:sz="0" w:space="0" w:color="auto"/>
                      </w:divBdr>
                      <w:divsChild>
                        <w:div w:id="327901872">
                          <w:marLeft w:val="0"/>
                          <w:marRight w:val="0"/>
                          <w:marTop w:val="0"/>
                          <w:marBottom w:val="0"/>
                          <w:divBdr>
                            <w:top w:val="none" w:sz="0" w:space="0" w:color="auto"/>
                            <w:left w:val="none" w:sz="0" w:space="0" w:color="auto"/>
                            <w:bottom w:val="none" w:sz="0" w:space="0" w:color="auto"/>
                            <w:right w:val="none" w:sz="0" w:space="0" w:color="auto"/>
                          </w:divBdr>
                          <w:divsChild>
                            <w:div w:id="1786075616">
                              <w:marLeft w:val="0"/>
                              <w:marRight w:val="0"/>
                              <w:marTop w:val="0"/>
                              <w:marBottom w:val="0"/>
                              <w:divBdr>
                                <w:top w:val="none" w:sz="0" w:space="0" w:color="auto"/>
                                <w:left w:val="none" w:sz="0" w:space="0" w:color="auto"/>
                                <w:bottom w:val="none" w:sz="0" w:space="0" w:color="auto"/>
                                <w:right w:val="none" w:sz="0" w:space="0" w:color="auto"/>
                              </w:divBdr>
                              <w:divsChild>
                                <w:div w:id="1578438636">
                                  <w:marLeft w:val="0"/>
                                  <w:marRight w:val="0"/>
                                  <w:marTop w:val="0"/>
                                  <w:marBottom w:val="0"/>
                                  <w:divBdr>
                                    <w:top w:val="none" w:sz="0" w:space="0" w:color="auto"/>
                                    <w:left w:val="none" w:sz="0" w:space="0" w:color="auto"/>
                                    <w:bottom w:val="none" w:sz="0" w:space="0" w:color="auto"/>
                                    <w:right w:val="none" w:sz="0" w:space="0" w:color="auto"/>
                                  </w:divBdr>
                                  <w:divsChild>
                                    <w:div w:id="148864695">
                                      <w:marLeft w:val="0"/>
                                      <w:marRight w:val="0"/>
                                      <w:marTop w:val="0"/>
                                      <w:marBottom w:val="0"/>
                                      <w:divBdr>
                                        <w:top w:val="none" w:sz="0" w:space="0" w:color="auto"/>
                                        <w:left w:val="none" w:sz="0" w:space="0" w:color="auto"/>
                                        <w:bottom w:val="none" w:sz="0" w:space="0" w:color="auto"/>
                                        <w:right w:val="none" w:sz="0" w:space="0" w:color="auto"/>
                                      </w:divBdr>
                                      <w:divsChild>
                                        <w:div w:id="871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71010">
      <w:bodyDiv w:val="1"/>
      <w:marLeft w:val="0"/>
      <w:marRight w:val="0"/>
      <w:marTop w:val="0"/>
      <w:marBottom w:val="0"/>
      <w:divBdr>
        <w:top w:val="none" w:sz="0" w:space="0" w:color="auto"/>
        <w:left w:val="none" w:sz="0" w:space="0" w:color="auto"/>
        <w:bottom w:val="none" w:sz="0" w:space="0" w:color="auto"/>
        <w:right w:val="none" w:sz="0" w:space="0" w:color="auto"/>
      </w:divBdr>
      <w:divsChild>
        <w:div w:id="255215836">
          <w:marLeft w:val="0"/>
          <w:marRight w:val="0"/>
          <w:marTop w:val="0"/>
          <w:marBottom w:val="0"/>
          <w:divBdr>
            <w:top w:val="single" w:sz="48" w:space="0" w:color="435258"/>
            <w:left w:val="single" w:sz="48" w:space="0" w:color="435258"/>
            <w:bottom w:val="single" w:sz="48" w:space="0" w:color="435258"/>
            <w:right w:val="single" w:sz="48" w:space="0" w:color="435258"/>
          </w:divBdr>
          <w:divsChild>
            <w:div w:id="52513150">
              <w:marLeft w:val="0"/>
              <w:marRight w:val="0"/>
              <w:marTop w:val="0"/>
              <w:marBottom w:val="0"/>
              <w:divBdr>
                <w:top w:val="none" w:sz="0" w:space="0" w:color="auto"/>
                <w:left w:val="none" w:sz="0" w:space="0" w:color="auto"/>
                <w:bottom w:val="none" w:sz="0" w:space="0" w:color="auto"/>
                <w:right w:val="none" w:sz="0" w:space="0" w:color="auto"/>
              </w:divBdr>
              <w:divsChild>
                <w:div w:id="2345164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7458278">
      <w:bodyDiv w:val="1"/>
      <w:marLeft w:val="0"/>
      <w:marRight w:val="0"/>
      <w:marTop w:val="0"/>
      <w:marBottom w:val="0"/>
      <w:divBdr>
        <w:top w:val="none" w:sz="0" w:space="0" w:color="auto"/>
        <w:left w:val="none" w:sz="0" w:space="0" w:color="auto"/>
        <w:bottom w:val="none" w:sz="0" w:space="0" w:color="auto"/>
        <w:right w:val="none" w:sz="0" w:space="0" w:color="auto"/>
      </w:divBdr>
      <w:divsChild>
        <w:div w:id="1445155865">
          <w:marLeft w:val="0"/>
          <w:marRight w:val="0"/>
          <w:marTop w:val="0"/>
          <w:marBottom w:val="0"/>
          <w:divBdr>
            <w:top w:val="none" w:sz="0" w:space="0" w:color="auto"/>
            <w:left w:val="none" w:sz="0" w:space="0" w:color="auto"/>
            <w:bottom w:val="none" w:sz="0" w:space="0" w:color="auto"/>
            <w:right w:val="none" w:sz="0" w:space="0" w:color="auto"/>
          </w:divBdr>
          <w:divsChild>
            <w:div w:id="194773868">
              <w:marLeft w:val="0"/>
              <w:marRight w:val="0"/>
              <w:marTop w:val="0"/>
              <w:marBottom w:val="0"/>
              <w:divBdr>
                <w:top w:val="none" w:sz="0" w:space="0" w:color="auto"/>
                <w:left w:val="none" w:sz="0" w:space="0" w:color="auto"/>
                <w:bottom w:val="none" w:sz="0" w:space="0" w:color="auto"/>
                <w:right w:val="none" w:sz="0" w:space="0" w:color="auto"/>
              </w:divBdr>
              <w:divsChild>
                <w:div w:id="1351223844">
                  <w:marLeft w:val="0"/>
                  <w:marRight w:val="0"/>
                  <w:marTop w:val="0"/>
                  <w:marBottom w:val="0"/>
                  <w:divBdr>
                    <w:top w:val="none" w:sz="0" w:space="0" w:color="auto"/>
                    <w:left w:val="none" w:sz="0" w:space="0" w:color="auto"/>
                    <w:bottom w:val="none" w:sz="0" w:space="0" w:color="auto"/>
                    <w:right w:val="none" w:sz="0" w:space="0" w:color="auto"/>
                  </w:divBdr>
                  <w:divsChild>
                    <w:div w:id="1286501816">
                      <w:marLeft w:val="0"/>
                      <w:marRight w:val="0"/>
                      <w:marTop w:val="0"/>
                      <w:marBottom w:val="0"/>
                      <w:divBdr>
                        <w:top w:val="none" w:sz="0" w:space="0" w:color="auto"/>
                        <w:left w:val="none" w:sz="0" w:space="0" w:color="auto"/>
                        <w:bottom w:val="none" w:sz="0" w:space="0" w:color="auto"/>
                        <w:right w:val="none" w:sz="0" w:space="0" w:color="auto"/>
                      </w:divBdr>
                      <w:divsChild>
                        <w:div w:id="279799073">
                          <w:marLeft w:val="0"/>
                          <w:marRight w:val="0"/>
                          <w:marTop w:val="0"/>
                          <w:marBottom w:val="0"/>
                          <w:divBdr>
                            <w:top w:val="none" w:sz="0" w:space="0" w:color="auto"/>
                            <w:left w:val="none" w:sz="0" w:space="0" w:color="auto"/>
                            <w:bottom w:val="none" w:sz="0" w:space="0" w:color="auto"/>
                            <w:right w:val="none" w:sz="0" w:space="0" w:color="auto"/>
                          </w:divBdr>
                          <w:divsChild>
                            <w:div w:id="1527863880">
                              <w:marLeft w:val="0"/>
                              <w:marRight w:val="0"/>
                              <w:marTop w:val="0"/>
                              <w:marBottom w:val="0"/>
                              <w:divBdr>
                                <w:top w:val="none" w:sz="0" w:space="0" w:color="auto"/>
                                <w:left w:val="none" w:sz="0" w:space="0" w:color="auto"/>
                                <w:bottom w:val="none" w:sz="0" w:space="0" w:color="auto"/>
                                <w:right w:val="none" w:sz="0" w:space="0" w:color="auto"/>
                              </w:divBdr>
                              <w:divsChild>
                                <w:div w:id="1214735199">
                                  <w:marLeft w:val="0"/>
                                  <w:marRight w:val="0"/>
                                  <w:marTop w:val="0"/>
                                  <w:marBottom w:val="0"/>
                                  <w:divBdr>
                                    <w:top w:val="none" w:sz="0" w:space="0" w:color="auto"/>
                                    <w:left w:val="none" w:sz="0" w:space="0" w:color="auto"/>
                                    <w:bottom w:val="none" w:sz="0" w:space="0" w:color="auto"/>
                                    <w:right w:val="none" w:sz="0" w:space="0" w:color="auto"/>
                                  </w:divBdr>
                                  <w:divsChild>
                                    <w:div w:id="78143473">
                                      <w:marLeft w:val="0"/>
                                      <w:marRight w:val="0"/>
                                      <w:marTop w:val="0"/>
                                      <w:marBottom w:val="0"/>
                                      <w:divBdr>
                                        <w:top w:val="none" w:sz="0" w:space="0" w:color="auto"/>
                                        <w:left w:val="none" w:sz="0" w:space="0" w:color="auto"/>
                                        <w:bottom w:val="none" w:sz="0" w:space="0" w:color="auto"/>
                                        <w:right w:val="none" w:sz="0" w:space="0" w:color="auto"/>
                                      </w:divBdr>
                                      <w:divsChild>
                                        <w:div w:id="1652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CB5AC-1DF1-4BDF-946B-BBEE380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Master2014</dc:creator>
  <cp:lastModifiedBy>Master2014</cp:lastModifiedBy>
  <cp:revision>3</cp:revision>
  <dcterms:created xsi:type="dcterms:W3CDTF">2013-04-06T21:08:00Z</dcterms:created>
  <dcterms:modified xsi:type="dcterms:W3CDTF">2013-04-06T21:16:00Z</dcterms:modified>
</cp:coreProperties>
</file>