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2AC196" w14:textId="0BD96338" w:rsidR="007104EB" w:rsidRDefault="000B5C3A" w:rsidP="000B5C3A">
      <w:pPr>
        <w:shd w:val="clear" w:color="auto" w:fill="FFFFFF"/>
        <w:spacing w:before="90" w:after="90"/>
        <w:outlineLvl w:val="2"/>
        <w:rPr>
          <w:rFonts w:ascii="Helvetica Neue" w:eastAsia="Times New Roman" w:hAnsi="Helvetica Neue" w:cs="Times New Roman"/>
          <w:color w:val="2D3B45"/>
          <w:sz w:val="36"/>
          <w:szCs w:val="36"/>
        </w:rPr>
      </w:pPr>
      <w:r w:rsidRPr="000B5C3A">
        <w:rPr>
          <w:rFonts w:ascii="Helvetica Neue" w:eastAsia="Times New Roman" w:hAnsi="Helvetica Neue" w:cs="Times New Roman"/>
          <w:color w:val="2D3B45"/>
          <w:sz w:val="36"/>
          <w:szCs w:val="36"/>
        </w:rPr>
        <w:t>Case 7-2 Airline Consolidations</w:t>
      </w:r>
    </w:p>
    <w:p w14:paraId="2DC00561" w14:textId="3A9B3042" w:rsidR="000B5C3A" w:rsidRDefault="000B5C3A" w:rsidP="000B5C3A">
      <w:pPr>
        <w:shd w:val="clear" w:color="auto" w:fill="FFFFFF"/>
        <w:spacing w:before="90" w:after="90"/>
        <w:outlineLvl w:val="2"/>
        <w:rPr>
          <w:rFonts w:ascii="Helvetica Neue" w:eastAsia="Times New Roman" w:hAnsi="Helvetica Neue" w:cs="Times New Roman"/>
          <w:color w:val="2D3B45"/>
          <w:sz w:val="36"/>
          <w:szCs w:val="36"/>
        </w:rPr>
      </w:pPr>
    </w:p>
    <w:p w14:paraId="6E971B88" w14:textId="2CE0F091" w:rsidR="000B5C3A" w:rsidRDefault="000B5C3A" w:rsidP="000B5C3A">
      <w:pPr>
        <w:shd w:val="clear" w:color="auto" w:fill="FFFFFF"/>
        <w:spacing w:before="90" w:after="90"/>
        <w:outlineLvl w:val="2"/>
        <w:rPr>
          <w:rFonts w:ascii="Helvetica Neue" w:eastAsia="Times New Roman" w:hAnsi="Helvetica Neue" w:cs="Times New Roman"/>
          <w:color w:val="2D3B45"/>
          <w:sz w:val="36"/>
          <w:szCs w:val="36"/>
        </w:rPr>
      </w:pPr>
      <w:r>
        <w:rPr>
          <w:rFonts w:ascii="Helvetica Neue" w:eastAsia="Times New Roman" w:hAnsi="Helvetica Neue" w:cs="Times New Roman"/>
          <w:color w:val="2D3B45"/>
          <w:sz w:val="36"/>
          <w:szCs w:val="36"/>
        </w:rPr>
        <w:t>Darrell Reply</w:t>
      </w:r>
    </w:p>
    <w:p w14:paraId="1C4AC633" w14:textId="77777777" w:rsidR="000B5C3A" w:rsidRPr="000B5C3A" w:rsidRDefault="000B5C3A" w:rsidP="000B5C3A">
      <w:pPr>
        <w:numPr>
          <w:ilvl w:val="0"/>
          <w:numId w:val="1"/>
        </w:numPr>
        <w:shd w:val="clear" w:color="auto" w:fill="FFFFFF"/>
        <w:spacing w:before="100" w:beforeAutospacing="1"/>
        <w:ind w:left="375"/>
        <w:rPr>
          <w:rFonts w:ascii="Helvetica Neue" w:eastAsia="Times New Roman" w:hAnsi="Helvetica Neue" w:cs="Times New Roman"/>
          <w:color w:val="2D3B45"/>
        </w:rPr>
      </w:pPr>
      <w:r w:rsidRPr="000B5C3A">
        <w:rPr>
          <w:rFonts w:ascii="Helvetica Neue" w:eastAsia="Times New Roman" w:hAnsi="Helvetica Neue" w:cs="Times New Roman"/>
          <w:b/>
          <w:bCs/>
          <w:color w:val="2D3B45"/>
        </w:rPr>
        <w:t>Knowing the intent of the Airline Deregulation Act of 1978, explain why the number of passenger airlines in the industry has actually decreased. Be sure to include a discussion of barriers to entry in your explanation.</w:t>
      </w:r>
    </w:p>
    <w:p w14:paraId="7BA25104" w14:textId="77777777" w:rsidR="000B5C3A" w:rsidRPr="000B5C3A" w:rsidRDefault="000B5C3A" w:rsidP="000B5C3A">
      <w:pPr>
        <w:shd w:val="clear" w:color="auto" w:fill="FFFFFF"/>
        <w:spacing w:before="180" w:after="180"/>
        <w:rPr>
          <w:rFonts w:ascii="Helvetica Neue" w:eastAsia="Times New Roman" w:hAnsi="Helvetica Neue" w:cs="Times New Roman"/>
          <w:color w:val="2D3B45"/>
        </w:rPr>
      </w:pPr>
      <w:r w:rsidRPr="000B5C3A">
        <w:rPr>
          <w:rFonts w:ascii="Helvetica Neue" w:eastAsia="Times New Roman" w:hAnsi="Helvetica Neue" w:cs="Times New Roman"/>
          <w:color w:val="2D3B45"/>
        </w:rPr>
        <w:t>With the intent was to encourage competition within the airline industry, while giving airlines the freedom to set their own routes and prices, the Airline Deregulation Act of 1978 removed the federal government’s control over the airline industry. The ADA introduced the LCC and made it difficult for smaller airline companies to contend. Some airlines that were exposed to the heavy competition suffered considerable losses and either went bankrupt or liquidated their assets. The main barrier to entry is capital. Large investments are needed to start an airline company. The major airlines already have a history with most major airports. Being able to acquire space at these airports to provide services is not easy. Airport already have entire terminals dedicated to a specific carrier.</w:t>
      </w:r>
    </w:p>
    <w:p w14:paraId="1D0AF307" w14:textId="77777777" w:rsidR="000B5C3A" w:rsidRPr="000B5C3A" w:rsidRDefault="000B5C3A" w:rsidP="000B5C3A">
      <w:pPr>
        <w:shd w:val="clear" w:color="auto" w:fill="FFFFFF"/>
        <w:spacing w:before="180"/>
        <w:rPr>
          <w:rFonts w:ascii="Helvetica Neue" w:eastAsia="Times New Roman" w:hAnsi="Helvetica Neue" w:cs="Times New Roman"/>
          <w:color w:val="2D3B45"/>
        </w:rPr>
      </w:pPr>
      <w:r w:rsidRPr="000B5C3A">
        <w:rPr>
          <w:rFonts w:ascii="Helvetica Neue" w:eastAsia="Times New Roman" w:hAnsi="Helvetica Neue" w:cs="Times New Roman"/>
          <w:b/>
          <w:bCs/>
          <w:color w:val="2D3B45"/>
        </w:rPr>
        <w:t>3.With the total U.S. market being oligopolistic in nature and at some hubs a monopolistic, should the federal government take steps to impose economic regulation on the passenger airlines again? Explain your opinion.</w:t>
      </w:r>
    </w:p>
    <w:p w14:paraId="481A0EA9" w14:textId="77777777" w:rsidR="000B5C3A" w:rsidRPr="000B5C3A" w:rsidRDefault="000B5C3A" w:rsidP="000B5C3A">
      <w:pPr>
        <w:shd w:val="clear" w:color="auto" w:fill="FFFFFF"/>
        <w:spacing w:before="180"/>
        <w:rPr>
          <w:rFonts w:ascii="Helvetica Neue" w:eastAsia="Times New Roman" w:hAnsi="Helvetica Neue" w:cs="Times New Roman"/>
          <w:color w:val="2D3B45"/>
        </w:rPr>
      </w:pPr>
      <w:r w:rsidRPr="000B5C3A">
        <w:rPr>
          <w:rFonts w:ascii="Helvetica Neue" w:eastAsia="Times New Roman" w:hAnsi="Helvetica Neue" w:cs="Times New Roman"/>
          <w:color w:val="2D3B45"/>
        </w:rPr>
        <w:t>I do not think the government should take steps to impose regulation again. I think the number of airlines that are available now provide consumers with enough pricing freedom to be satisfied with the market. The airline industry is not failing. If the government did have to step in, I think it should be in the area of service standards. The price of airline tickets fluctuates but consumers receive the same service unless they pay for the extra perks. Regulation would only make the airlines equal, with no airline being able to stand out above the rest.</w:t>
      </w:r>
    </w:p>
    <w:p w14:paraId="4C79AD23" w14:textId="4EE9DF77" w:rsidR="000B5C3A" w:rsidRDefault="000B5C3A" w:rsidP="000B5C3A">
      <w:pPr>
        <w:shd w:val="clear" w:color="auto" w:fill="FFFFFF"/>
        <w:spacing w:before="90" w:after="90"/>
        <w:outlineLvl w:val="2"/>
        <w:rPr>
          <w:rFonts w:ascii="Helvetica Neue" w:eastAsia="Times New Roman" w:hAnsi="Helvetica Neue" w:cs="Times New Roman"/>
          <w:color w:val="2D3B45"/>
          <w:sz w:val="36"/>
          <w:szCs w:val="36"/>
        </w:rPr>
      </w:pPr>
    </w:p>
    <w:p w14:paraId="7D2EA6D4" w14:textId="01C3019D" w:rsidR="000B5C3A" w:rsidRDefault="000B5C3A" w:rsidP="000B5C3A">
      <w:pPr>
        <w:shd w:val="clear" w:color="auto" w:fill="FFFFFF"/>
        <w:spacing w:before="90" w:after="90"/>
        <w:outlineLvl w:val="2"/>
        <w:rPr>
          <w:rFonts w:ascii="Helvetica Neue" w:eastAsia="Times New Roman" w:hAnsi="Helvetica Neue" w:cs="Times New Roman"/>
          <w:color w:val="2D3B45"/>
          <w:sz w:val="36"/>
          <w:szCs w:val="36"/>
        </w:rPr>
      </w:pPr>
    </w:p>
    <w:p w14:paraId="31219B69" w14:textId="7153C789" w:rsidR="000B5C3A" w:rsidRDefault="000B5C3A" w:rsidP="000B5C3A">
      <w:pPr>
        <w:shd w:val="clear" w:color="auto" w:fill="FFFFFF"/>
        <w:spacing w:before="90" w:after="90"/>
        <w:outlineLvl w:val="2"/>
        <w:rPr>
          <w:rFonts w:ascii="Helvetica Neue" w:eastAsia="Times New Roman" w:hAnsi="Helvetica Neue" w:cs="Times New Roman"/>
          <w:color w:val="2D3B45"/>
          <w:sz w:val="36"/>
          <w:szCs w:val="36"/>
        </w:rPr>
      </w:pPr>
    </w:p>
    <w:p w14:paraId="361AD30C" w14:textId="3E1F4C00" w:rsidR="000B5C3A" w:rsidRDefault="000B5C3A" w:rsidP="000B5C3A">
      <w:pPr>
        <w:shd w:val="clear" w:color="auto" w:fill="FFFFFF"/>
        <w:spacing w:before="90" w:after="90"/>
        <w:outlineLvl w:val="2"/>
        <w:rPr>
          <w:rFonts w:ascii="Helvetica Neue" w:eastAsia="Times New Roman" w:hAnsi="Helvetica Neue" w:cs="Times New Roman"/>
          <w:color w:val="2D3B45"/>
          <w:sz w:val="36"/>
          <w:szCs w:val="36"/>
        </w:rPr>
      </w:pPr>
    </w:p>
    <w:p w14:paraId="51B37145" w14:textId="6C0D32AA" w:rsidR="000B5C3A" w:rsidRDefault="000B5C3A" w:rsidP="000B5C3A">
      <w:pPr>
        <w:shd w:val="clear" w:color="auto" w:fill="FFFFFF"/>
        <w:spacing w:before="90" w:after="90"/>
        <w:outlineLvl w:val="2"/>
        <w:rPr>
          <w:rFonts w:ascii="Helvetica Neue" w:eastAsia="Times New Roman" w:hAnsi="Helvetica Neue" w:cs="Times New Roman"/>
          <w:color w:val="2D3B45"/>
          <w:sz w:val="36"/>
          <w:szCs w:val="36"/>
        </w:rPr>
      </w:pPr>
    </w:p>
    <w:p w14:paraId="515D925A" w14:textId="0DC4646F" w:rsidR="000B5C3A" w:rsidRDefault="000B5C3A" w:rsidP="000B5C3A">
      <w:pPr>
        <w:shd w:val="clear" w:color="auto" w:fill="FFFFFF"/>
        <w:spacing w:before="90" w:after="90"/>
        <w:outlineLvl w:val="2"/>
        <w:rPr>
          <w:rFonts w:ascii="Helvetica Neue" w:eastAsia="Times New Roman" w:hAnsi="Helvetica Neue" w:cs="Times New Roman"/>
          <w:color w:val="2D3B45"/>
          <w:sz w:val="36"/>
          <w:szCs w:val="36"/>
        </w:rPr>
      </w:pPr>
    </w:p>
    <w:p w14:paraId="424DB2B7" w14:textId="77777777" w:rsidR="000B5C3A" w:rsidRDefault="000B5C3A" w:rsidP="000B5C3A">
      <w:pPr>
        <w:shd w:val="clear" w:color="auto" w:fill="FFFFFF"/>
        <w:spacing w:before="90" w:after="90"/>
        <w:outlineLvl w:val="2"/>
        <w:rPr>
          <w:rFonts w:ascii="Helvetica Neue" w:eastAsia="Times New Roman" w:hAnsi="Helvetica Neue" w:cs="Times New Roman"/>
          <w:color w:val="2D3B45"/>
          <w:sz w:val="36"/>
          <w:szCs w:val="36"/>
        </w:rPr>
      </w:pPr>
    </w:p>
    <w:p w14:paraId="6F3BF1A5" w14:textId="26F08688" w:rsidR="000B5C3A" w:rsidRDefault="000B5C3A" w:rsidP="000B5C3A">
      <w:pPr>
        <w:shd w:val="clear" w:color="auto" w:fill="FFFFFF"/>
        <w:spacing w:before="90" w:after="90"/>
        <w:outlineLvl w:val="2"/>
        <w:rPr>
          <w:rFonts w:ascii="Helvetica Neue" w:eastAsia="Times New Roman" w:hAnsi="Helvetica Neue" w:cs="Times New Roman"/>
          <w:color w:val="2D3B45"/>
          <w:sz w:val="36"/>
          <w:szCs w:val="36"/>
        </w:rPr>
      </w:pPr>
      <w:r>
        <w:rPr>
          <w:rFonts w:ascii="Helvetica Neue" w:eastAsia="Times New Roman" w:hAnsi="Helvetica Neue" w:cs="Times New Roman"/>
          <w:color w:val="2D3B45"/>
          <w:sz w:val="36"/>
          <w:szCs w:val="36"/>
        </w:rPr>
        <w:lastRenderedPageBreak/>
        <w:t>Dwaine Post</w:t>
      </w:r>
    </w:p>
    <w:p w14:paraId="4B521FD3" w14:textId="77777777" w:rsidR="000B5C3A" w:rsidRPr="000B5C3A" w:rsidRDefault="000B5C3A" w:rsidP="000B5C3A">
      <w:pPr>
        <w:numPr>
          <w:ilvl w:val="0"/>
          <w:numId w:val="2"/>
        </w:numPr>
        <w:shd w:val="clear" w:color="auto" w:fill="FFFFFF"/>
        <w:spacing w:before="100" w:beforeAutospacing="1"/>
        <w:ind w:left="375"/>
        <w:rPr>
          <w:rFonts w:ascii="Helvetica Neue" w:eastAsia="Times New Roman" w:hAnsi="Helvetica Neue" w:cs="Times New Roman"/>
          <w:color w:val="2D3B45"/>
        </w:rPr>
      </w:pPr>
      <w:r w:rsidRPr="000B5C3A">
        <w:rPr>
          <w:rFonts w:ascii="Helvetica Neue" w:eastAsia="Times New Roman" w:hAnsi="Helvetica Neue" w:cs="Times New Roman"/>
          <w:color w:val="2D3B45"/>
        </w:rPr>
        <w:t>knowing the intent of the Airline Deregulation Act of 1978, explain why the number of passenger airlines in the industry has actually decreased. Be sure to include a discussion of barriers to entry in your explanation.</w:t>
      </w:r>
    </w:p>
    <w:p w14:paraId="289BAE75" w14:textId="77777777" w:rsidR="000B5C3A" w:rsidRPr="000B5C3A" w:rsidRDefault="000B5C3A" w:rsidP="000B5C3A">
      <w:pPr>
        <w:shd w:val="clear" w:color="auto" w:fill="FFFFFF"/>
        <w:spacing w:before="180" w:after="180"/>
        <w:rPr>
          <w:rFonts w:ascii="Helvetica Neue" w:eastAsia="Times New Roman" w:hAnsi="Helvetica Neue" w:cs="Times New Roman"/>
          <w:color w:val="2D3B45"/>
        </w:rPr>
      </w:pPr>
      <w:r w:rsidRPr="000B5C3A">
        <w:rPr>
          <w:rFonts w:ascii="Helvetica Neue" w:eastAsia="Times New Roman" w:hAnsi="Helvetica Neue" w:cs="Times New Roman"/>
          <w:color w:val="2D3B45"/>
        </w:rPr>
        <w:t> </w:t>
      </w:r>
    </w:p>
    <w:p w14:paraId="16ACCFD5" w14:textId="2ED970D2" w:rsidR="000B5C3A" w:rsidRPr="000B5C3A" w:rsidRDefault="000B5C3A" w:rsidP="000B5C3A">
      <w:pPr>
        <w:shd w:val="clear" w:color="auto" w:fill="FFFFFF"/>
        <w:spacing w:before="180" w:after="180"/>
        <w:rPr>
          <w:rFonts w:ascii="Helvetica Neue" w:eastAsia="Times New Roman" w:hAnsi="Helvetica Neue" w:cs="Times New Roman"/>
          <w:color w:val="2D3B45"/>
        </w:rPr>
      </w:pPr>
      <w:r w:rsidRPr="000B5C3A">
        <w:rPr>
          <w:rFonts w:ascii="Helvetica Neue" w:eastAsia="Times New Roman" w:hAnsi="Helvetica Neue" w:cs="Times New Roman"/>
          <w:color w:val="2D3B45"/>
        </w:rPr>
        <w:t xml:space="preserve">The Airline Deregulation Act of 1978 purpose was to remove federal Government Control on fares, routes and market entry for new airlines. The idea of this was to allow more airlines into the market to compete and in return, it would offer lower fares and better results benefiting the airlines and the customer. In the two decades following deregulation in 1979 more than 100 new airlines entered the market. But most of these disappeared quickly, either through mergers with larger airlines or through insolvency. In fact, between 1979 and 2012 there were 194 airline bankruptcies (EnoTrans.2017). Big Airlines like American Airlines merged with US Airways and United with Continental, by doing this it allowed airlines to half the cost saving Billions of dollars; </w:t>
      </w:r>
      <w:proofErr w:type="gramStart"/>
      <w:r w:rsidRPr="000B5C3A">
        <w:rPr>
          <w:rFonts w:ascii="Helvetica Neue" w:eastAsia="Times New Roman" w:hAnsi="Helvetica Neue" w:cs="Times New Roman"/>
          <w:color w:val="2D3B45"/>
        </w:rPr>
        <w:t>so</w:t>
      </w:r>
      <w:proofErr w:type="gramEnd"/>
      <w:r w:rsidRPr="000B5C3A">
        <w:rPr>
          <w:rFonts w:ascii="Helvetica Neue" w:eastAsia="Times New Roman" w:hAnsi="Helvetica Neue" w:cs="Times New Roman"/>
          <w:color w:val="2D3B45"/>
        </w:rPr>
        <w:t xml:space="preserve"> passenger airlines decreased but air travel increased. For all the Entrepreneurs who desire to enter the airlines market, they will see barriers of entry with intense competition and high </w:t>
      </w:r>
      <w:proofErr w:type="spellStart"/>
      <w:r w:rsidRPr="000B5C3A">
        <w:rPr>
          <w:rFonts w:ascii="Helvetica Neue" w:eastAsia="Times New Roman" w:hAnsi="Helvetica Neue" w:cs="Times New Roman"/>
          <w:color w:val="2D3B45"/>
        </w:rPr>
        <w:t>start up</w:t>
      </w:r>
      <w:proofErr w:type="spellEnd"/>
      <w:r w:rsidRPr="000B5C3A">
        <w:rPr>
          <w:rFonts w:ascii="Helvetica Neue" w:eastAsia="Times New Roman" w:hAnsi="Helvetica Neue" w:cs="Times New Roman"/>
          <w:color w:val="2D3B45"/>
        </w:rPr>
        <w:t xml:space="preserve"> costs. Some of these barriers would include fleet cost, fuel, government regulations and maintaining a broad staff.</w:t>
      </w:r>
    </w:p>
    <w:p w14:paraId="7EADD1DA" w14:textId="77777777" w:rsidR="000B5C3A" w:rsidRPr="000B5C3A" w:rsidRDefault="000B5C3A" w:rsidP="000B5C3A">
      <w:pPr>
        <w:numPr>
          <w:ilvl w:val="0"/>
          <w:numId w:val="3"/>
        </w:numPr>
        <w:shd w:val="clear" w:color="auto" w:fill="FFFFFF"/>
        <w:spacing w:before="100" w:beforeAutospacing="1"/>
        <w:ind w:left="375"/>
        <w:rPr>
          <w:rFonts w:ascii="Helvetica Neue" w:eastAsia="Times New Roman" w:hAnsi="Helvetica Neue" w:cs="Times New Roman"/>
          <w:color w:val="2D3B45"/>
        </w:rPr>
      </w:pPr>
      <w:r w:rsidRPr="000B5C3A">
        <w:rPr>
          <w:rFonts w:ascii="Helvetica Neue" w:eastAsia="Times New Roman" w:hAnsi="Helvetica Neue" w:cs="Times New Roman"/>
          <w:color w:val="2D3B45"/>
        </w:rPr>
        <w:t>With the total U.S. market being oligopolistic in nature and at some hubs monopolistic, should the federal government take steps to impose economic regulation on the passenger airlines again? Explain your opinion. </w:t>
      </w:r>
    </w:p>
    <w:p w14:paraId="6D58903A" w14:textId="77777777" w:rsidR="000B5C3A" w:rsidRPr="000B5C3A" w:rsidRDefault="000B5C3A" w:rsidP="000B5C3A">
      <w:pPr>
        <w:shd w:val="clear" w:color="auto" w:fill="FFFFFF"/>
        <w:spacing w:before="180" w:after="180"/>
        <w:rPr>
          <w:rFonts w:ascii="Helvetica Neue" w:eastAsia="Times New Roman" w:hAnsi="Helvetica Neue" w:cs="Times New Roman"/>
          <w:color w:val="2D3B45"/>
        </w:rPr>
      </w:pPr>
      <w:r w:rsidRPr="000B5C3A">
        <w:rPr>
          <w:rFonts w:ascii="Helvetica Neue" w:eastAsia="Times New Roman" w:hAnsi="Helvetica Neue" w:cs="Times New Roman"/>
          <w:color w:val="2D3B45"/>
        </w:rPr>
        <w:t xml:space="preserve">In my opinion, I don’t think the Federal government should take any further steps to impose any new economic regulations on passenger airlines. It’s unfortunate that a new airline company will have barriers entering an oligopolistic market in passenger airlines, but keeping things </w:t>
      </w:r>
      <w:proofErr w:type="gramStart"/>
      <w:r w:rsidRPr="000B5C3A">
        <w:rPr>
          <w:rFonts w:ascii="Helvetica Neue" w:eastAsia="Times New Roman" w:hAnsi="Helvetica Neue" w:cs="Times New Roman"/>
          <w:color w:val="2D3B45"/>
        </w:rPr>
        <w:t>the way</w:t>
      </w:r>
      <w:proofErr w:type="gramEnd"/>
      <w:r w:rsidRPr="000B5C3A">
        <w:rPr>
          <w:rFonts w:ascii="Helvetica Neue" w:eastAsia="Times New Roman" w:hAnsi="Helvetica Neue" w:cs="Times New Roman"/>
          <w:color w:val="2D3B45"/>
        </w:rPr>
        <w:t xml:space="preserve"> they currently are allows people an affordable way of traveling. My dad </w:t>
      </w:r>
      <w:proofErr w:type="gramStart"/>
      <w:r w:rsidRPr="000B5C3A">
        <w:rPr>
          <w:rFonts w:ascii="Helvetica Neue" w:eastAsia="Times New Roman" w:hAnsi="Helvetica Neue" w:cs="Times New Roman"/>
          <w:color w:val="2D3B45"/>
        </w:rPr>
        <w:t>use</w:t>
      </w:r>
      <w:proofErr w:type="gramEnd"/>
      <w:r w:rsidRPr="000B5C3A">
        <w:rPr>
          <w:rFonts w:ascii="Helvetica Neue" w:eastAsia="Times New Roman" w:hAnsi="Helvetica Neue" w:cs="Times New Roman"/>
          <w:color w:val="2D3B45"/>
        </w:rPr>
        <w:t xml:space="preserve"> to tell me he traveled frequently for business in the 1970s, he mentioned airfare was expensive, routes were limited and the same flight rate was typical and never really changed. Decades latter we can now find flights very cheap and competitive. I understand </w:t>
      </w:r>
      <w:proofErr w:type="gramStart"/>
      <w:r w:rsidRPr="000B5C3A">
        <w:rPr>
          <w:rFonts w:ascii="Helvetica Neue" w:eastAsia="Times New Roman" w:hAnsi="Helvetica Neue" w:cs="Times New Roman"/>
          <w:color w:val="2D3B45"/>
        </w:rPr>
        <w:t>the  complaints</w:t>
      </w:r>
      <w:proofErr w:type="gramEnd"/>
      <w:r w:rsidRPr="000B5C3A">
        <w:rPr>
          <w:rFonts w:ascii="Helvetica Neue" w:eastAsia="Times New Roman" w:hAnsi="Helvetica Neue" w:cs="Times New Roman"/>
          <w:color w:val="2D3B45"/>
        </w:rPr>
        <w:t xml:space="preserve"> and the reason DOT wants to impose regulations, it’s because many people feel airlines routinely engage in deceptive practices and unfair methods for competition, but it is what is.</w:t>
      </w:r>
    </w:p>
    <w:p w14:paraId="570C2CB1" w14:textId="6DF186F8" w:rsidR="000B5C3A" w:rsidRPr="000B5C3A" w:rsidRDefault="000B5C3A" w:rsidP="000B5C3A">
      <w:pPr>
        <w:shd w:val="clear" w:color="auto" w:fill="FFFFFF"/>
        <w:spacing w:before="180" w:after="180"/>
        <w:rPr>
          <w:rFonts w:ascii="Helvetica Neue" w:eastAsia="Times New Roman" w:hAnsi="Helvetica Neue" w:cs="Times New Roman"/>
          <w:color w:val="2D3B45"/>
        </w:rPr>
      </w:pPr>
      <w:r w:rsidRPr="000B5C3A">
        <w:rPr>
          <w:rFonts w:ascii="Helvetica Neue" w:eastAsia="Times New Roman" w:hAnsi="Helvetica Neue" w:cs="Times New Roman"/>
          <w:color w:val="2D3B45"/>
        </w:rPr>
        <w:t> </w:t>
      </w:r>
    </w:p>
    <w:p w14:paraId="091B7339" w14:textId="77777777" w:rsidR="000B5C3A" w:rsidRPr="000B5C3A" w:rsidRDefault="000B5C3A" w:rsidP="000B5C3A">
      <w:pPr>
        <w:shd w:val="clear" w:color="auto" w:fill="FFFFFF"/>
        <w:spacing w:before="180" w:after="180"/>
        <w:rPr>
          <w:rFonts w:ascii="Helvetica Neue" w:eastAsia="Times New Roman" w:hAnsi="Helvetica Neue" w:cs="Times New Roman"/>
          <w:color w:val="2D3B45"/>
        </w:rPr>
      </w:pPr>
      <w:r w:rsidRPr="000B5C3A">
        <w:rPr>
          <w:rFonts w:ascii="Helvetica Neue" w:eastAsia="Times New Roman" w:hAnsi="Helvetica Neue" w:cs="Times New Roman"/>
          <w:color w:val="2D3B45"/>
        </w:rPr>
        <w:t> </w:t>
      </w:r>
    </w:p>
    <w:p w14:paraId="7D1FFAEA" w14:textId="7561D27D" w:rsidR="000B5C3A" w:rsidRDefault="000B5C3A" w:rsidP="000B5C3A">
      <w:pPr>
        <w:shd w:val="clear" w:color="auto" w:fill="FFFFFF"/>
        <w:spacing w:before="180"/>
        <w:rPr>
          <w:rFonts w:ascii="Helvetica Neue" w:eastAsia="Times New Roman" w:hAnsi="Helvetica Neue" w:cs="Times New Roman"/>
          <w:color w:val="2D3B45"/>
        </w:rPr>
      </w:pPr>
      <w:r w:rsidRPr="000B5C3A">
        <w:rPr>
          <w:rFonts w:ascii="Helvetica Neue" w:eastAsia="Times New Roman" w:hAnsi="Helvetica Neue" w:cs="Times New Roman"/>
          <w:color w:val="2D3B45"/>
        </w:rPr>
        <w:t xml:space="preserve">What effect does airline consolidation have on passengers? (n.d.). Retrieved April 8, 2020, from </w:t>
      </w:r>
      <w:hyperlink r:id="rId5" w:history="1">
        <w:r w:rsidRPr="00B36696">
          <w:rPr>
            <w:rStyle w:val="Hyperlink"/>
            <w:rFonts w:ascii="Helvetica Neue" w:eastAsia="Times New Roman" w:hAnsi="Helvetica Neue" w:cs="Times New Roman"/>
          </w:rPr>
          <w:t>https://www.enotrans.org/eno-resources/effect-airline-consolidation-passengers/</w:t>
        </w:r>
      </w:hyperlink>
    </w:p>
    <w:p w14:paraId="09857FB9" w14:textId="44D4F8E0" w:rsidR="000B5C3A" w:rsidRDefault="000B5C3A" w:rsidP="000B5C3A">
      <w:pPr>
        <w:shd w:val="clear" w:color="auto" w:fill="FFFFFF"/>
        <w:spacing w:before="180"/>
        <w:rPr>
          <w:rFonts w:ascii="Helvetica Neue" w:eastAsia="Times New Roman" w:hAnsi="Helvetica Neue" w:cs="Times New Roman"/>
          <w:color w:val="2D3B45"/>
        </w:rPr>
      </w:pPr>
    </w:p>
    <w:p w14:paraId="395C7FC5" w14:textId="08B3D775" w:rsidR="000B5C3A" w:rsidRPr="000B5C3A" w:rsidRDefault="000B5C3A" w:rsidP="000B5C3A">
      <w:pPr>
        <w:shd w:val="clear" w:color="auto" w:fill="FFFFFF"/>
        <w:spacing w:before="180"/>
        <w:rPr>
          <w:rFonts w:ascii="Helvetica Neue" w:eastAsia="Times New Roman" w:hAnsi="Helvetica Neue" w:cs="Times New Roman"/>
          <w:color w:val="2D3B45"/>
          <w:sz w:val="40"/>
        </w:rPr>
      </w:pPr>
      <w:r w:rsidRPr="000B5C3A">
        <w:rPr>
          <w:rFonts w:ascii="Helvetica Neue" w:eastAsia="Times New Roman" w:hAnsi="Helvetica Neue" w:cs="Times New Roman"/>
          <w:color w:val="2D3B45"/>
          <w:sz w:val="40"/>
        </w:rPr>
        <w:lastRenderedPageBreak/>
        <w:t>Randall</w:t>
      </w:r>
    </w:p>
    <w:p w14:paraId="54924F1F" w14:textId="77777777" w:rsidR="000B5C3A" w:rsidRPr="000B5C3A" w:rsidRDefault="000B5C3A" w:rsidP="000B5C3A">
      <w:pPr>
        <w:shd w:val="clear" w:color="auto" w:fill="FFFFFF"/>
        <w:spacing w:before="180"/>
        <w:rPr>
          <w:rFonts w:ascii="Helvetica Neue" w:eastAsia="Times New Roman" w:hAnsi="Helvetica Neue" w:cs="Times New Roman"/>
          <w:color w:val="2D3B45"/>
        </w:rPr>
      </w:pPr>
      <w:r w:rsidRPr="000B5C3A">
        <w:rPr>
          <w:rFonts w:ascii="Helvetica Neue" w:eastAsia="Times New Roman" w:hAnsi="Helvetica Neue" w:cs="Times New Roman"/>
          <w:b/>
          <w:bCs/>
          <w:color w:val="2D3B45"/>
        </w:rPr>
        <w:t>1. What is the overall impact of the new sources of energy in the Great Lakes area? What is the likely impact on commodity flows in that area? What will be the likely impact on GLC?</w:t>
      </w:r>
    </w:p>
    <w:p w14:paraId="0BF2296A" w14:textId="77777777" w:rsidR="000B5C3A" w:rsidRPr="000B5C3A" w:rsidRDefault="000B5C3A" w:rsidP="000B5C3A">
      <w:pPr>
        <w:shd w:val="clear" w:color="auto" w:fill="FFFFFF"/>
        <w:spacing w:before="180" w:after="180"/>
        <w:rPr>
          <w:rFonts w:ascii="Helvetica Neue" w:eastAsia="Times New Roman" w:hAnsi="Helvetica Neue" w:cs="Times New Roman"/>
          <w:color w:val="2D3B45"/>
        </w:rPr>
      </w:pPr>
      <w:r w:rsidRPr="000B5C3A">
        <w:rPr>
          <w:rFonts w:ascii="Helvetica Neue" w:eastAsia="Times New Roman" w:hAnsi="Helvetica Neue" w:cs="Times New Roman"/>
          <w:color w:val="2D3B45"/>
        </w:rPr>
        <w:t>Due to the expanded usage of energy resources, the effect of a significant deployment in emerging technologies will require further innovation in both information technology and infrastructure. GLC has 12 fleets moving from Great Lakes to Chicago, Buffalo, and Erie. They wanted to implement RFID technology on the carrier which will help improve the effectiveness and efficiency of the supply chain. This will cost them additional, but the service would be premium compared to truckload and railroad all though transit times would be slower. Investing in the new technology and equipment has been put on hold due to the downward economic forecast for the Great Lakes and because of cash flow problems.</w:t>
      </w:r>
    </w:p>
    <w:p w14:paraId="642B701E" w14:textId="77777777" w:rsidR="000B5C3A" w:rsidRPr="000B5C3A" w:rsidRDefault="000B5C3A" w:rsidP="000B5C3A">
      <w:pPr>
        <w:shd w:val="clear" w:color="auto" w:fill="FFFFFF"/>
        <w:spacing w:before="180"/>
        <w:rPr>
          <w:rFonts w:ascii="Helvetica Neue" w:eastAsia="Times New Roman" w:hAnsi="Helvetica Neue" w:cs="Times New Roman"/>
          <w:color w:val="2D3B45"/>
        </w:rPr>
      </w:pPr>
      <w:r w:rsidRPr="000B5C3A">
        <w:rPr>
          <w:rFonts w:ascii="Helvetica Neue" w:eastAsia="Times New Roman" w:hAnsi="Helvetica Neue" w:cs="Times New Roman"/>
          <w:b/>
          <w:bCs/>
          <w:color w:val="2D3B45"/>
        </w:rPr>
        <w:t>3. What recommendation would you make to the GLC board of directors regarding a containership operation and the possibility of new bulk shipment of oil and possibly chemicals?</w:t>
      </w:r>
    </w:p>
    <w:p w14:paraId="717919F8" w14:textId="77777777" w:rsidR="000B5C3A" w:rsidRPr="000B5C3A" w:rsidRDefault="000B5C3A" w:rsidP="000B5C3A">
      <w:pPr>
        <w:shd w:val="clear" w:color="auto" w:fill="FFFFFF"/>
        <w:spacing w:before="180"/>
        <w:rPr>
          <w:rFonts w:ascii="Helvetica Neue" w:eastAsia="Times New Roman" w:hAnsi="Helvetica Neue" w:cs="Times New Roman"/>
          <w:color w:val="2D3B45"/>
        </w:rPr>
      </w:pPr>
      <w:r w:rsidRPr="000B5C3A">
        <w:rPr>
          <w:rFonts w:ascii="Helvetica Neue" w:eastAsia="Times New Roman" w:hAnsi="Helvetica Neue" w:cs="Times New Roman"/>
          <w:color w:val="2D3B45"/>
        </w:rPr>
        <w:t>I would recommend focusing on shipments of oil for long-term business growth. </w:t>
      </w:r>
      <w:proofErr w:type="spellStart"/>
      <w:r w:rsidRPr="000B5C3A">
        <w:rPr>
          <w:rFonts w:ascii="Helvetica Neue" w:eastAsia="Times New Roman" w:hAnsi="Helvetica Neue" w:cs="Times New Roman"/>
          <w:color w:val="2D3B45"/>
        </w:rPr>
        <w:t>Crudeoil</w:t>
      </w:r>
      <w:proofErr w:type="spellEnd"/>
      <w:r w:rsidRPr="000B5C3A">
        <w:rPr>
          <w:rFonts w:ascii="Helvetica Neue" w:eastAsia="Times New Roman" w:hAnsi="Helvetica Neue" w:cs="Times New Roman"/>
          <w:color w:val="2D3B45"/>
        </w:rPr>
        <w:t>, in general, poses a large risk to the natural surrounding if not properly stored and transported, but the use of water transport is known to be safer than alternative modes of transport. The investment of larger port operations would be required, as well as investment in primary and secondary containment systems on all vessels.</w:t>
      </w:r>
    </w:p>
    <w:p w14:paraId="4DE62E96" w14:textId="77777777" w:rsidR="000B5C3A" w:rsidRPr="000B5C3A" w:rsidRDefault="000B5C3A" w:rsidP="000B5C3A">
      <w:pPr>
        <w:shd w:val="clear" w:color="auto" w:fill="FFFFFF"/>
        <w:spacing w:before="180" w:after="180"/>
        <w:rPr>
          <w:rFonts w:ascii="Helvetica Neue" w:eastAsia="Times New Roman" w:hAnsi="Helvetica Neue" w:cs="Times New Roman"/>
          <w:color w:val="2D3B45"/>
        </w:rPr>
      </w:pPr>
      <w:r w:rsidRPr="000B5C3A">
        <w:rPr>
          <w:rFonts w:ascii="Helvetica Neue" w:eastAsia="Times New Roman" w:hAnsi="Helvetica Neue" w:cs="Times New Roman"/>
          <w:color w:val="2D3B45"/>
        </w:rPr>
        <w:t> </w:t>
      </w:r>
    </w:p>
    <w:p w14:paraId="12961520" w14:textId="77777777" w:rsidR="000B5C3A" w:rsidRPr="000B5C3A" w:rsidRDefault="000B5C3A" w:rsidP="000B5C3A">
      <w:pPr>
        <w:shd w:val="clear" w:color="auto" w:fill="FFFFFF"/>
        <w:spacing w:before="180" w:after="180"/>
        <w:rPr>
          <w:rFonts w:ascii="Helvetica Neue" w:eastAsia="Times New Roman" w:hAnsi="Helvetica Neue" w:cs="Times New Roman"/>
          <w:color w:val="2D3B45"/>
        </w:rPr>
      </w:pPr>
      <w:r w:rsidRPr="000B5C3A">
        <w:rPr>
          <w:rFonts w:ascii="Helvetica Neue" w:eastAsia="Times New Roman" w:hAnsi="Helvetica Neue" w:cs="Times New Roman"/>
          <w:color w:val="2D3B45"/>
        </w:rPr>
        <w:t>References:</w:t>
      </w:r>
    </w:p>
    <w:p w14:paraId="22B51DEE" w14:textId="77777777" w:rsidR="000B5C3A" w:rsidRPr="000B5C3A" w:rsidRDefault="000B5C3A" w:rsidP="000B5C3A">
      <w:pPr>
        <w:shd w:val="clear" w:color="auto" w:fill="FFFFFF"/>
        <w:spacing w:before="180"/>
        <w:rPr>
          <w:rFonts w:ascii="Helvetica Neue" w:eastAsia="Times New Roman" w:hAnsi="Helvetica Neue" w:cs="Times New Roman"/>
          <w:color w:val="2D3B45"/>
        </w:rPr>
      </w:pPr>
      <w:r w:rsidRPr="000B5C3A">
        <w:rPr>
          <w:rFonts w:ascii="Helvetica Neue" w:eastAsia="Times New Roman" w:hAnsi="Helvetica Neue" w:cs="Times New Roman"/>
          <w:color w:val="2D3B45"/>
        </w:rPr>
        <w:t>Coyle, J. J., Novack, R. A., &amp; Gibson, B. J. Transportation A Global Supply Chain Perspective 8th ed.</w:t>
      </w:r>
    </w:p>
    <w:p w14:paraId="7465CEDE" w14:textId="1949FADF" w:rsidR="000B5C3A" w:rsidRDefault="000B5C3A" w:rsidP="000B5C3A">
      <w:pPr>
        <w:shd w:val="clear" w:color="auto" w:fill="FFFFFF"/>
        <w:spacing w:before="90" w:after="90"/>
        <w:outlineLvl w:val="2"/>
        <w:rPr>
          <w:rFonts w:ascii="Helvetica Neue" w:eastAsia="Times New Roman" w:hAnsi="Helvetica Neue" w:cs="Times New Roman"/>
          <w:color w:val="2D3B45"/>
          <w:sz w:val="36"/>
          <w:szCs w:val="36"/>
        </w:rPr>
      </w:pPr>
    </w:p>
    <w:p w14:paraId="4629F475" w14:textId="5294163A" w:rsidR="000B5C3A" w:rsidRDefault="000B5C3A" w:rsidP="000B5C3A">
      <w:pPr>
        <w:shd w:val="clear" w:color="auto" w:fill="FFFFFF"/>
        <w:spacing w:before="90" w:after="90"/>
        <w:outlineLvl w:val="2"/>
        <w:rPr>
          <w:rFonts w:ascii="Helvetica Neue" w:eastAsia="Times New Roman" w:hAnsi="Helvetica Neue" w:cs="Times New Roman"/>
          <w:color w:val="2D3B45"/>
          <w:sz w:val="36"/>
          <w:szCs w:val="36"/>
        </w:rPr>
      </w:pPr>
    </w:p>
    <w:p w14:paraId="1625943A" w14:textId="3AB430CA" w:rsidR="000B5C3A" w:rsidRDefault="000B5C3A" w:rsidP="000B5C3A">
      <w:pPr>
        <w:shd w:val="clear" w:color="auto" w:fill="FFFFFF"/>
        <w:spacing w:before="90" w:after="90"/>
        <w:outlineLvl w:val="2"/>
        <w:rPr>
          <w:rFonts w:ascii="Helvetica Neue" w:eastAsia="Times New Roman" w:hAnsi="Helvetica Neue" w:cs="Times New Roman"/>
          <w:color w:val="2D3B45"/>
          <w:sz w:val="36"/>
          <w:szCs w:val="36"/>
        </w:rPr>
      </w:pPr>
    </w:p>
    <w:p w14:paraId="2DC0864F" w14:textId="4DED3EC5" w:rsidR="000B5C3A" w:rsidRDefault="000B5C3A" w:rsidP="000B5C3A">
      <w:pPr>
        <w:shd w:val="clear" w:color="auto" w:fill="FFFFFF"/>
        <w:spacing w:before="90" w:after="90"/>
        <w:outlineLvl w:val="2"/>
        <w:rPr>
          <w:rFonts w:ascii="Helvetica Neue" w:eastAsia="Times New Roman" w:hAnsi="Helvetica Neue" w:cs="Times New Roman"/>
          <w:color w:val="2D3B45"/>
          <w:sz w:val="36"/>
          <w:szCs w:val="36"/>
        </w:rPr>
      </w:pPr>
    </w:p>
    <w:p w14:paraId="218DDCA4" w14:textId="5A564795" w:rsidR="000B5C3A" w:rsidRDefault="000B5C3A" w:rsidP="000B5C3A">
      <w:pPr>
        <w:shd w:val="clear" w:color="auto" w:fill="FFFFFF"/>
        <w:spacing w:before="90" w:after="90"/>
        <w:outlineLvl w:val="2"/>
        <w:rPr>
          <w:rFonts w:ascii="Helvetica Neue" w:eastAsia="Times New Roman" w:hAnsi="Helvetica Neue" w:cs="Times New Roman"/>
          <w:color w:val="2D3B45"/>
          <w:sz w:val="36"/>
          <w:szCs w:val="36"/>
        </w:rPr>
      </w:pPr>
    </w:p>
    <w:p w14:paraId="3B050E53" w14:textId="4C034EE8" w:rsidR="000B5C3A" w:rsidRDefault="000B5C3A" w:rsidP="000B5C3A">
      <w:pPr>
        <w:shd w:val="clear" w:color="auto" w:fill="FFFFFF"/>
        <w:spacing w:before="90" w:after="90"/>
        <w:outlineLvl w:val="2"/>
        <w:rPr>
          <w:rFonts w:ascii="Helvetica Neue" w:eastAsia="Times New Roman" w:hAnsi="Helvetica Neue" w:cs="Times New Roman"/>
          <w:color w:val="2D3B45"/>
          <w:sz w:val="36"/>
          <w:szCs w:val="36"/>
        </w:rPr>
      </w:pPr>
    </w:p>
    <w:p w14:paraId="0B9F1D55" w14:textId="72350EEE" w:rsidR="000B5C3A" w:rsidRDefault="000B5C3A" w:rsidP="000B5C3A">
      <w:pPr>
        <w:shd w:val="clear" w:color="auto" w:fill="FFFFFF"/>
        <w:spacing w:before="90" w:after="90"/>
        <w:outlineLvl w:val="2"/>
        <w:rPr>
          <w:rFonts w:ascii="Helvetica Neue" w:eastAsia="Times New Roman" w:hAnsi="Helvetica Neue" w:cs="Times New Roman"/>
          <w:color w:val="2D3B45"/>
          <w:sz w:val="36"/>
          <w:szCs w:val="36"/>
        </w:rPr>
      </w:pPr>
    </w:p>
    <w:p w14:paraId="788AC47B" w14:textId="77B82FE9" w:rsidR="000B5C3A" w:rsidRDefault="000B5C3A" w:rsidP="000B5C3A">
      <w:pPr>
        <w:shd w:val="clear" w:color="auto" w:fill="FFFFFF"/>
        <w:spacing w:before="90" w:after="90"/>
        <w:outlineLvl w:val="2"/>
        <w:rPr>
          <w:rFonts w:ascii="Helvetica Neue" w:eastAsia="Times New Roman" w:hAnsi="Helvetica Neue" w:cs="Times New Roman"/>
          <w:color w:val="2D3B45"/>
          <w:sz w:val="36"/>
          <w:szCs w:val="36"/>
        </w:rPr>
      </w:pPr>
      <w:r>
        <w:rPr>
          <w:rFonts w:ascii="Helvetica Neue" w:eastAsia="Times New Roman" w:hAnsi="Helvetica Neue" w:cs="Times New Roman"/>
          <w:color w:val="2D3B45"/>
          <w:sz w:val="36"/>
          <w:szCs w:val="36"/>
        </w:rPr>
        <w:lastRenderedPageBreak/>
        <w:t xml:space="preserve">Darrell </w:t>
      </w:r>
    </w:p>
    <w:p w14:paraId="77D44A4D" w14:textId="77777777" w:rsidR="000B5C3A" w:rsidRPr="000B5C3A" w:rsidRDefault="000B5C3A" w:rsidP="000B5C3A">
      <w:pPr>
        <w:rPr>
          <w:rFonts w:ascii="Times New Roman" w:eastAsia="Times New Roman" w:hAnsi="Times New Roman" w:cs="Times New Roman"/>
        </w:rPr>
      </w:pPr>
      <w:r w:rsidRPr="000B5C3A">
        <w:rPr>
          <w:rFonts w:ascii="Helvetica Neue" w:eastAsia="Times New Roman" w:hAnsi="Helvetica Neue" w:cs="Times New Roman"/>
          <w:color w:val="2D3B45"/>
          <w:shd w:val="clear" w:color="auto" w:fill="FFFFFF"/>
        </w:rPr>
        <w:t>Case 8-1 Discussion</w:t>
      </w:r>
      <w:r w:rsidRPr="000B5C3A">
        <w:rPr>
          <w:rFonts w:ascii="Helvetica Neue" w:eastAsia="Times New Roman" w:hAnsi="Helvetica Neue" w:cs="Times New Roman"/>
          <w:color w:val="2D3B45"/>
        </w:rPr>
        <w:br/>
      </w:r>
      <w:r w:rsidRPr="000B5C3A">
        <w:rPr>
          <w:rFonts w:ascii="Helvetica Neue" w:eastAsia="Times New Roman" w:hAnsi="Helvetica Neue" w:cs="Times New Roman"/>
          <w:color w:val="2D3B45"/>
          <w:shd w:val="clear" w:color="auto" w:fill="FFFFFF"/>
        </w:rPr>
        <w:t>1. What is the overall impact of the new sources of energy in the Great Lakes area? What is the likely impact on commodity flows in the area? What will be the likely impact on GLC?</w:t>
      </w:r>
      <w:r w:rsidRPr="000B5C3A">
        <w:rPr>
          <w:rFonts w:ascii="Helvetica Neue" w:eastAsia="Times New Roman" w:hAnsi="Helvetica Neue" w:cs="Times New Roman"/>
          <w:color w:val="2D3B45"/>
        </w:rPr>
        <w:br/>
      </w:r>
      <w:r w:rsidRPr="000B5C3A">
        <w:rPr>
          <w:rFonts w:ascii="Helvetica Neue" w:eastAsia="Times New Roman" w:hAnsi="Helvetica Neue" w:cs="Times New Roman"/>
          <w:color w:val="2D3B45"/>
          <w:shd w:val="clear" w:color="auto" w:fill="FFFFFF"/>
        </w:rPr>
        <w:t>The overall impact of the new sources of energy on the Great Lakes area is the increased risk of contamination to local waterways causing a greater EPA involvement. Commodity flows in the area would require a higher investment due to the need for technology and infrastructure requirements necessary to facilitate the movement of the new sources of energy. GLC may see increases in business if they begin shipping oil and chemicals because of the reduced cost when compared to other methods of shipment, but consumers will decide the benefits of cost versus time.</w:t>
      </w:r>
      <w:r w:rsidRPr="000B5C3A">
        <w:rPr>
          <w:rFonts w:ascii="Helvetica Neue" w:eastAsia="Times New Roman" w:hAnsi="Helvetica Neue" w:cs="Times New Roman"/>
          <w:color w:val="2D3B45"/>
        </w:rPr>
        <w:br/>
      </w:r>
      <w:r w:rsidRPr="000B5C3A">
        <w:rPr>
          <w:rFonts w:ascii="Helvetica Neue" w:eastAsia="Times New Roman" w:hAnsi="Helvetica Neue" w:cs="Times New Roman"/>
          <w:color w:val="2D3B45"/>
          <w:shd w:val="clear" w:color="auto" w:fill="FFFFFF"/>
        </w:rPr>
        <w:t>3. What recommendation would you make to the GLC board of directors regarding a container ship operation and the possibility of new bulk shipments of oil and possible chemicals?</w:t>
      </w:r>
      <w:r w:rsidRPr="000B5C3A">
        <w:rPr>
          <w:rFonts w:ascii="Helvetica Neue" w:eastAsia="Times New Roman" w:hAnsi="Helvetica Neue" w:cs="Times New Roman"/>
          <w:color w:val="2D3B45"/>
        </w:rPr>
        <w:br/>
      </w:r>
      <w:r w:rsidRPr="000B5C3A">
        <w:rPr>
          <w:rFonts w:ascii="Helvetica Neue" w:eastAsia="Times New Roman" w:hAnsi="Helvetica Neue" w:cs="Times New Roman"/>
          <w:color w:val="2D3B45"/>
          <w:shd w:val="clear" w:color="auto" w:fill="FFFFFF"/>
        </w:rPr>
        <w:t xml:space="preserve">I would advise the board of directors to buy new vessels so that they can start providing container ship services. I am not </w:t>
      </w:r>
      <w:proofErr w:type="spellStart"/>
      <w:r w:rsidRPr="000B5C3A">
        <w:rPr>
          <w:rFonts w:ascii="Helvetica Neue" w:eastAsia="Times New Roman" w:hAnsi="Helvetica Neue" w:cs="Times New Roman"/>
          <w:color w:val="2D3B45"/>
          <w:shd w:val="clear" w:color="auto" w:fill="FFFFFF"/>
        </w:rPr>
        <w:t>to</w:t>
      </w:r>
      <w:proofErr w:type="spellEnd"/>
      <w:r w:rsidRPr="000B5C3A">
        <w:rPr>
          <w:rFonts w:ascii="Helvetica Neue" w:eastAsia="Times New Roman" w:hAnsi="Helvetica Neue" w:cs="Times New Roman"/>
          <w:color w:val="2D3B45"/>
          <w:shd w:val="clear" w:color="auto" w:fill="FFFFFF"/>
        </w:rPr>
        <w:t xml:space="preserve"> sure about the bulk shipments of oil and possibly chemicals. If GLC begins to transport hazardous materials, they would need additional certifications to be able to meet the safety requirements. Introducing the RFID technology in a pilot program would allow GLC to gauge the reaction of its customers to the service. This would help in determining whether to continue offering the service.</w:t>
      </w:r>
    </w:p>
    <w:p w14:paraId="70130470" w14:textId="77777777" w:rsidR="000B5C3A" w:rsidRPr="000B5C3A" w:rsidRDefault="000B5C3A" w:rsidP="000B5C3A">
      <w:pPr>
        <w:shd w:val="clear" w:color="auto" w:fill="FFFFFF"/>
        <w:spacing w:before="90" w:after="90"/>
        <w:outlineLvl w:val="2"/>
        <w:rPr>
          <w:rFonts w:ascii="Helvetica Neue" w:eastAsia="Times New Roman" w:hAnsi="Helvetica Neue" w:cs="Times New Roman"/>
          <w:color w:val="2D3B45"/>
          <w:sz w:val="36"/>
          <w:szCs w:val="36"/>
        </w:rPr>
      </w:pPr>
      <w:bookmarkStart w:id="0" w:name="_GoBack"/>
      <w:bookmarkEnd w:id="0"/>
    </w:p>
    <w:sectPr w:rsidR="000B5C3A" w:rsidRPr="000B5C3A" w:rsidSect="00EF2E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DF2C4A"/>
    <w:multiLevelType w:val="multilevel"/>
    <w:tmpl w:val="BB86BB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C6A085E"/>
    <w:multiLevelType w:val="multilevel"/>
    <w:tmpl w:val="4A4237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4671724"/>
    <w:multiLevelType w:val="multilevel"/>
    <w:tmpl w:val="F50C51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C3A"/>
    <w:rsid w:val="000B5C3A"/>
    <w:rsid w:val="007104EB"/>
    <w:rsid w:val="00AF77B0"/>
    <w:rsid w:val="00EF2E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EF67333"/>
  <w15:chartTrackingRefBased/>
  <w15:docId w15:val="{11A18BD5-B9EF-3B43-A7C8-0DC14FBA8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3">
    <w:name w:val="heading 3"/>
    <w:basedOn w:val="Normal"/>
    <w:link w:val="Heading3Char"/>
    <w:uiPriority w:val="9"/>
    <w:qFormat/>
    <w:rsid w:val="000B5C3A"/>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B5C3A"/>
    <w:rPr>
      <w:rFonts w:ascii="Times New Roman" w:eastAsia="Times New Roman" w:hAnsi="Times New Roman" w:cs="Times New Roman"/>
      <w:b/>
      <w:bCs/>
      <w:sz w:val="27"/>
      <w:szCs w:val="27"/>
    </w:rPr>
  </w:style>
  <w:style w:type="character" w:styleId="Strong">
    <w:name w:val="Strong"/>
    <w:basedOn w:val="DefaultParagraphFont"/>
    <w:uiPriority w:val="22"/>
    <w:qFormat/>
    <w:rsid w:val="000B5C3A"/>
    <w:rPr>
      <w:b/>
      <w:bCs/>
    </w:rPr>
  </w:style>
  <w:style w:type="paragraph" w:styleId="NormalWeb">
    <w:name w:val="Normal (Web)"/>
    <w:basedOn w:val="Normal"/>
    <w:uiPriority w:val="99"/>
    <w:semiHidden/>
    <w:unhideWhenUsed/>
    <w:rsid w:val="000B5C3A"/>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unhideWhenUsed/>
    <w:rsid w:val="000B5C3A"/>
    <w:rPr>
      <w:color w:val="0563C1" w:themeColor="hyperlink"/>
      <w:u w:val="single"/>
    </w:rPr>
  </w:style>
  <w:style w:type="character" w:styleId="UnresolvedMention">
    <w:name w:val="Unresolved Mention"/>
    <w:basedOn w:val="DefaultParagraphFont"/>
    <w:uiPriority w:val="99"/>
    <w:rsid w:val="000B5C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2274945">
      <w:bodyDiv w:val="1"/>
      <w:marLeft w:val="0"/>
      <w:marRight w:val="0"/>
      <w:marTop w:val="0"/>
      <w:marBottom w:val="0"/>
      <w:divBdr>
        <w:top w:val="none" w:sz="0" w:space="0" w:color="auto"/>
        <w:left w:val="none" w:sz="0" w:space="0" w:color="auto"/>
        <w:bottom w:val="none" w:sz="0" w:space="0" w:color="auto"/>
        <w:right w:val="none" w:sz="0" w:space="0" w:color="auto"/>
      </w:divBdr>
    </w:div>
    <w:div w:id="1396472948">
      <w:bodyDiv w:val="1"/>
      <w:marLeft w:val="0"/>
      <w:marRight w:val="0"/>
      <w:marTop w:val="0"/>
      <w:marBottom w:val="0"/>
      <w:divBdr>
        <w:top w:val="none" w:sz="0" w:space="0" w:color="auto"/>
        <w:left w:val="none" w:sz="0" w:space="0" w:color="auto"/>
        <w:bottom w:val="none" w:sz="0" w:space="0" w:color="auto"/>
        <w:right w:val="none" w:sz="0" w:space="0" w:color="auto"/>
      </w:divBdr>
    </w:div>
    <w:div w:id="1454247921">
      <w:bodyDiv w:val="1"/>
      <w:marLeft w:val="0"/>
      <w:marRight w:val="0"/>
      <w:marTop w:val="0"/>
      <w:marBottom w:val="0"/>
      <w:divBdr>
        <w:top w:val="none" w:sz="0" w:space="0" w:color="auto"/>
        <w:left w:val="none" w:sz="0" w:space="0" w:color="auto"/>
        <w:bottom w:val="none" w:sz="0" w:space="0" w:color="auto"/>
        <w:right w:val="none" w:sz="0" w:space="0" w:color="auto"/>
      </w:divBdr>
    </w:div>
    <w:div w:id="1653560785">
      <w:bodyDiv w:val="1"/>
      <w:marLeft w:val="0"/>
      <w:marRight w:val="0"/>
      <w:marTop w:val="0"/>
      <w:marBottom w:val="0"/>
      <w:divBdr>
        <w:top w:val="none" w:sz="0" w:space="0" w:color="auto"/>
        <w:left w:val="none" w:sz="0" w:space="0" w:color="auto"/>
        <w:bottom w:val="none" w:sz="0" w:space="0" w:color="auto"/>
        <w:right w:val="none" w:sz="0" w:space="0" w:color="auto"/>
      </w:divBdr>
    </w:div>
    <w:div w:id="1759446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enotrans.org/eno-resources/effect-airline-consolidation-passenger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1127</Words>
  <Characters>6428</Characters>
  <Application>Microsoft Office Word</Application>
  <DocSecurity>0</DocSecurity>
  <Lines>53</Lines>
  <Paragraphs>15</Paragraphs>
  <ScaleCrop>false</ScaleCrop>
  <Company/>
  <LinksUpToDate>false</LinksUpToDate>
  <CharactersWithSpaces>7540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Thyiest Mosley</dc:creator>
  <cp:keywords/>
  <dc:description/>
  <cp:lastModifiedBy>Thyiest Mosley</cp:lastModifiedBy>
  <cp:revision>1</cp:revision>
  <dcterms:created xsi:type="dcterms:W3CDTF">2020-04-10T02:44:00Z</dcterms:created>
  <dcterms:modified xsi:type="dcterms:W3CDTF">2020-04-10T02:50:00Z</dcterms:modified>
</cp:coreProperties>
</file>