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B1" w:rsidRDefault="003A4AB1"/>
    <w:p w:rsidR="003A4AB1" w:rsidRPr="003A4AB1" w:rsidRDefault="003A4AB1" w:rsidP="003A4AB1"/>
    <w:p w:rsidR="003A4AB1" w:rsidRDefault="003A4AB1" w:rsidP="003A4AB1"/>
    <w:p w:rsidR="00E818CD" w:rsidRDefault="003A4AB1" w:rsidP="003A4AB1">
      <w:pPr>
        <w:tabs>
          <w:tab w:val="left" w:pos="160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2.75pt;margin-top:42.25pt;width:153.9pt;height:35.25pt;z-index:251658240" wrapcoords="215 2298 107 10111 322 17464 1075 19302 1182 19302 15690 19302 21278 17923 21170 17004 21600 10111 20740 9651 12251 9651 13648 5974 13540 2298 215 2298">
            <v:imagedata r:id="rId6" o:title=""/>
            <w10:wrap type="tight"/>
          </v:shape>
          <o:OLEObject Type="Embed" ProgID="Equation.3" ShapeID="_x0000_s1026" DrawAspect="Content" ObjectID="_1475762297" r:id="rId7"/>
        </w:pict>
      </w:r>
      <w:r>
        <w:tab/>
      </w:r>
      <w:r w:rsidRPr="00DE4059">
        <w:rPr>
          <w:b/>
        </w:rPr>
        <w:t>:</w:t>
      </w:r>
      <w:r>
        <w:t xml:space="preserve"> A second order electronic filter has the following transfer function</w:t>
      </w:r>
    </w:p>
    <w:p w:rsidR="003A4AB1" w:rsidRDefault="003A4AB1" w:rsidP="003A4AB1">
      <w:pPr>
        <w:tabs>
          <w:tab w:val="left" w:pos="1605"/>
        </w:tabs>
      </w:pPr>
    </w:p>
    <w:p w:rsidR="003A4AB1" w:rsidRDefault="003A4AB1" w:rsidP="003A4AB1">
      <w:pPr>
        <w:tabs>
          <w:tab w:val="left" w:pos="1605"/>
        </w:tabs>
      </w:pPr>
    </w:p>
    <w:p w:rsidR="003A4AB1" w:rsidRDefault="003A4AB1" w:rsidP="003A4AB1">
      <w:pPr>
        <w:tabs>
          <w:tab w:val="left" w:pos="1605"/>
        </w:tabs>
      </w:pPr>
    </w:p>
    <w:p w:rsidR="003A4AB1" w:rsidRDefault="003A4AB1" w:rsidP="003A4AB1">
      <w:pPr>
        <w:tabs>
          <w:tab w:val="left" w:pos="1605"/>
        </w:tabs>
      </w:pPr>
    </w:p>
    <w:p w:rsidR="003A4AB1" w:rsidRDefault="003A4AB1" w:rsidP="003A4AB1">
      <w:pPr>
        <w:tabs>
          <w:tab w:val="left" w:pos="1605"/>
        </w:tabs>
      </w:pPr>
    </w:p>
    <w:p w:rsidR="003A4AB1" w:rsidRDefault="003A4AB1" w:rsidP="003A4AB1">
      <w:pPr>
        <w:tabs>
          <w:tab w:val="left" w:pos="1605"/>
        </w:tabs>
      </w:pPr>
    </w:p>
    <w:p w:rsidR="003A4AB1" w:rsidRDefault="003A4AB1" w:rsidP="003A4AB1">
      <w:pPr>
        <w:tabs>
          <w:tab w:val="left" w:pos="1605"/>
        </w:tabs>
      </w:pPr>
      <w:r>
        <w:rPr>
          <w:noProof/>
        </w:rPr>
        <w:pict>
          <v:shape id="_x0000_s1027" type="#_x0000_t75" style="position:absolute;margin-left:186.55pt;margin-top:7.5pt;width:59.4pt;height:36.3pt;z-index:251659264" wrapcoords="12096 2298 864 6894 648 11949 8208 17004 14040 19302 14904 19302 14904 17004 17712 15626 20952 11489 21168 7813 20304 6434 14040 2298 12096 2298">
            <v:imagedata r:id="rId8" o:title=""/>
            <w10:wrap type="tight"/>
          </v:shape>
          <o:OLEObject Type="Embed" ProgID="Equation.3" ShapeID="_x0000_s1027" DrawAspect="Content" ObjectID="_1475762298" r:id="rId9"/>
        </w:pict>
      </w:r>
    </w:p>
    <w:p w:rsidR="003A4AB1" w:rsidRDefault="003A4AB1" w:rsidP="003A4AB1">
      <w:pPr>
        <w:tabs>
          <w:tab w:val="left" w:pos="1605"/>
        </w:tabs>
      </w:pPr>
      <w:r>
        <w:t xml:space="preserve">                                              With</w:t>
      </w:r>
    </w:p>
    <w:p w:rsidR="003A4AB1" w:rsidRDefault="003A4AB1" w:rsidP="003A4AB1">
      <w:pPr>
        <w:tabs>
          <w:tab w:val="left" w:pos="1605"/>
        </w:tabs>
      </w:pPr>
      <w:r>
        <w:t xml:space="preserve">                                             </w:t>
      </w:r>
    </w:p>
    <w:p w:rsidR="003A4AB1" w:rsidRPr="003A4AB1" w:rsidRDefault="003A4AB1" w:rsidP="003A4AB1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</w:t>
      </w:r>
      <w:proofErr w:type="gramStart"/>
      <w:r w:rsidRPr="003A4AB1">
        <w:rPr>
          <w:rFonts w:ascii="Times New Roman" w:eastAsia="SimSun" w:hAnsi="Times New Roman" w:cs="Times New Roman"/>
          <w:sz w:val="24"/>
          <w:szCs w:val="24"/>
          <w:lang w:eastAsia="zh-CN"/>
        </w:rPr>
        <w:t>and</w:t>
      </w:r>
      <w:proofErr w:type="gramEnd"/>
      <w:r w:rsidRPr="003A4A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3A4AB1" w:rsidRPr="003A4AB1" w:rsidRDefault="003A4AB1" w:rsidP="003A4AB1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A4AB1" w:rsidRPr="003A4AB1" w:rsidRDefault="003A4AB1" w:rsidP="003A4AB1">
      <w:pPr>
        <w:spacing w:line="360" w:lineRule="auto"/>
        <w:ind w:left="720" w:firstLine="720"/>
        <w:rPr>
          <w:rFonts w:ascii="Calibri" w:eastAsia="SimSun" w:hAnsi="Calibri" w:cs="Calibri"/>
          <w:sz w:val="24"/>
          <w:szCs w:val="24"/>
          <w:lang w:eastAsia="zh-CN"/>
        </w:rPr>
      </w:pPr>
      <w:r w:rsidRPr="003A4AB1">
        <w:rPr>
          <w:rFonts w:ascii="Calibri" w:eastAsia="SimSun" w:hAnsi="Calibri" w:cs="Calibri"/>
          <w:sz w:val="24"/>
          <w:szCs w:val="24"/>
          <w:lang w:eastAsia="zh-CN"/>
        </w:rPr>
        <w:t>R = 10 M</w:t>
      </w:r>
      <w:r w:rsidRPr="003A4AB1">
        <w:rPr>
          <w:rFonts w:ascii="Calibri" w:eastAsia="SimSun" w:hAnsi="Calibri" w:cs="Calibri"/>
          <w:sz w:val="24"/>
          <w:szCs w:val="24"/>
          <w:lang w:eastAsia="zh-CN"/>
        </w:rPr>
        <w:sym w:font="Symbol" w:char="F057"/>
      </w:r>
      <w:r w:rsidRPr="003A4AB1"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</w:p>
    <w:p w:rsidR="003A4AB1" w:rsidRPr="003A4AB1" w:rsidRDefault="003A4AB1" w:rsidP="003A4AB1">
      <w:pPr>
        <w:spacing w:line="360" w:lineRule="auto"/>
        <w:rPr>
          <w:rFonts w:ascii="Calibri" w:eastAsia="SimSun" w:hAnsi="Calibri" w:cs="Calibri"/>
          <w:sz w:val="24"/>
          <w:szCs w:val="24"/>
          <w:lang w:eastAsia="zh-CN"/>
        </w:rPr>
      </w:pPr>
      <w:r w:rsidRPr="003A4AB1">
        <w:rPr>
          <w:rFonts w:ascii="Calibri" w:eastAsia="SimSun" w:hAnsi="Calibri" w:cs="Calibri"/>
          <w:sz w:val="24"/>
          <w:szCs w:val="24"/>
          <w:lang w:eastAsia="zh-CN"/>
        </w:rPr>
        <w:tab/>
      </w:r>
      <w:r w:rsidRPr="003A4AB1">
        <w:rPr>
          <w:rFonts w:ascii="Calibri" w:eastAsia="SimSun" w:hAnsi="Calibri" w:cs="Calibri"/>
          <w:sz w:val="24"/>
          <w:szCs w:val="24"/>
          <w:lang w:eastAsia="zh-CN"/>
        </w:rPr>
        <w:tab/>
        <w:t xml:space="preserve">C = 0.1 </w:t>
      </w:r>
      <w:r w:rsidRPr="003A4AB1">
        <w:rPr>
          <w:rFonts w:ascii="Calibri" w:eastAsia="SimSun" w:hAnsi="Calibri" w:cs="Calibri"/>
          <w:sz w:val="24"/>
          <w:szCs w:val="24"/>
          <w:lang w:eastAsia="zh-CN"/>
        </w:rPr>
        <w:sym w:font="Symbol" w:char="F06D"/>
      </w:r>
      <w:r w:rsidRPr="003A4AB1">
        <w:rPr>
          <w:rFonts w:ascii="Calibri" w:eastAsia="SimSun" w:hAnsi="Calibri" w:cs="Calibri"/>
          <w:sz w:val="24"/>
          <w:szCs w:val="24"/>
          <w:lang w:eastAsia="zh-CN"/>
        </w:rPr>
        <w:t xml:space="preserve"> F </w:t>
      </w:r>
    </w:p>
    <w:p w:rsidR="003A4AB1" w:rsidRPr="003A4AB1" w:rsidRDefault="003A4AB1" w:rsidP="003A4AB1">
      <w:pPr>
        <w:pStyle w:val="ListParagraph"/>
        <w:numPr>
          <w:ilvl w:val="0"/>
          <w:numId w:val="2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4A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If </w:t>
      </w:r>
      <w:proofErr w:type="gramStart"/>
      <w:r w:rsidRPr="003A4AB1">
        <w:rPr>
          <w:rFonts w:ascii="Times New Roman" w:eastAsia="SimSun" w:hAnsi="Times New Roman" w:cs="Times New Roman"/>
          <w:sz w:val="24"/>
          <w:szCs w:val="24"/>
          <w:lang w:eastAsia="zh-CN"/>
        </w:rPr>
        <w:t>Vi</w:t>
      </w:r>
      <w:proofErr w:type="gramEnd"/>
      <w:r w:rsidRPr="003A4A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= 1.5 sin (t) with t being the time in second. Determine the expression for Vo.</w:t>
      </w:r>
    </w:p>
    <w:p w:rsidR="003A4AB1" w:rsidRPr="003A4AB1" w:rsidRDefault="003A4AB1" w:rsidP="003A4AB1">
      <w:pPr>
        <w:pStyle w:val="ListParagraph"/>
        <w:numPr>
          <w:ilvl w:val="0"/>
          <w:numId w:val="2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4AB1">
        <w:rPr>
          <w:rFonts w:ascii="Times New Roman" w:eastAsia="SimSun" w:hAnsi="Times New Roman" w:cs="Times New Roman"/>
          <w:sz w:val="24"/>
          <w:szCs w:val="24"/>
          <w:lang w:eastAsia="zh-CN"/>
        </w:rPr>
        <w:t>Use Excel spreadsheet to computer the frequency response (gain and phase) of the above transfer function over the frequency range between 0.01Hz to 10 Hz.</w:t>
      </w:r>
    </w:p>
    <w:p w:rsidR="003A4AB1" w:rsidRPr="003A4AB1" w:rsidRDefault="003A4AB1" w:rsidP="003A4AB1">
      <w:pPr>
        <w:pStyle w:val="ListParagraph"/>
        <w:numPr>
          <w:ilvl w:val="0"/>
          <w:numId w:val="2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4AB1">
        <w:rPr>
          <w:rFonts w:ascii="Times New Roman" w:eastAsia="SimSun" w:hAnsi="Times New Roman" w:cs="Times New Roman"/>
          <w:sz w:val="24"/>
          <w:szCs w:val="24"/>
          <w:lang w:eastAsia="zh-CN"/>
        </w:rPr>
        <w:t>Chart out gain and phase Bode plots.</w:t>
      </w:r>
    </w:p>
    <w:p w:rsidR="003A4AB1" w:rsidRPr="003A4AB1" w:rsidRDefault="003A4AB1" w:rsidP="003A4AB1">
      <w:pPr>
        <w:pStyle w:val="ListParagraph"/>
        <w:numPr>
          <w:ilvl w:val="0"/>
          <w:numId w:val="2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4A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Determine the resonance frequency of the system (Note: At the resonance frequency </w:t>
      </w:r>
      <w:proofErr w:type="spellStart"/>
      <w:proofErr w:type="gramStart"/>
      <w:r w:rsidRPr="003A4AB1">
        <w:rPr>
          <w:rFonts w:ascii="Times New Roman" w:eastAsia="SimSun" w:hAnsi="Times New Roman" w:cs="Times New Roman"/>
          <w:sz w:val="24"/>
          <w:szCs w:val="24"/>
          <w:lang w:eastAsia="zh-CN"/>
        </w:rPr>
        <w:t>f</w:t>
      </w:r>
      <w:r w:rsidRPr="003A4AB1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r</w:t>
      </w:r>
      <w:proofErr w:type="spellEnd"/>
      <w:proofErr w:type="gramEnd"/>
      <w:r w:rsidRPr="003A4AB1">
        <w:rPr>
          <w:rFonts w:ascii="Times New Roman" w:eastAsia="SimSun" w:hAnsi="Times New Roman" w:cs="Times New Roman"/>
          <w:sz w:val="24"/>
          <w:szCs w:val="24"/>
          <w:lang w:eastAsia="zh-CN"/>
        </w:rPr>
        <w:t>, the gain is at its maximum).</w:t>
      </w:r>
    </w:p>
    <w:p w:rsidR="003A4AB1" w:rsidRPr="003A4AB1" w:rsidRDefault="003A4AB1" w:rsidP="003A4AB1">
      <w:pPr>
        <w:pStyle w:val="ListParagraph"/>
        <w:numPr>
          <w:ilvl w:val="0"/>
          <w:numId w:val="2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3A4AB1">
        <w:rPr>
          <w:rFonts w:ascii="Times New Roman" w:eastAsia="SimSun" w:hAnsi="Times New Roman" w:cs="Times New Roman"/>
          <w:sz w:val="24"/>
          <w:szCs w:val="24"/>
          <w:lang w:eastAsia="zh-CN"/>
        </w:rPr>
        <w:t>Determine the roll-off rate of the transfer function.</w:t>
      </w:r>
    </w:p>
    <w:p w:rsidR="003A4AB1" w:rsidRPr="003A4AB1" w:rsidRDefault="003A4AB1" w:rsidP="003A4AB1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A4AB1" w:rsidRPr="003A4AB1" w:rsidRDefault="003A4AB1" w:rsidP="003A4AB1">
      <w:pPr>
        <w:tabs>
          <w:tab w:val="left" w:pos="1605"/>
        </w:tabs>
      </w:pPr>
    </w:p>
    <w:sectPr w:rsidR="003A4AB1" w:rsidRPr="003A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0D4"/>
    <w:multiLevelType w:val="hybridMultilevel"/>
    <w:tmpl w:val="D1F89958"/>
    <w:lvl w:ilvl="0" w:tplc="5B32253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CF63F4C"/>
    <w:multiLevelType w:val="hybridMultilevel"/>
    <w:tmpl w:val="04E88C0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5C20AC8"/>
    <w:multiLevelType w:val="hybridMultilevel"/>
    <w:tmpl w:val="D898EF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B1"/>
    <w:rsid w:val="001817F0"/>
    <w:rsid w:val="003A4AB1"/>
    <w:rsid w:val="00464376"/>
    <w:rsid w:val="00C2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2014-10-25T22:08:00Z</dcterms:created>
  <dcterms:modified xsi:type="dcterms:W3CDTF">2014-10-25T22:12:00Z</dcterms:modified>
</cp:coreProperties>
</file>