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1600" w:rsidRDefault="00D51600" w:rsidP="00D51600">
      <w:pPr>
        <w:rPr>
          <w:sz w:val="10"/>
          <w:szCs w:val="10"/>
        </w:rPr>
      </w:pPr>
      <w:r w:rsidRPr="00296C74">
        <w:rPr>
          <w:rFonts w:ascii="Verdana" w:hAnsi="Verdana"/>
          <w:noProof/>
          <w:color w:val="6E6C64"/>
          <w:sz w:val="10"/>
          <w:szCs w:val="10"/>
        </w:rPr>
        <w:drawing>
          <wp:anchor distT="0" distB="0" distL="114300" distR="114300" simplePos="0" relativeHeight="251660288" behindDoc="0" locked="0" layoutInCell="1" allowOverlap="1" wp14:anchorId="4176A071" wp14:editId="7EF5E298">
            <wp:simplePos x="0" y="0"/>
            <wp:positionH relativeFrom="column">
              <wp:posOffset>-19050</wp:posOffset>
            </wp:positionH>
            <wp:positionV relativeFrom="paragraph">
              <wp:posOffset>-469265</wp:posOffset>
            </wp:positionV>
            <wp:extent cx="2881630" cy="567690"/>
            <wp:effectExtent l="0" t="0" r="0" b="3810"/>
            <wp:wrapNone/>
            <wp:docPr id="26" name="Picture 26" descr="https://www.seu.edu.sa/sites/ar/SitePages/images/logo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seu.edu.sa/sites/ar/SitePages/images/logo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163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1600" w:rsidRPr="00D25C55" w:rsidRDefault="00D51600" w:rsidP="00D51600">
      <w:pPr>
        <w:rPr>
          <w:sz w:val="10"/>
          <w:szCs w:val="10"/>
        </w:rPr>
      </w:pPr>
      <w:r w:rsidRPr="00D25C55">
        <w:rPr>
          <w:b/>
          <w:bCs/>
          <w:color w:val="002060"/>
          <w:sz w:val="28"/>
          <w:szCs w:val="28"/>
        </w:rPr>
        <w:t>College of Administrative and Financial Sciences</w:t>
      </w:r>
    </w:p>
    <w:p w:rsidR="00D51600" w:rsidRPr="00743E7E" w:rsidRDefault="00D51600" w:rsidP="00D51600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743E7E">
        <w:rPr>
          <w:rFonts w:asciiTheme="majorBidi" w:hAnsiTheme="majorBidi" w:cstheme="majorBidi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02CF5D" wp14:editId="18D9FD3A">
                <wp:simplePos x="0" y="0"/>
                <wp:positionH relativeFrom="column">
                  <wp:posOffset>-123825</wp:posOffset>
                </wp:positionH>
                <wp:positionV relativeFrom="paragraph">
                  <wp:posOffset>278765</wp:posOffset>
                </wp:positionV>
                <wp:extent cx="6438900" cy="0"/>
                <wp:effectExtent l="0" t="1905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3370C98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21.95pt" to="497.25pt,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" strokecolor="#ed7d31 [3205]" strokeweight="3pt">
                <v:stroke joinstyle="miter"/>
              </v:line>
            </w:pict>
          </mc:Fallback>
        </mc:AlternateContent>
      </w:r>
    </w:p>
    <w:p w:rsidR="00D51600" w:rsidRPr="00470CBB" w:rsidRDefault="00D51600" w:rsidP="00D51600">
      <w:pPr>
        <w:jc w:val="center"/>
        <w:rPr>
          <w:rFonts w:asciiTheme="majorBidi" w:hAnsiTheme="majorBidi" w:cstheme="majorBidi"/>
          <w:b/>
          <w:bCs/>
          <w:sz w:val="48"/>
          <w:szCs w:val="48"/>
        </w:rPr>
      </w:pPr>
      <w:r>
        <w:rPr>
          <w:rFonts w:asciiTheme="majorBidi" w:hAnsiTheme="majorBidi" w:cstheme="majorBidi"/>
          <w:b/>
          <w:bCs/>
          <w:sz w:val="48"/>
          <w:szCs w:val="48"/>
        </w:rPr>
        <w:t>Assignment 2</w:t>
      </w:r>
    </w:p>
    <w:p w:rsidR="00D51600" w:rsidRPr="00470CBB" w:rsidRDefault="00D51600" w:rsidP="00D51600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 w:rsidRPr="00470CBB">
        <w:rPr>
          <w:rFonts w:asciiTheme="majorBidi" w:hAnsiTheme="majorBidi" w:cstheme="majorBid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D456C2" wp14:editId="561155A0">
                <wp:simplePos x="0" y="0"/>
                <wp:positionH relativeFrom="column">
                  <wp:posOffset>-123825</wp:posOffset>
                </wp:positionH>
                <wp:positionV relativeFrom="paragraph">
                  <wp:posOffset>417195</wp:posOffset>
                </wp:positionV>
                <wp:extent cx="6438900" cy="0"/>
                <wp:effectExtent l="0" t="1905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43D6F3" id="Straight Connector 2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9.75pt,32.85pt" to="497.25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" strokecolor="#ed7d31 [3205]" strokeweight="3pt">
                <v:stroke joinstyle="miter"/>
              </v:line>
            </w:pict>
          </mc:Fallback>
        </mc:AlternateContent>
      </w:r>
      <w:r w:rsidRPr="00470CBB">
        <w:rPr>
          <w:rFonts w:asciiTheme="majorBidi" w:hAnsiTheme="majorBidi" w:cstheme="majorBidi"/>
          <w:b/>
          <w:bCs/>
          <w:sz w:val="36"/>
          <w:szCs w:val="36"/>
        </w:rPr>
        <w:t xml:space="preserve">Deadline: </w:t>
      </w:r>
      <w:r w:rsidR="00EA5BAF">
        <w:rPr>
          <w:rFonts w:asciiTheme="majorBidi" w:hAnsiTheme="majorBidi" w:cstheme="majorBidi"/>
          <w:b/>
          <w:bCs/>
          <w:sz w:val="36"/>
          <w:szCs w:val="36"/>
        </w:rPr>
        <w:t>3/28/2020</w:t>
      </w:r>
      <w:r w:rsidR="00391ACC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91ACC" w:rsidRPr="00CB6861">
        <w:rPr>
          <w:rFonts w:ascii="Times New Roman" w:hAnsi="Times New Roman"/>
          <w:b/>
          <w:bCs/>
          <w:sz w:val="36"/>
          <w:szCs w:val="36"/>
        </w:rPr>
        <w:t>@ 23:59</w:t>
      </w:r>
    </w:p>
    <w:p w:rsidR="00D51600" w:rsidRDefault="00D51600" w:rsidP="00D51600">
      <w:pPr>
        <w:rPr>
          <w:rFonts w:asciiTheme="majorBidi" w:hAnsiTheme="majorBidi" w:cstheme="majorBidi"/>
        </w:rPr>
      </w:pPr>
    </w:p>
    <w:p w:rsidR="00D51600" w:rsidRPr="00743E7E" w:rsidRDefault="00D51600" w:rsidP="00D51600">
      <w:pPr>
        <w:rPr>
          <w:rFonts w:asciiTheme="majorBidi" w:hAnsiTheme="majorBidi" w:cstheme="majorBidi"/>
          <w:sz w:val="2"/>
          <w:szCs w:val="2"/>
        </w:rPr>
      </w:pPr>
    </w:p>
    <w:tbl>
      <w:tblPr>
        <w:tblStyle w:val="TableGrid"/>
        <w:tblW w:w="9895" w:type="dxa"/>
        <w:tblLook w:val="04A0" w:firstRow="1" w:lastRow="0" w:firstColumn="1" w:lastColumn="0" w:noHBand="0" w:noVBand="1"/>
      </w:tblPr>
      <w:tblGrid>
        <w:gridCol w:w="4675"/>
        <w:gridCol w:w="5220"/>
      </w:tblGrid>
      <w:tr w:rsidR="00D51600" w:rsidRPr="00E46972" w:rsidTr="00393DF5">
        <w:tc>
          <w:tcPr>
            <w:tcW w:w="4675" w:type="dxa"/>
            <w:vAlign w:val="center"/>
          </w:tcPr>
          <w:p w:rsidR="00D51600" w:rsidRPr="00743E7E" w:rsidRDefault="00D51600" w:rsidP="00393DF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43E7E">
              <w:rPr>
                <w:rFonts w:asciiTheme="majorBidi" w:hAnsiTheme="majorBidi" w:cstheme="majorBidi"/>
                <w:sz w:val="28"/>
                <w:szCs w:val="28"/>
              </w:rPr>
              <w:t>Course Name:</w:t>
            </w:r>
          </w:p>
        </w:tc>
        <w:tc>
          <w:tcPr>
            <w:tcW w:w="5220" w:type="dxa"/>
            <w:vAlign w:val="center"/>
          </w:tcPr>
          <w:p w:rsidR="00D51600" w:rsidRPr="00743E7E" w:rsidRDefault="00D51600" w:rsidP="00393DF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43E7E">
              <w:rPr>
                <w:rFonts w:asciiTheme="majorBidi" w:hAnsiTheme="majorBidi" w:cstheme="majorBidi"/>
                <w:sz w:val="28"/>
                <w:szCs w:val="28"/>
              </w:rPr>
              <w:t>Student’s Name:</w:t>
            </w:r>
          </w:p>
        </w:tc>
      </w:tr>
      <w:tr w:rsidR="00D51600" w:rsidRPr="00E46972" w:rsidTr="00393DF5">
        <w:tc>
          <w:tcPr>
            <w:tcW w:w="4675" w:type="dxa"/>
            <w:vAlign w:val="center"/>
          </w:tcPr>
          <w:p w:rsidR="00D51600" w:rsidRPr="00743E7E" w:rsidRDefault="00D51600" w:rsidP="00393DF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43E7E">
              <w:rPr>
                <w:rFonts w:asciiTheme="majorBidi" w:hAnsiTheme="majorBidi" w:cstheme="majorBidi"/>
                <w:sz w:val="28"/>
                <w:szCs w:val="28"/>
              </w:rPr>
              <w:t>Course Code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5220" w:type="dxa"/>
            <w:vAlign w:val="center"/>
          </w:tcPr>
          <w:p w:rsidR="00D51600" w:rsidRPr="00743E7E" w:rsidRDefault="00D51600" w:rsidP="00393DF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43E7E">
              <w:rPr>
                <w:rFonts w:asciiTheme="majorBidi" w:hAnsiTheme="majorBidi" w:cstheme="majorBidi"/>
                <w:sz w:val="28"/>
                <w:szCs w:val="28"/>
              </w:rPr>
              <w:t>Student’s ID Number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</w:tr>
      <w:tr w:rsidR="00D51600" w:rsidRPr="00E46972" w:rsidTr="00393DF5">
        <w:tc>
          <w:tcPr>
            <w:tcW w:w="4675" w:type="dxa"/>
            <w:vAlign w:val="center"/>
          </w:tcPr>
          <w:p w:rsidR="00D51600" w:rsidRPr="00743E7E" w:rsidRDefault="00D51600" w:rsidP="00393DF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43E7E">
              <w:rPr>
                <w:rFonts w:asciiTheme="majorBidi" w:hAnsiTheme="majorBidi" w:cstheme="majorBidi"/>
                <w:sz w:val="28"/>
                <w:szCs w:val="28"/>
              </w:rPr>
              <w:t>Semester: I</w:t>
            </w:r>
          </w:p>
        </w:tc>
        <w:tc>
          <w:tcPr>
            <w:tcW w:w="5220" w:type="dxa"/>
            <w:vAlign w:val="center"/>
          </w:tcPr>
          <w:p w:rsidR="00D51600" w:rsidRPr="00743E7E" w:rsidRDefault="00D51600" w:rsidP="00393DF5">
            <w:pPr>
              <w:spacing w:line="36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43E7E">
              <w:rPr>
                <w:rFonts w:asciiTheme="majorBidi" w:hAnsiTheme="majorBidi" w:cstheme="majorBidi"/>
                <w:sz w:val="28"/>
                <w:szCs w:val="28"/>
              </w:rPr>
              <w:t>CRN:</w:t>
            </w:r>
          </w:p>
        </w:tc>
      </w:tr>
      <w:tr w:rsidR="00D51600" w:rsidRPr="00E46972" w:rsidTr="00393DF5">
        <w:tc>
          <w:tcPr>
            <w:tcW w:w="9895" w:type="dxa"/>
            <w:gridSpan w:val="2"/>
            <w:vAlign w:val="center"/>
          </w:tcPr>
          <w:p w:rsidR="00D51600" w:rsidRPr="00743E7E" w:rsidRDefault="00D51600" w:rsidP="00393DF5">
            <w:pPr>
              <w:spacing w:line="36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43E7E">
              <w:rPr>
                <w:rFonts w:asciiTheme="majorBidi" w:hAnsiTheme="majorBidi" w:cstheme="majorBidi"/>
                <w:sz w:val="28"/>
                <w:szCs w:val="28"/>
              </w:rPr>
              <w:t>Academic Year: 1440/1441 H</w:t>
            </w:r>
          </w:p>
        </w:tc>
      </w:tr>
    </w:tbl>
    <w:p w:rsidR="00D51600" w:rsidRDefault="00D51600" w:rsidP="00D51600">
      <w:pPr>
        <w:rPr>
          <w:rFonts w:asciiTheme="majorBidi" w:hAnsiTheme="majorBidi" w:cstheme="majorBidi"/>
        </w:rPr>
      </w:pPr>
    </w:p>
    <w:p w:rsidR="00D51600" w:rsidRPr="00FA489A" w:rsidRDefault="00D51600" w:rsidP="00D51600">
      <w:pPr>
        <w:ind w:left="-153"/>
        <w:rPr>
          <w:rFonts w:asciiTheme="majorBidi" w:hAnsiTheme="majorBidi" w:cstheme="majorBidi"/>
          <w:b/>
          <w:bCs/>
          <w:sz w:val="28"/>
          <w:szCs w:val="28"/>
        </w:rPr>
      </w:pPr>
      <w:r w:rsidRPr="00FA489A">
        <w:rPr>
          <w:rFonts w:asciiTheme="majorBidi" w:hAnsiTheme="majorBidi" w:cstheme="majorBidi"/>
          <w:b/>
          <w:bCs/>
          <w:sz w:val="28"/>
          <w:szCs w:val="28"/>
        </w:rPr>
        <w:t xml:space="preserve">For </w:t>
      </w:r>
      <w:r>
        <w:rPr>
          <w:rFonts w:asciiTheme="majorBidi" w:hAnsiTheme="majorBidi" w:cstheme="majorBidi"/>
          <w:b/>
          <w:bCs/>
          <w:sz w:val="28"/>
          <w:szCs w:val="28"/>
        </w:rPr>
        <w:t xml:space="preserve">Instructor’s </w:t>
      </w:r>
      <w:r w:rsidRPr="00FA489A">
        <w:rPr>
          <w:rFonts w:asciiTheme="majorBidi" w:hAnsiTheme="majorBidi" w:cstheme="majorBidi"/>
          <w:b/>
          <w:bCs/>
          <w:sz w:val="28"/>
          <w:szCs w:val="28"/>
        </w:rPr>
        <w:t>Use only</w:t>
      </w:r>
    </w:p>
    <w:tbl>
      <w:tblPr>
        <w:tblStyle w:val="TableGrid"/>
        <w:tblW w:w="0" w:type="auto"/>
        <w:tblInd w:w="-185" w:type="dxa"/>
        <w:tblLook w:val="04A0" w:firstRow="1" w:lastRow="0" w:firstColumn="1" w:lastColumn="0" w:noHBand="0" w:noVBand="1"/>
      </w:tblPr>
      <w:tblGrid>
        <w:gridCol w:w="4485"/>
        <w:gridCol w:w="5050"/>
      </w:tblGrid>
      <w:tr w:rsidR="00D51600" w:rsidTr="00393DF5">
        <w:tc>
          <w:tcPr>
            <w:tcW w:w="9921" w:type="dxa"/>
            <w:gridSpan w:val="2"/>
          </w:tcPr>
          <w:p w:rsidR="00D51600" w:rsidRDefault="00D51600" w:rsidP="00393DF5">
            <w:pPr>
              <w:rPr>
                <w:rFonts w:asciiTheme="majorBidi" w:hAnsiTheme="majorBidi" w:cstheme="majorBidi"/>
              </w:rPr>
            </w:pPr>
            <w:r w:rsidRPr="00743E7E">
              <w:rPr>
                <w:rFonts w:asciiTheme="majorBidi" w:hAnsiTheme="majorBidi" w:cstheme="majorBidi"/>
                <w:sz w:val="28"/>
                <w:szCs w:val="28"/>
              </w:rPr>
              <w:t>Instructor’s Name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</w:tr>
      <w:tr w:rsidR="00D51600" w:rsidTr="00393DF5">
        <w:tc>
          <w:tcPr>
            <w:tcW w:w="4680" w:type="dxa"/>
          </w:tcPr>
          <w:p w:rsidR="00D51600" w:rsidRPr="00FA489A" w:rsidRDefault="00D51600" w:rsidP="00393DF5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FA489A">
              <w:rPr>
                <w:rFonts w:asciiTheme="majorBidi" w:hAnsiTheme="majorBidi" w:cstheme="majorBidi"/>
                <w:sz w:val="26"/>
                <w:szCs w:val="26"/>
              </w:rPr>
              <w:t>Students’ Grade:  Marks Obtained/Out of</w:t>
            </w:r>
          </w:p>
        </w:tc>
        <w:tc>
          <w:tcPr>
            <w:tcW w:w="5241" w:type="dxa"/>
          </w:tcPr>
          <w:p w:rsidR="00D51600" w:rsidRDefault="00D51600" w:rsidP="00393DF5">
            <w:pPr>
              <w:rPr>
                <w:rFonts w:asciiTheme="majorBidi" w:hAnsiTheme="majorBidi" w:cstheme="majorBidi"/>
              </w:rPr>
            </w:pPr>
            <w:r w:rsidRPr="00743E7E">
              <w:rPr>
                <w:rFonts w:asciiTheme="majorBidi" w:hAnsiTheme="majorBidi" w:cstheme="majorBidi"/>
                <w:sz w:val="28"/>
                <w:szCs w:val="28"/>
              </w:rPr>
              <w:t>Level of Marks: High/Middle/Low</w:t>
            </w:r>
          </w:p>
        </w:tc>
      </w:tr>
    </w:tbl>
    <w:p w:rsidR="00D51600" w:rsidRPr="00E46972" w:rsidRDefault="00D51600" w:rsidP="00D51600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20EAC6B" wp14:editId="37F98825">
                <wp:simplePos x="0" y="0"/>
                <wp:positionH relativeFrom="column">
                  <wp:posOffset>-57150</wp:posOffset>
                </wp:positionH>
                <wp:positionV relativeFrom="paragraph">
                  <wp:posOffset>271145</wp:posOffset>
                </wp:positionV>
                <wp:extent cx="6217920" cy="213059"/>
                <wp:effectExtent l="0" t="0" r="11430" b="158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17920" cy="21305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81A206" id="Rectangle 3" o:spid="_x0000_s1026" style="position:absolute;margin-left:-4.5pt;margin-top:21.35pt;width:489.6pt;height:16.8pt;z-index:-2516572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" fillcolor="#4472c4 [3208]" strokecolor="#1f3763 [1608]" strokeweight="1pt"/>
            </w:pict>
          </mc:Fallback>
        </mc:AlternateContent>
      </w:r>
    </w:p>
    <w:p w:rsidR="00D51600" w:rsidRPr="00AF0124" w:rsidRDefault="00D51600" w:rsidP="00D51600">
      <w:pPr>
        <w:rPr>
          <w:rFonts w:asciiTheme="majorBidi" w:hAnsiTheme="majorBidi" w:cstheme="majorBidi"/>
          <w:b/>
          <w:bCs/>
          <w:color w:val="FFFFFF" w:themeColor="background1"/>
          <w:sz w:val="26"/>
          <w:szCs w:val="26"/>
        </w:rPr>
      </w:pPr>
      <w:r w:rsidRPr="00AF0124">
        <w:rPr>
          <w:rFonts w:asciiTheme="majorBidi" w:hAnsiTheme="majorBidi" w:cstheme="majorBidi"/>
          <w:b/>
          <w:bCs/>
          <w:color w:val="FFFFFF" w:themeColor="background1"/>
          <w:sz w:val="26"/>
          <w:szCs w:val="26"/>
        </w:rPr>
        <w:t>Instructions</w:t>
      </w:r>
      <w:r>
        <w:rPr>
          <w:rFonts w:asciiTheme="majorBidi" w:hAnsiTheme="majorBidi" w:cstheme="majorBidi"/>
          <w:b/>
          <w:bCs/>
          <w:color w:val="FFFFFF" w:themeColor="background1"/>
          <w:sz w:val="26"/>
          <w:szCs w:val="26"/>
        </w:rPr>
        <w:t xml:space="preserve"> – PLEASE READ THEM CAREFULLY </w:t>
      </w:r>
    </w:p>
    <w:p w:rsidR="00D51600" w:rsidRPr="00AF0124" w:rsidRDefault="00D51600" w:rsidP="00D51600">
      <w:pPr>
        <w:pStyle w:val="ListParagraph"/>
        <w:numPr>
          <w:ilvl w:val="0"/>
          <w:numId w:val="3"/>
        </w:numPr>
        <w:spacing w:after="180" w:line="336" w:lineRule="auto"/>
        <w:jc w:val="both"/>
        <w:rPr>
          <w:rFonts w:asciiTheme="majorBidi" w:hAnsiTheme="majorBidi" w:cstheme="majorBidi"/>
          <w:caps/>
          <w:sz w:val="26"/>
          <w:szCs w:val="26"/>
        </w:rPr>
      </w:pPr>
      <w:r w:rsidRPr="00AF0124">
        <w:rPr>
          <w:rFonts w:asciiTheme="majorBidi" w:hAnsiTheme="majorBidi" w:cstheme="majorBidi"/>
          <w:sz w:val="26"/>
          <w:szCs w:val="26"/>
        </w:rPr>
        <w:t>The Assignment must be submitted on Blackboard (</w:t>
      </w:r>
      <w:r w:rsidRPr="00AF0124">
        <w:rPr>
          <w:rFonts w:asciiTheme="majorBidi" w:hAnsiTheme="majorBidi" w:cstheme="majorBidi"/>
          <w:b/>
          <w:bCs/>
          <w:sz w:val="26"/>
          <w:szCs w:val="26"/>
        </w:rPr>
        <w:t>WORD format only</w:t>
      </w:r>
      <w:r w:rsidRPr="00AF0124">
        <w:rPr>
          <w:rFonts w:asciiTheme="majorBidi" w:hAnsiTheme="majorBidi" w:cstheme="majorBidi"/>
          <w:sz w:val="26"/>
          <w:szCs w:val="26"/>
        </w:rPr>
        <w:t>) via allocated folder.</w:t>
      </w:r>
    </w:p>
    <w:p w:rsidR="00D51600" w:rsidRPr="00AF0124" w:rsidRDefault="00D51600" w:rsidP="00D51600">
      <w:pPr>
        <w:pStyle w:val="ListParagraph"/>
        <w:numPr>
          <w:ilvl w:val="0"/>
          <w:numId w:val="3"/>
        </w:numPr>
        <w:spacing w:after="180" w:line="336" w:lineRule="auto"/>
        <w:jc w:val="both"/>
        <w:rPr>
          <w:rFonts w:asciiTheme="majorBidi" w:hAnsiTheme="majorBidi" w:cstheme="majorBidi"/>
          <w:caps/>
          <w:sz w:val="26"/>
          <w:szCs w:val="26"/>
        </w:rPr>
      </w:pPr>
      <w:r w:rsidRPr="00AF0124">
        <w:rPr>
          <w:rFonts w:asciiTheme="majorBidi" w:hAnsiTheme="majorBidi" w:cstheme="majorBidi"/>
          <w:sz w:val="26"/>
          <w:szCs w:val="26"/>
        </w:rPr>
        <w:t>Assignments submitted through email will not be accepted.</w:t>
      </w:r>
    </w:p>
    <w:p w:rsidR="00D51600" w:rsidRPr="00AF0124" w:rsidRDefault="00D51600" w:rsidP="00D51600">
      <w:pPr>
        <w:pStyle w:val="ListParagraph"/>
        <w:numPr>
          <w:ilvl w:val="0"/>
          <w:numId w:val="3"/>
        </w:numPr>
        <w:spacing w:after="180" w:line="336" w:lineRule="auto"/>
        <w:jc w:val="both"/>
        <w:rPr>
          <w:rFonts w:asciiTheme="majorBidi" w:hAnsiTheme="majorBidi" w:cstheme="majorBidi"/>
          <w:caps/>
          <w:sz w:val="26"/>
          <w:szCs w:val="26"/>
        </w:rPr>
      </w:pPr>
      <w:r w:rsidRPr="00AF0124">
        <w:rPr>
          <w:rFonts w:asciiTheme="majorBidi" w:hAnsiTheme="majorBidi" w:cstheme="majorBidi"/>
          <w:sz w:val="26"/>
          <w:szCs w:val="26"/>
        </w:rPr>
        <w:t>Students are advised to make their work clear and well presented, marks may be reduced for poor presentation. This includes filling your information on the cover page.</w:t>
      </w:r>
    </w:p>
    <w:p w:rsidR="00D51600" w:rsidRPr="00AF0124" w:rsidRDefault="00D51600" w:rsidP="00D51600">
      <w:pPr>
        <w:pStyle w:val="ListParagraph"/>
        <w:numPr>
          <w:ilvl w:val="0"/>
          <w:numId w:val="3"/>
        </w:numPr>
        <w:spacing w:after="180" w:line="336" w:lineRule="auto"/>
        <w:jc w:val="both"/>
        <w:rPr>
          <w:rFonts w:asciiTheme="majorBidi" w:hAnsiTheme="majorBidi" w:cstheme="majorBidi"/>
          <w:caps/>
          <w:sz w:val="26"/>
          <w:szCs w:val="26"/>
        </w:rPr>
      </w:pPr>
      <w:r w:rsidRPr="00AF0124">
        <w:rPr>
          <w:rFonts w:asciiTheme="majorBidi" w:hAnsiTheme="majorBidi" w:cstheme="majorBidi"/>
          <w:sz w:val="26"/>
          <w:szCs w:val="26"/>
        </w:rPr>
        <w:t>Students must mention question number clearly in their answer.</w:t>
      </w:r>
    </w:p>
    <w:p w:rsidR="00D51600" w:rsidRPr="00AF0124" w:rsidRDefault="00D51600" w:rsidP="00D51600">
      <w:pPr>
        <w:pStyle w:val="ListParagraph"/>
        <w:numPr>
          <w:ilvl w:val="0"/>
          <w:numId w:val="3"/>
        </w:numPr>
        <w:spacing w:after="180" w:line="336" w:lineRule="auto"/>
        <w:jc w:val="both"/>
        <w:rPr>
          <w:rFonts w:asciiTheme="majorBidi" w:hAnsiTheme="majorBidi" w:cstheme="majorBidi"/>
          <w:caps/>
          <w:sz w:val="26"/>
          <w:szCs w:val="26"/>
        </w:rPr>
      </w:pPr>
      <w:r w:rsidRPr="00AF0124">
        <w:rPr>
          <w:rFonts w:asciiTheme="majorBidi" w:hAnsiTheme="majorBidi" w:cstheme="majorBidi"/>
          <w:sz w:val="26"/>
          <w:szCs w:val="26"/>
          <w:u w:val="single"/>
        </w:rPr>
        <w:t>Late submission</w:t>
      </w:r>
      <w:r w:rsidRPr="00AF0124">
        <w:rPr>
          <w:rFonts w:asciiTheme="majorBidi" w:hAnsiTheme="majorBidi" w:cstheme="majorBidi"/>
          <w:sz w:val="26"/>
          <w:szCs w:val="26"/>
        </w:rPr>
        <w:t xml:space="preserve"> will NOT be accepted.</w:t>
      </w:r>
    </w:p>
    <w:p w:rsidR="00D51600" w:rsidRPr="00AF0124" w:rsidRDefault="00D51600" w:rsidP="00D51600">
      <w:pPr>
        <w:pStyle w:val="ListParagraph"/>
        <w:numPr>
          <w:ilvl w:val="0"/>
          <w:numId w:val="3"/>
        </w:numPr>
        <w:spacing w:after="180" w:line="336" w:lineRule="auto"/>
        <w:jc w:val="both"/>
        <w:rPr>
          <w:rFonts w:asciiTheme="majorBidi" w:hAnsiTheme="majorBidi" w:cstheme="majorBidi"/>
          <w:sz w:val="26"/>
          <w:szCs w:val="26"/>
        </w:rPr>
      </w:pPr>
      <w:r w:rsidRPr="00AF0124">
        <w:rPr>
          <w:rFonts w:asciiTheme="majorBidi" w:hAnsiTheme="majorBidi" w:cstheme="majorBidi"/>
          <w:sz w:val="26"/>
          <w:szCs w:val="26"/>
        </w:rPr>
        <w:t xml:space="preserve">Avoid plagiarism, the work should be in your own words, copying from students or other resources without proper referencing will result in ZERO marks. No exceptions. </w:t>
      </w:r>
    </w:p>
    <w:p w:rsidR="00D51600" w:rsidRPr="00AF0124" w:rsidRDefault="00D51600" w:rsidP="00D51600">
      <w:pPr>
        <w:pStyle w:val="ListParagraph"/>
        <w:numPr>
          <w:ilvl w:val="0"/>
          <w:numId w:val="3"/>
        </w:numPr>
        <w:spacing w:after="180" w:line="336" w:lineRule="auto"/>
        <w:jc w:val="both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/>
          <w:sz w:val="26"/>
          <w:szCs w:val="26"/>
        </w:rPr>
        <w:lastRenderedPageBreak/>
        <w:t>All answered must be typed using</w:t>
      </w:r>
      <w:r w:rsidRPr="00AF0124">
        <w:rPr>
          <w:rFonts w:asciiTheme="majorBidi" w:hAnsiTheme="majorBidi" w:cstheme="majorBidi"/>
          <w:sz w:val="26"/>
          <w:szCs w:val="26"/>
        </w:rPr>
        <w:t xml:space="preserve"> </w:t>
      </w:r>
      <w:r w:rsidRPr="00AF0124">
        <w:rPr>
          <w:rFonts w:asciiTheme="majorBidi" w:hAnsiTheme="majorBidi" w:cstheme="majorBidi"/>
          <w:b/>
          <w:bCs/>
          <w:sz w:val="26"/>
          <w:szCs w:val="26"/>
        </w:rPr>
        <w:t xml:space="preserve">Times New Roman (size 12, double-spaced) </w:t>
      </w:r>
      <w:r>
        <w:rPr>
          <w:rFonts w:asciiTheme="majorBidi" w:hAnsiTheme="majorBidi" w:cstheme="majorBidi"/>
          <w:sz w:val="26"/>
          <w:szCs w:val="26"/>
        </w:rPr>
        <w:t>font. No pictures containing text will be accepted and will be considered plagiarism).</w:t>
      </w:r>
    </w:p>
    <w:p w:rsidR="00D51600" w:rsidRPr="00391ACC" w:rsidRDefault="00D51600" w:rsidP="00391ACC">
      <w:pPr>
        <w:pStyle w:val="ListParagraph"/>
        <w:numPr>
          <w:ilvl w:val="0"/>
          <w:numId w:val="3"/>
        </w:numPr>
        <w:spacing w:after="180" w:line="336" w:lineRule="auto"/>
        <w:jc w:val="both"/>
        <w:rPr>
          <w:rFonts w:asciiTheme="majorBidi" w:hAnsiTheme="majorBidi" w:cstheme="majorBidi"/>
          <w:sz w:val="24"/>
          <w:szCs w:val="24"/>
        </w:rPr>
      </w:pPr>
      <w:r w:rsidRPr="00391ACC">
        <w:rPr>
          <w:rFonts w:asciiTheme="majorBidi" w:hAnsiTheme="majorBidi" w:cstheme="majorBidi"/>
          <w:sz w:val="26"/>
          <w:szCs w:val="26"/>
        </w:rPr>
        <w:t xml:space="preserve">Submissions </w:t>
      </w:r>
      <w:r w:rsidRPr="00391ACC">
        <w:rPr>
          <w:rFonts w:asciiTheme="majorBidi" w:hAnsiTheme="majorBidi" w:cstheme="majorBidi"/>
          <w:sz w:val="26"/>
          <w:szCs w:val="26"/>
          <w:u w:val="single"/>
        </w:rPr>
        <w:t>without this cover page</w:t>
      </w:r>
      <w:r w:rsidRPr="00391ACC">
        <w:rPr>
          <w:rFonts w:asciiTheme="majorBidi" w:hAnsiTheme="majorBidi" w:cstheme="majorBidi"/>
          <w:sz w:val="26"/>
          <w:szCs w:val="26"/>
        </w:rPr>
        <w:t xml:space="preserve"> </w:t>
      </w:r>
      <w:proofErr w:type="gramStart"/>
      <w:r w:rsidRPr="00391ACC">
        <w:rPr>
          <w:rFonts w:asciiTheme="majorBidi" w:hAnsiTheme="majorBidi" w:cstheme="majorBidi"/>
          <w:sz w:val="26"/>
          <w:szCs w:val="26"/>
        </w:rPr>
        <w:t>will NOT be accepted</w:t>
      </w:r>
      <w:proofErr w:type="gramEnd"/>
      <w:r w:rsidRPr="00391ACC">
        <w:rPr>
          <w:rFonts w:asciiTheme="majorBidi" w:hAnsiTheme="majorBidi" w:cstheme="majorBidi"/>
          <w:sz w:val="26"/>
          <w:szCs w:val="26"/>
        </w:rPr>
        <w:t xml:space="preserve">. </w:t>
      </w:r>
    </w:p>
    <w:p w:rsidR="00D51600" w:rsidRPr="008D4C03" w:rsidRDefault="00391ACC" w:rsidP="00D51600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904DDC">
        <w:rPr>
          <w:rFonts w:ascii="Times New Roman" w:hAnsi="Times New Roman"/>
          <w:b/>
          <w:color w:val="1F4E79" w:themeColor="accent1" w:themeShade="80"/>
          <w:sz w:val="32"/>
        </w:rPr>
        <w:t>ASSIGNMENT-2</w:t>
      </w:r>
      <w:r w:rsidR="00D51600" w:rsidRPr="008D4C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1600" w:rsidRPr="008D4C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1600" w:rsidRPr="008D4C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1600" w:rsidRPr="008D4C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1600" w:rsidRPr="008D4C0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51600" w:rsidRPr="008D4C03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D51600" w:rsidRPr="008530BE" w:rsidRDefault="00D51600" w:rsidP="00391ACC">
      <w:pPr>
        <w:shd w:val="clear" w:color="auto" w:fill="FFFFFF"/>
        <w:spacing w:after="100" w:afterAutospacing="1" w:line="276" w:lineRule="auto"/>
        <w:rPr>
          <w:rFonts w:asciiTheme="majorBidi" w:eastAsia="Times New Roman" w:hAnsiTheme="majorBidi" w:cstheme="majorBidi"/>
          <w:b/>
          <w:bCs/>
          <w:color w:val="0070C0"/>
          <w:sz w:val="28"/>
          <w:szCs w:val="28"/>
        </w:rPr>
      </w:pPr>
      <w:r w:rsidRPr="008530BE">
        <w:rPr>
          <w:rFonts w:asciiTheme="majorBidi" w:eastAsia="Times New Roman" w:hAnsiTheme="majorBidi" w:cstheme="majorBidi"/>
          <w:b/>
          <w:bCs/>
          <w:color w:val="0070C0"/>
          <w:sz w:val="28"/>
          <w:szCs w:val="28"/>
        </w:rPr>
        <w:t xml:space="preserve">Weightage:   </w:t>
      </w:r>
      <w:r w:rsidR="00391ACC">
        <w:rPr>
          <w:rFonts w:asciiTheme="majorBidi" w:eastAsia="Times New Roman" w:hAnsiTheme="majorBidi" w:cstheme="majorBidi"/>
          <w:b/>
          <w:bCs/>
          <w:color w:val="0070C0"/>
          <w:sz w:val="28"/>
          <w:szCs w:val="28"/>
        </w:rPr>
        <w:t>10</w:t>
      </w:r>
      <w:r w:rsidRPr="008530BE">
        <w:rPr>
          <w:rFonts w:asciiTheme="majorBidi" w:eastAsia="Times New Roman" w:hAnsiTheme="majorBidi" w:cstheme="majorBidi"/>
          <w:b/>
          <w:bCs/>
          <w:color w:val="0070C0"/>
          <w:sz w:val="28"/>
          <w:szCs w:val="28"/>
        </w:rPr>
        <w:t xml:space="preserve"> marks </w:t>
      </w:r>
    </w:p>
    <w:p w:rsidR="00D51600" w:rsidRPr="008530BE" w:rsidRDefault="00D51600" w:rsidP="00D51600">
      <w:pPr>
        <w:shd w:val="clear" w:color="auto" w:fill="FFFFFF"/>
        <w:spacing w:after="100" w:afterAutospacing="1" w:line="276" w:lineRule="auto"/>
        <w:rPr>
          <w:rFonts w:asciiTheme="majorBidi" w:eastAsia="Times New Roman" w:hAnsiTheme="majorBidi" w:cstheme="majorBidi"/>
          <w:b/>
          <w:bCs/>
          <w:color w:val="0070C0"/>
          <w:sz w:val="28"/>
          <w:szCs w:val="28"/>
        </w:rPr>
      </w:pPr>
      <w:r w:rsidRPr="008530BE">
        <w:rPr>
          <w:rFonts w:asciiTheme="majorBidi" w:eastAsia="Times New Roman" w:hAnsiTheme="majorBidi" w:cstheme="majorBidi"/>
          <w:b/>
          <w:bCs/>
          <w:color w:val="0070C0"/>
          <w:sz w:val="28"/>
          <w:szCs w:val="28"/>
        </w:rPr>
        <w:t>Learning Outcomes:</w:t>
      </w:r>
    </w:p>
    <w:p w:rsidR="00E75170" w:rsidRPr="00E75170" w:rsidRDefault="00E75170" w:rsidP="00E75170">
      <w:pPr>
        <w:pStyle w:val="ListParagraph"/>
        <w:numPr>
          <w:ilvl w:val="0"/>
          <w:numId w:val="5"/>
        </w:numPr>
        <w:spacing w:line="276" w:lineRule="auto"/>
        <w:jc w:val="both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E75170">
        <w:rPr>
          <w:rFonts w:asciiTheme="majorBidi" w:hAnsiTheme="majorBidi" w:cstheme="majorBidi"/>
          <w:color w:val="000000" w:themeColor="text1"/>
          <w:sz w:val="28"/>
          <w:szCs w:val="28"/>
        </w:rPr>
        <w:t>Ability to carry out objective and scientific analysis of consumers’ needs and wants (Lo 2.3 &amp; 2.6).</w:t>
      </w:r>
    </w:p>
    <w:p w:rsidR="00E75170" w:rsidRPr="00E75170" w:rsidRDefault="00E75170" w:rsidP="00E7517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b/>
          <w:bCs/>
          <w:color w:val="002060"/>
          <w:sz w:val="28"/>
          <w:szCs w:val="28"/>
          <w:u w:val="single"/>
        </w:rPr>
      </w:pPr>
      <w:r w:rsidRPr="00E75170">
        <w:rPr>
          <w:rFonts w:asciiTheme="majorBidi" w:hAnsiTheme="majorBidi" w:cstheme="majorBidi"/>
          <w:color w:val="000000" w:themeColor="text1"/>
          <w:sz w:val="28"/>
          <w:szCs w:val="28"/>
        </w:rPr>
        <w:t>Ability to collect, evaluate and synthesize consumers data to make objective and informed marketing decisions (Lo 2.7).</w:t>
      </w:r>
    </w:p>
    <w:p w:rsidR="00D51600" w:rsidRPr="008530BE" w:rsidRDefault="00D51600" w:rsidP="00D51600">
      <w:pPr>
        <w:pStyle w:val="ListParagraph"/>
        <w:spacing w:after="0"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B10C75" w:rsidRDefault="00B10C75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B10C75" w:rsidRDefault="00B10C75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B10C75" w:rsidRDefault="00B10C75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B10C75" w:rsidRDefault="00B10C75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B10C75" w:rsidRDefault="00B10C75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spacing w:after="0" w:line="276" w:lineRule="auto"/>
        <w:jc w:val="center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:rsidR="00D51600" w:rsidRDefault="00D51600" w:rsidP="00D51600">
      <w:pP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>Assignment No: 2</w:t>
      </w:r>
      <w:r w:rsidRPr="00B136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            </w:t>
      </w:r>
    </w:p>
    <w:p w:rsidR="00D51600" w:rsidRDefault="00D51600" w:rsidP="00D51600">
      <w:pPr>
        <w:jc w:val="center"/>
        <w:rPr>
          <w:rFonts w:asciiTheme="majorBidi" w:hAnsiTheme="majorBidi" w:cstheme="majorBidi"/>
          <w:b/>
          <w:bCs/>
          <w:color w:val="0070C0"/>
          <w:sz w:val="28"/>
          <w:szCs w:val="28"/>
          <w:u w:val="single"/>
        </w:rPr>
      </w:pPr>
      <w:r w:rsidRPr="00B13680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b/>
          <w:bCs/>
          <w:color w:val="0070C0"/>
          <w:sz w:val="28"/>
          <w:szCs w:val="28"/>
          <w:u w:val="single"/>
        </w:rPr>
        <w:t>CRITICAL WRITING</w:t>
      </w:r>
    </w:p>
    <w:p w:rsidR="00D51600" w:rsidRDefault="00D51600" w:rsidP="00D51600">
      <w:pPr>
        <w:jc w:val="center"/>
        <w:rPr>
          <w:rFonts w:asciiTheme="majorBidi" w:hAnsiTheme="majorBidi" w:cstheme="majorBidi"/>
          <w:b/>
          <w:bCs/>
          <w:color w:val="0070C0"/>
          <w:sz w:val="32"/>
          <w:szCs w:val="32"/>
          <w:u w:val="single"/>
        </w:rPr>
      </w:pPr>
    </w:p>
    <w:p w:rsidR="00E46690" w:rsidRPr="004049BF" w:rsidRDefault="00E46690" w:rsidP="00D51600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49BF">
        <w:rPr>
          <w:rFonts w:asciiTheme="majorBidi" w:hAnsiTheme="majorBidi" w:cstheme="majorBidi"/>
          <w:b/>
          <w:bCs/>
          <w:sz w:val="32"/>
          <w:szCs w:val="32"/>
        </w:rPr>
        <w:t xml:space="preserve">Today, there is a great multitude and varieties of new products available in stores and online, from which consumers can choose. Think about the new products </w:t>
      </w:r>
      <w:proofErr w:type="gramStart"/>
      <w:r w:rsidRPr="004049BF">
        <w:rPr>
          <w:rFonts w:asciiTheme="majorBidi" w:hAnsiTheme="majorBidi" w:cstheme="majorBidi"/>
          <w:b/>
          <w:bCs/>
          <w:sz w:val="32"/>
          <w:szCs w:val="32"/>
        </w:rPr>
        <w:t>you've</w:t>
      </w:r>
      <w:proofErr w:type="gramEnd"/>
      <w:r w:rsidRPr="004049BF">
        <w:rPr>
          <w:rFonts w:asciiTheme="majorBidi" w:hAnsiTheme="majorBidi" w:cstheme="majorBidi"/>
          <w:b/>
          <w:bCs/>
          <w:sz w:val="32"/>
          <w:szCs w:val="32"/>
        </w:rPr>
        <w:t xml:space="preserve"> seen in the past two or three years, then choose a new product from any category.</w:t>
      </w:r>
    </w:p>
    <w:p w:rsidR="0042071F" w:rsidRPr="004049BF" w:rsidRDefault="0042071F" w:rsidP="0042071F">
      <w:pPr>
        <w:rPr>
          <w:rFonts w:asciiTheme="majorBidi" w:hAnsiTheme="majorBidi" w:cstheme="majorBidi"/>
          <w:sz w:val="28"/>
          <w:szCs w:val="28"/>
        </w:rPr>
      </w:pPr>
    </w:p>
    <w:p w:rsidR="004049BF" w:rsidRDefault="004049BF" w:rsidP="0042071F">
      <w:pPr>
        <w:rPr>
          <w:rFonts w:asciiTheme="majorBidi" w:hAnsiTheme="majorBidi" w:cstheme="majorBidi"/>
          <w:b/>
          <w:bCs/>
          <w:sz w:val="28"/>
          <w:szCs w:val="28"/>
        </w:rPr>
      </w:pPr>
    </w:p>
    <w:p w:rsidR="0042071F" w:rsidRDefault="0042071F" w:rsidP="004049BF">
      <w:pPr>
        <w:rPr>
          <w:rFonts w:asciiTheme="majorBidi" w:hAnsiTheme="majorBidi" w:cstheme="majorBidi"/>
          <w:b/>
          <w:bCs/>
          <w:sz w:val="28"/>
          <w:szCs w:val="28"/>
        </w:rPr>
      </w:pPr>
      <w:r w:rsidRPr="004049BF">
        <w:rPr>
          <w:rFonts w:asciiTheme="majorBidi" w:hAnsiTheme="majorBidi" w:cstheme="majorBidi"/>
          <w:b/>
          <w:bCs/>
          <w:sz w:val="28"/>
          <w:szCs w:val="28"/>
        </w:rPr>
        <w:t>Questions</w:t>
      </w:r>
      <w:r w:rsidR="004049BF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4049BF" w:rsidRPr="00F93390">
        <w:rPr>
          <w:rFonts w:ascii="Times New Roman" w:hAnsi="Times New Roman" w:cs="Times New Roman"/>
          <w:b/>
          <w:bCs/>
          <w:sz w:val="24"/>
          <w:szCs w:val="24"/>
        </w:rPr>
        <w:t xml:space="preserve">      (2×</w:t>
      </w:r>
      <w:r w:rsidR="004049BF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4049BF" w:rsidRPr="00F93390">
        <w:rPr>
          <w:rFonts w:ascii="Times New Roman" w:hAnsi="Times New Roman" w:cs="Times New Roman"/>
          <w:b/>
          <w:bCs/>
          <w:sz w:val="24"/>
          <w:szCs w:val="24"/>
        </w:rPr>
        <w:t xml:space="preserve"> = </w:t>
      </w:r>
      <w:r w:rsidR="004049BF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4049BF" w:rsidRPr="00F93390">
        <w:rPr>
          <w:rFonts w:ascii="Times New Roman" w:hAnsi="Times New Roman" w:cs="Times New Roman"/>
          <w:b/>
          <w:bCs/>
          <w:sz w:val="24"/>
          <w:szCs w:val="24"/>
        </w:rPr>
        <w:t xml:space="preserve"> Marks)</w:t>
      </w:r>
    </w:p>
    <w:p w:rsidR="004049BF" w:rsidRPr="004049BF" w:rsidRDefault="004049BF" w:rsidP="0042071F">
      <w:pPr>
        <w:rPr>
          <w:rFonts w:asciiTheme="majorBidi" w:hAnsiTheme="majorBidi" w:cstheme="majorBidi"/>
          <w:sz w:val="28"/>
          <w:szCs w:val="28"/>
        </w:rPr>
      </w:pPr>
    </w:p>
    <w:p w:rsidR="009D49E9" w:rsidRPr="004049BF" w:rsidRDefault="0042071F" w:rsidP="0042071F">
      <w:pPr>
        <w:rPr>
          <w:rFonts w:asciiTheme="majorBidi" w:hAnsiTheme="majorBidi" w:cstheme="majorBidi"/>
          <w:sz w:val="28"/>
          <w:szCs w:val="28"/>
        </w:rPr>
      </w:pPr>
      <w:r w:rsidRPr="004049BF">
        <w:rPr>
          <w:rFonts w:asciiTheme="majorBidi" w:hAnsiTheme="majorBidi" w:cstheme="majorBidi"/>
          <w:sz w:val="28"/>
          <w:szCs w:val="28"/>
        </w:rPr>
        <w:t>1. How would you define the attributes and benefits of the chosen product?</w:t>
      </w:r>
      <w:r w:rsidR="004049BF">
        <w:rPr>
          <w:rFonts w:asciiTheme="majorBidi" w:hAnsiTheme="majorBidi" w:cstheme="majorBidi"/>
          <w:sz w:val="28"/>
          <w:szCs w:val="28"/>
        </w:rPr>
        <w:t xml:space="preserve"> </w:t>
      </w:r>
    </w:p>
    <w:p w:rsidR="009D49E9" w:rsidRPr="004049BF" w:rsidRDefault="009D49E9" w:rsidP="009D49E9">
      <w:pPr>
        <w:rPr>
          <w:rFonts w:asciiTheme="majorBidi" w:hAnsiTheme="majorBidi" w:cstheme="majorBidi"/>
          <w:sz w:val="28"/>
          <w:szCs w:val="28"/>
        </w:rPr>
      </w:pPr>
      <w:r w:rsidRPr="004049BF">
        <w:rPr>
          <w:rFonts w:asciiTheme="majorBidi" w:hAnsiTheme="majorBidi" w:cstheme="majorBidi"/>
          <w:sz w:val="28"/>
          <w:szCs w:val="28"/>
        </w:rPr>
        <w:t>2. Define the core, actual, and augmented product benefits.</w:t>
      </w:r>
    </w:p>
    <w:p w:rsidR="009D49E9" w:rsidRPr="004049BF" w:rsidRDefault="009D49E9" w:rsidP="009D49E9">
      <w:pPr>
        <w:rPr>
          <w:rFonts w:asciiTheme="majorBidi" w:hAnsiTheme="majorBidi" w:cstheme="majorBidi"/>
          <w:sz w:val="28"/>
          <w:szCs w:val="28"/>
        </w:rPr>
      </w:pPr>
      <w:r w:rsidRPr="004049BF">
        <w:rPr>
          <w:rFonts w:asciiTheme="majorBidi" w:hAnsiTheme="majorBidi" w:cstheme="majorBidi"/>
          <w:sz w:val="28"/>
          <w:szCs w:val="28"/>
        </w:rPr>
        <w:t>3. Briefly describe the steps in the new product development process.</w:t>
      </w:r>
    </w:p>
    <w:p w:rsidR="009D49E9" w:rsidRPr="004049BF" w:rsidRDefault="009D49E9" w:rsidP="004049BF">
      <w:pPr>
        <w:rPr>
          <w:rFonts w:asciiTheme="majorBidi" w:hAnsiTheme="majorBidi" w:cstheme="majorBidi"/>
          <w:sz w:val="28"/>
          <w:szCs w:val="28"/>
        </w:rPr>
      </w:pPr>
      <w:r w:rsidRPr="004049BF">
        <w:rPr>
          <w:rFonts w:asciiTheme="majorBidi" w:hAnsiTheme="majorBidi" w:cstheme="majorBidi"/>
          <w:sz w:val="28"/>
          <w:szCs w:val="28"/>
        </w:rPr>
        <w:t xml:space="preserve">4. Each product will have a life cycle, although its </w:t>
      </w:r>
      <w:r w:rsidR="00E46690" w:rsidRPr="004049BF">
        <w:rPr>
          <w:rFonts w:asciiTheme="majorBidi" w:hAnsiTheme="majorBidi" w:cstheme="majorBidi"/>
          <w:sz w:val="28"/>
          <w:szCs w:val="28"/>
        </w:rPr>
        <w:t xml:space="preserve">exact shape and length </w:t>
      </w:r>
      <w:proofErr w:type="gramStart"/>
      <w:r w:rsidR="00E46690" w:rsidRPr="004049BF">
        <w:rPr>
          <w:rFonts w:asciiTheme="majorBidi" w:hAnsiTheme="majorBidi" w:cstheme="majorBidi"/>
          <w:sz w:val="28"/>
          <w:szCs w:val="28"/>
        </w:rPr>
        <w:t>are</w:t>
      </w:r>
      <w:r w:rsidRPr="004049BF">
        <w:rPr>
          <w:rFonts w:asciiTheme="majorBidi" w:hAnsiTheme="majorBidi" w:cstheme="majorBidi"/>
          <w:sz w:val="28"/>
          <w:szCs w:val="28"/>
        </w:rPr>
        <w:t xml:space="preserve"> not known</w:t>
      </w:r>
      <w:proofErr w:type="gramEnd"/>
      <w:r w:rsidRPr="004049BF">
        <w:rPr>
          <w:rFonts w:asciiTheme="majorBidi" w:hAnsiTheme="majorBidi" w:cstheme="majorBidi"/>
          <w:sz w:val="28"/>
          <w:szCs w:val="28"/>
        </w:rPr>
        <w:t xml:space="preserve"> in advance. </w:t>
      </w:r>
      <w:r w:rsidR="004049BF">
        <w:rPr>
          <w:rFonts w:asciiTheme="majorBidi" w:hAnsiTheme="majorBidi" w:cstheme="majorBidi"/>
          <w:sz w:val="28"/>
          <w:szCs w:val="28"/>
        </w:rPr>
        <w:t>E</w:t>
      </w:r>
      <w:r w:rsidRPr="004049BF">
        <w:rPr>
          <w:rFonts w:asciiTheme="majorBidi" w:hAnsiTheme="majorBidi" w:cstheme="majorBidi"/>
          <w:sz w:val="28"/>
          <w:szCs w:val="28"/>
        </w:rPr>
        <w:t>xplain each step in the PLC.</w:t>
      </w:r>
    </w:p>
    <w:p w:rsidR="004F03CF" w:rsidRDefault="009D49E9" w:rsidP="009D49E9">
      <w:pPr>
        <w:rPr>
          <w:rFonts w:asciiTheme="majorBidi" w:hAnsiTheme="majorBidi" w:cstheme="majorBidi"/>
          <w:sz w:val="28"/>
          <w:szCs w:val="28"/>
        </w:rPr>
      </w:pPr>
      <w:r w:rsidRPr="004049BF">
        <w:rPr>
          <w:rFonts w:asciiTheme="majorBidi" w:hAnsiTheme="majorBidi" w:cstheme="majorBidi"/>
          <w:sz w:val="28"/>
          <w:szCs w:val="28"/>
        </w:rPr>
        <w:t xml:space="preserve">5. What are the dimensions upon which a company manages its product </w:t>
      </w:r>
      <w:r w:rsidR="00D51600" w:rsidRPr="004049BF">
        <w:rPr>
          <w:rFonts w:asciiTheme="majorBidi" w:hAnsiTheme="majorBidi" w:cstheme="majorBidi"/>
          <w:sz w:val="28"/>
          <w:szCs w:val="28"/>
        </w:rPr>
        <w:t>portfolio?</w:t>
      </w:r>
    </w:p>
    <w:p w:rsidR="004049BF" w:rsidRDefault="004049BF" w:rsidP="009D49E9">
      <w:pPr>
        <w:rPr>
          <w:rFonts w:asciiTheme="majorBidi" w:hAnsiTheme="majorBidi" w:cstheme="majorBidi"/>
          <w:sz w:val="28"/>
          <w:szCs w:val="28"/>
        </w:rPr>
      </w:pPr>
    </w:p>
    <w:p w:rsidR="004049BF" w:rsidRDefault="004049BF" w:rsidP="009D49E9">
      <w:pPr>
        <w:rPr>
          <w:rFonts w:asciiTheme="majorBidi" w:hAnsiTheme="majorBidi" w:cstheme="majorBidi"/>
          <w:sz w:val="28"/>
          <w:szCs w:val="28"/>
        </w:rPr>
      </w:pPr>
    </w:p>
    <w:p w:rsidR="004049BF" w:rsidRDefault="004049BF" w:rsidP="009D49E9">
      <w:pPr>
        <w:rPr>
          <w:rFonts w:asciiTheme="majorBidi" w:hAnsiTheme="majorBidi" w:cstheme="majorBidi"/>
          <w:sz w:val="28"/>
          <w:szCs w:val="28"/>
        </w:rPr>
      </w:pPr>
    </w:p>
    <w:p w:rsidR="004049BF" w:rsidRDefault="004049BF" w:rsidP="009D49E9">
      <w:pPr>
        <w:rPr>
          <w:rFonts w:asciiTheme="majorBidi" w:hAnsiTheme="majorBidi" w:cstheme="majorBidi"/>
          <w:sz w:val="28"/>
          <w:szCs w:val="28"/>
        </w:rPr>
      </w:pPr>
    </w:p>
    <w:p w:rsidR="004049BF" w:rsidRDefault="004049BF" w:rsidP="009D49E9">
      <w:pPr>
        <w:rPr>
          <w:rFonts w:asciiTheme="majorBidi" w:hAnsiTheme="majorBidi" w:cstheme="majorBidi"/>
          <w:sz w:val="28"/>
          <w:szCs w:val="28"/>
        </w:rPr>
      </w:pPr>
    </w:p>
    <w:p w:rsidR="004049BF" w:rsidRDefault="004049BF" w:rsidP="009D49E9">
      <w:pPr>
        <w:rPr>
          <w:rFonts w:asciiTheme="majorBidi" w:hAnsiTheme="majorBidi" w:cstheme="majorBidi"/>
          <w:sz w:val="28"/>
          <w:szCs w:val="28"/>
        </w:rPr>
      </w:pPr>
    </w:p>
    <w:p w:rsidR="002F65B7" w:rsidRDefault="002F65B7" w:rsidP="009D49E9">
      <w:pPr>
        <w:rPr>
          <w:rFonts w:asciiTheme="majorBidi" w:hAnsiTheme="majorBidi" w:cstheme="majorBidi"/>
          <w:sz w:val="28"/>
          <w:szCs w:val="28"/>
        </w:rPr>
      </w:pPr>
    </w:p>
    <w:p w:rsidR="002F65B7" w:rsidRPr="002F65B7" w:rsidRDefault="002F65B7" w:rsidP="009D49E9">
      <w:pPr>
        <w:rPr>
          <w:rFonts w:asciiTheme="majorBidi" w:hAnsiTheme="majorBidi" w:cstheme="majorBidi"/>
          <w:b/>
          <w:bCs/>
          <w:sz w:val="28"/>
          <w:szCs w:val="28"/>
          <w:u w:val="single"/>
        </w:rPr>
      </w:pPr>
      <w:bookmarkStart w:id="0" w:name="_GoBack"/>
      <w:r w:rsidRPr="002F65B7">
        <w:rPr>
          <w:rFonts w:asciiTheme="majorBidi" w:hAnsiTheme="majorBidi" w:cstheme="majorBidi"/>
          <w:b/>
          <w:bCs/>
          <w:sz w:val="28"/>
          <w:szCs w:val="28"/>
          <w:u w:val="single"/>
        </w:rPr>
        <w:lastRenderedPageBreak/>
        <w:t>Answers</w:t>
      </w:r>
      <w:bookmarkEnd w:id="0"/>
    </w:p>
    <w:sectPr w:rsidR="002F65B7" w:rsidRPr="002F65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57D50"/>
    <w:multiLevelType w:val="hybridMultilevel"/>
    <w:tmpl w:val="F594B8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9763C5"/>
    <w:multiLevelType w:val="hybridMultilevel"/>
    <w:tmpl w:val="A5507050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1FC86EA0"/>
    <w:multiLevelType w:val="hybridMultilevel"/>
    <w:tmpl w:val="2BE8DFFC"/>
    <w:lvl w:ilvl="0" w:tplc="6F00C9FA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  <w:color w:val="00000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CA12D8"/>
    <w:multiLevelType w:val="hybridMultilevel"/>
    <w:tmpl w:val="4E7407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DE6667"/>
    <w:multiLevelType w:val="hybridMultilevel"/>
    <w:tmpl w:val="A824E900"/>
    <w:lvl w:ilvl="0" w:tplc="9C82C64A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80096E"/>
    <w:multiLevelType w:val="hybridMultilevel"/>
    <w:tmpl w:val="D1C89B9A"/>
    <w:lvl w:ilvl="0" w:tplc="02F02DBE">
      <w:start w:val="1"/>
      <w:numFmt w:val="decimal"/>
      <w:lvlText w:val="%1."/>
      <w:lvlJc w:val="left"/>
      <w:pPr>
        <w:ind w:left="820" w:hanging="360"/>
      </w:pPr>
      <w:rPr>
        <w:rFonts w:ascii="Calibri" w:eastAsia="Calibri" w:hAnsi="Calibri" w:cs="Calibri" w:hint="default"/>
        <w:spacing w:val="-4"/>
        <w:w w:val="100"/>
        <w:sz w:val="24"/>
        <w:szCs w:val="24"/>
      </w:rPr>
    </w:lvl>
    <w:lvl w:ilvl="1" w:tplc="4C34D134">
      <w:start w:val="1"/>
      <w:numFmt w:val="lowerLetter"/>
      <w:lvlText w:val="%2."/>
      <w:lvlJc w:val="left"/>
      <w:pPr>
        <w:ind w:left="1540" w:hanging="360"/>
      </w:pPr>
      <w:rPr>
        <w:rFonts w:ascii="Calibri" w:eastAsia="Calibri" w:hAnsi="Calibri" w:cs="Calibri" w:hint="default"/>
        <w:spacing w:val="-4"/>
        <w:w w:val="100"/>
        <w:sz w:val="24"/>
        <w:szCs w:val="24"/>
      </w:rPr>
    </w:lvl>
    <w:lvl w:ilvl="2" w:tplc="33CEE138">
      <w:numFmt w:val="bullet"/>
      <w:lvlText w:val="•"/>
      <w:lvlJc w:val="left"/>
      <w:pPr>
        <w:ind w:left="2417" w:hanging="360"/>
      </w:pPr>
      <w:rPr>
        <w:rFonts w:hint="default"/>
      </w:rPr>
    </w:lvl>
    <w:lvl w:ilvl="3" w:tplc="AD9483BA">
      <w:numFmt w:val="bullet"/>
      <w:lvlText w:val="•"/>
      <w:lvlJc w:val="left"/>
      <w:pPr>
        <w:ind w:left="3295" w:hanging="360"/>
      </w:pPr>
      <w:rPr>
        <w:rFonts w:hint="default"/>
      </w:rPr>
    </w:lvl>
    <w:lvl w:ilvl="4" w:tplc="19AAE246">
      <w:numFmt w:val="bullet"/>
      <w:lvlText w:val="•"/>
      <w:lvlJc w:val="left"/>
      <w:pPr>
        <w:ind w:left="4173" w:hanging="360"/>
      </w:pPr>
      <w:rPr>
        <w:rFonts w:hint="default"/>
      </w:rPr>
    </w:lvl>
    <w:lvl w:ilvl="5" w:tplc="2AC66888">
      <w:numFmt w:val="bullet"/>
      <w:lvlText w:val="•"/>
      <w:lvlJc w:val="left"/>
      <w:pPr>
        <w:ind w:left="5051" w:hanging="360"/>
      </w:pPr>
      <w:rPr>
        <w:rFonts w:hint="default"/>
      </w:rPr>
    </w:lvl>
    <w:lvl w:ilvl="6" w:tplc="94A64512">
      <w:numFmt w:val="bullet"/>
      <w:lvlText w:val="•"/>
      <w:lvlJc w:val="left"/>
      <w:pPr>
        <w:ind w:left="5928" w:hanging="360"/>
      </w:pPr>
      <w:rPr>
        <w:rFonts w:hint="default"/>
      </w:rPr>
    </w:lvl>
    <w:lvl w:ilvl="7" w:tplc="4F6C5ED8">
      <w:numFmt w:val="bullet"/>
      <w:lvlText w:val="•"/>
      <w:lvlJc w:val="left"/>
      <w:pPr>
        <w:ind w:left="6806" w:hanging="360"/>
      </w:pPr>
      <w:rPr>
        <w:rFonts w:hint="default"/>
      </w:rPr>
    </w:lvl>
    <w:lvl w:ilvl="8" w:tplc="DEDC5592">
      <w:numFmt w:val="bullet"/>
      <w:lvlText w:val="•"/>
      <w:lvlJc w:val="left"/>
      <w:pPr>
        <w:ind w:left="7684" w:hanging="3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3CF"/>
    <w:rsid w:val="000D24A2"/>
    <w:rsid w:val="002F65B7"/>
    <w:rsid w:val="00391ACC"/>
    <w:rsid w:val="004049BF"/>
    <w:rsid w:val="0042071F"/>
    <w:rsid w:val="004F03CF"/>
    <w:rsid w:val="009D49E9"/>
    <w:rsid w:val="00B10C75"/>
    <w:rsid w:val="00D51600"/>
    <w:rsid w:val="00E46690"/>
    <w:rsid w:val="00E75170"/>
    <w:rsid w:val="00EA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8B1E87-C5F6-4249-A67D-127ED3718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03CF"/>
    <w:pPr>
      <w:ind w:left="720"/>
      <w:contextualSpacing/>
    </w:pPr>
  </w:style>
  <w:style w:type="table" w:styleId="TableGrid">
    <w:name w:val="Table Grid"/>
    <w:basedOn w:val="TableNormal"/>
    <w:uiPriority w:val="39"/>
    <w:rsid w:val="00D516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E7517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eu.edu.sa/sites/ar/Pages/main.asp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SEU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Hanan M. Louati Kaanich</dc:creator>
  <cp:keywords/>
  <dc:description/>
  <cp:lastModifiedBy>Hanan M. Louati Kaanich</cp:lastModifiedBy>
  <cp:revision>11</cp:revision>
  <dcterms:created xsi:type="dcterms:W3CDTF">2020-03-09T08:47:00Z</dcterms:created>
  <dcterms:modified xsi:type="dcterms:W3CDTF">2020-03-16T20:27:00Z</dcterms:modified>
</cp:coreProperties>
</file>