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AA" w:rsidRDefault="003B5C35">
      <w:hyperlink r:id="rId5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  <w:shd w:val="clear" w:color="auto" w:fill="FFFFFF"/>
          </w:rPr>
          <w:t>https://online.fiu.edu/videos/?vpvid=748f75c3db184c72abb36035c94c3dce</w:t>
        </w:r>
      </w:hyperlink>
      <w:bookmarkStart w:id="0" w:name="_GoBack"/>
      <w:bookmarkEnd w:id="0"/>
    </w:p>
    <w:sectPr w:rsidR="003703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C35"/>
    <w:rsid w:val="003703AA"/>
    <w:rsid w:val="003B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B5C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B5C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nline.fiu.edu/videos/?vpvid=748f75c3db184c72abb36035c94c3dc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2020-03-24T08:52:00Z</dcterms:created>
  <dcterms:modified xsi:type="dcterms:W3CDTF">2020-03-24T08:53:00Z</dcterms:modified>
</cp:coreProperties>
</file>