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8BE23" w14:textId="77777777" w:rsidR="00E4761C" w:rsidRPr="00B56D29" w:rsidRDefault="00E4761C" w:rsidP="001040EC">
      <w:pPr>
        <w:rPr>
          <w:rFonts w:ascii="Times New Roman" w:hAnsi="Times New Roman" w:cs="Times New Roman"/>
          <w:sz w:val="24"/>
          <w:szCs w:val="24"/>
        </w:rPr>
      </w:pPr>
    </w:p>
    <w:p w14:paraId="4342F08C" w14:textId="77777777" w:rsidR="001040EC" w:rsidRPr="00B56D29" w:rsidRDefault="001040EC" w:rsidP="001040EC">
      <w:pPr>
        <w:rPr>
          <w:rFonts w:ascii="Times New Roman" w:hAnsi="Times New Roman" w:cs="Times New Roman"/>
          <w:sz w:val="24"/>
          <w:szCs w:val="24"/>
        </w:rPr>
      </w:pPr>
    </w:p>
    <w:p w14:paraId="7A130EA9" w14:textId="77777777" w:rsidR="00E4761C" w:rsidRPr="00B56D29" w:rsidRDefault="00E4761C" w:rsidP="00E4761C">
      <w:pPr>
        <w:jc w:val="center"/>
        <w:rPr>
          <w:rFonts w:ascii="Times New Roman" w:hAnsi="Times New Roman" w:cs="Times New Roman"/>
          <w:sz w:val="24"/>
          <w:szCs w:val="24"/>
        </w:rPr>
      </w:pPr>
    </w:p>
    <w:p w14:paraId="48266780" w14:textId="77777777" w:rsidR="00E4761C" w:rsidRPr="00694223" w:rsidRDefault="00E4761C" w:rsidP="00E4761C">
      <w:pPr>
        <w:jc w:val="center"/>
        <w:rPr>
          <w:rFonts w:ascii="Times" w:hAnsi="Times" w:cs="Times New Roman"/>
          <w:sz w:val="24"/>
          <w:szCs w:val="24"/>
        </w:rPr>
      </w:pPr>
    </w:p>
    <w:p w14:paraId="045D67F4" w14:textId="77777777" w:rsidR="000D23D2" w:rsidRPr="00694223" w:rsidRDefault="000D23D2" w:rsidP="000D23D2">
      <w:pPr>
        <w:spacing w:after="0" w:line="480" w:lineRule="auto"/>
        <w:jc w:val="center"/>
        <w:rPr>
          <w:rStyle w:val="fnt0"/>
          <w:rFonts w:ascii="Times" w:hAnsi="Times" w:cs="Times New Roman"/>
          <w:sz w:val="24"/>
          <w:szCs w:val="24"/>
        </w:rPr>
      </w:pPr>
      <w:r w:rsidRPr="00694223">
        <w:rPr>
          <w:rStyle w:val="fnt0"/>
          <w:rFonts w:ascii="Times" w:hAnsi="Times" w:cs="Times New Roman"/>
          <w:sz w:val="24"/>
          <w:szCs w:val="24"/>
        </w:rPr>
        <w:t>Title of Paper</w:t>
      </w:r>
    </w:p>
    <w:p w14:paraId="0E69B5F0" w14:textId="77777777" w:rsidR="000D23D2" w:rsidRPr="00694223" w:rsidRDefault="000D23D2" w:rsidP="000D23D2">
      <w:pPr>
        <w:spacing w:after="0" w:line="480" w:lineRule="auto"/>
        <w:jc w:val="center"/>
        <w:rPr>
          <w:rStyle w:val="fnt0"/>
          <w:rFonts w:ascii="Times" w:hAnsi="Times" w:cs="Times New Roman"/>
          <w:sz w:val="24"/>
          <w:szCs w:val="24"/>
        </w:rPr>
      </w:pPr>
      <w:r w:rsidRPr="00694223">
        <w:rPr>
          <w:rStyle w:val="fnt0"/>
          <w:rFonts w:ascii="Times" w:hAnsi="Times" w:cs="Times New Roman"/>
          <w:sz w:val="24"/>
          <w:szCs w:val="24"/>
        </w:rPr>
        <w:t>Student’s Name</w:t>
      </w:r>
    </w:p>
    <w:p w14:paraId="087577CE" w14:textId="77777777" w:rsidR="000D23D2" w:rsidRPr="00694223" w:rsidRDefault="000D23D2" w:rsidP="000D23D2">
      <w:pPr>
        <w:spacing w:after="0" w:line="480" w:lineRule="auto"/>
        <w:jc w:val="center"/>
        <w:rPr>
          <w:rStyle w:val="fnt0"/>
          <w:rFonts w:ascii="Times" w:hAnsi="Times" w:cs="Times New Roman"/>
          <w:sz w:val="24"/>
          <w:szCs w:val="24"/>
        </w:rPr>
      </w:pPr>
      <w:r w:rsidRPr="00694223">
        <w:rPr>
          <w:rStyle w:val="fnt0"/>
          <w:rFonts w:ascii="Times" w:hAnsi="Times" w:cs="Times New Roman"/>
          <w:sz w:val="24"/>
          <w:szCs w:val="24"/>
        </w:rPr>
        <w:t>Course Number– Name of Course (Foundations of Effective Management)</w:t>
      </w:r>
    </w:p>
    <w:p w14:paraId="1D81D57B" w14:textId="77777777" w:rsidR="000D23D2" w:rsidRPr="00694223" w:rsidRDefault="00694223" w:rsidP="000D23D2">
      <w:pPr>
        <w:spacing w:after="0" w:line="480" w:lineRule="auto"/>
        <w:jc w:val="center"/>
        <w:rPr>
          <w:rStyle w:val="fnt0"/>
          <w:rFonts w:ascii="Times" w:hAnsi="Times" w:cs="Times New Roman"/>
          <w:sz w:val="24"/>
          <w:szCs w:val="24"/>
        </w:rPr>
      </w:pPr>
      <w:r w:rsidRPr="00694223">
        <w:rPr>
          <w:rStyle w:val="fnt0"/>
          <w:rFonts w:ascii="Times" w:hAnsi="Times" w:cs="Times New Roman"/>
          <w:sz w:val="24"/>
          <w:szCs w:val="24"/>
        </w:rPr>
        <w:t>U</w:t>
      </w:r>
    </w:p>
    <w:p w14:paraId="18E799A4" w14:textId="77777777" w:rsidR="000D23D2" w:rsidRPr="00694223" w:rsidRDefault="000D23D2" w:rsidP="000D23D2">
      <w:pPr>
        <w:spacing w:after="0" w:line="480" w:lineRule="auto"/>
        <w:jc w:val="center"/>
        <w:rPr>
          <w:rStyle w:val="fnt0"/>
          <w:rFonts w:ascii="Times" w:hAnsi="Times" w:cs="Times New Roman"/>
          <w:sz w:val="24"/>
          <w:szCs w:val="24"/>
        </w:rPr>
      </w:pPr>
      <w:r w:rsidRPr="00694223">
        <w:rPr>
          <w:rStyle w:val="fnt0"/>
          <w:rFonts w:ascii="Times" w:hAnsi="Times" w:cs="Times New Roman"/>
          <w:sz w:val="24"/>
          <w:szCs w:val="24"/>
        </w:rPr>
        <w:t>Instructor’s Name</w:t>
      </w:r>
    </w:p>
    <w:p w14:paraId="07FDE6C6" w14:textId="77777777" w:rsidR="00E4761C" w:rsidRPr="00694223" w:rsidRDefault="000D23D2" w:rsidP="000D23D2">
      <w:pPr>
        <w:jc w:val="center"/>
        <w:rPr>
          <w:rFonts w:ascii="Times" w:hAnsi="Times" w:cs="Times New Roman"/>
          <w:sz w:val="24"/>
          <w:szCs w:val="24"/>
        </w:rPr>
      </w:pPr>
      <w:r w:rsidRPr="00694223">
        <w:rPr>
          <w:rStyle w:val="fnt0"/>
          <w:rFonts w:ascii="Times" w:hAnsi="Times" w:cs="Times New Roman"/>
          <w:sz w:val="24"/>
          <w:szCs w:val="24"/>
        </w:rPr>
        <w:t>August 6, 2010</w:t>
      </w:r>
    </w:p>
    <w:p w14:paraId="328AE444" w14:textId="77777777" w:rsidR="00B56D29" w:rsidRPr="00694223" w:rsidRDefault="009B5B1F" w:rsidP="00B56D29">
      <w:pPr>
        <w:jc w:val="both"/>
        <w:rPr>
          <w:rFonts w:ascii="Times" w:hAnsi="Times" w:cs="Times New Roman"/>
          <w:sz w:val="24"/>
          <w:szCs w:val="24"/>
        </w:rPr>
      </w:pPr>
      <w:r w:rsidRPr="00694223">
        <w:rPr>
          <w:rFonts w:ascii="Times" w:hAnsi="Times" w:cs="Times New Roman"/>
          <w:sz w:val="24"/>
          <w:szCs w:val="24"/>
        </w:rPr>
        <w:br w:type="page"/>
      </w:r>
    </w:p>
    <w:p w14:paraId="1563D03C" w14:textId="77777777" w:rsidR="00B56D29" w:rsidRPr="00694223" w:rsidRDefault="00694223" w:rsidP="006068B7">
      <w:pPr>
        <w:spacing w:line="360" w:lineRule="auto"/>
        <w:jc w:val="center"/>
        <w:rPr>
          <w:rFonts w:ascii="Times" w:hAnsi="Times" w:cs="Times New Roman"/>
          <w:sz w:val="24"/>
          <w:szCs w:val="24"/>
        </w:rPr>
      </w:pPr>
      <w:r>
        <w:rPr>
          <w:rFonts w:ascii="Times" w:hAnsi="Times" w:cs="Times New Roman"/>
          <w:sz w:val="24"/>
          <w:szCs w:val="24"/>
        </w:rPr>
        <w:lastRenderedPageBreak/>
        <w:t>Budgeting</w:t>
      </w:r>
    </w:p>
    <w:p w14:paraId="313844DF" w14:textId="69C9B258" w:rsidR="00694223" w:rsidRPr="007B5949" w:rsidRDefault="00694223" w:rsidP="006068B7">
      <w:pPr>
        <w:pBdr>
          <w:top w:val="single" w:sz="6" w:space="5" w:color="333333"/>
          <w:left w:val="single" w:sz="6" w:space="5" w:color="333333"/>
          <w:bottom w:val="single" w:sz="6" w:space="5" w:color="333333"/>
          <w:right w:val="single" w:sz="6" w:space="5" w:color="333333"/>
        </w:pBdr>
        <w:shd w:val="clear" w:color="auto" w:fill="CCADA2"/>
        <w:spacing w:line="360" w:lineRule="auto"/>
        <w:rPr>
          <w:rFonts w:ascii="Times" w:hAnsi="Times" w:cs="Lucida Grande"/>
          <w:color w:val="333333"/>
          <w:sz w:val="24"/>
          <w:szCs w:val="24"/>
        </w:rPr>
      </w:pPr>
      <w:r w:rsidRPr="00694223">
        <w:rPr>
          <w:rFonts w:ascii="Times" w:hAnsi="Times" w:cs="Lucida Grande"/>
          <w:b/>
          <w:bCs/>
          <w:color w:val="333333"/>
          <w:sz w:val="24"/>
          <w:szCs w:val="24"/>
        </w:rPr>
        <w:t xml:space="preserve">Budgeting </w:t>
      </w:r>
      <w:r w:rsidR="006C6F73">
        <w:rPr>
          <w:rFonts w:ascii="Times" w:hAnsi="Times" w:cs="Lucida Grande"/>
          <w:b/>
          <w:bCs/>
          <w:color w:val="333333"/>
          <w:sz w:val="24"/>
          <w:szCs w:val="24"/>
        </w:rPr>
        <w:t xml:space="preserve">a </w:t>
      </w:r>
      <w:r w:rsidRPr="00694223">
        <w:rPr>
          <w:rFonts w:ascii="Times" w:hAnsi="Times" w:cs="Lucida Grande"/>
          <w:b/>
          <w:bCs/>
          <w:color w:val="333333"/>
          <w:sz w:val="24"/>
          <w:szCs w:val="24"/>
        </w:rPr>
        <w:t>Greeting Card</w:t>
      </w:r>
    </w:p>
    <w:p w14:paraId="56B6E5E5" w14:textId="77777777" w:rsidR="00694223" w:rsidRPr="007B5949" w:rsidRDefault="00694223" w:rsidP="006068B7">
      <w:pPr>
        <w:spacing w:line="360" w:lineRule="auto"/>
        <w:rPr>
          <w:rFonts w:ascii="Times" w:hAnsi="Times" w:cs="Lucida Grande"/>
          <w:color w:val="333333"/>
          <w:sz w:val="24"/>
          <w:szCs w:val="24"/>
        </w:rPr>
      </w:pPr>
      <w:r w:rsidRPr="007B5949">
        <w:rPr>
          <w:rFonts w:ascii="Times" w:hAnsi="Times" w:cs="Lucida Grande"/>
          <w:color w:val="333333"/>
          <w:sz w:val="24"/>
          <w:szCs w:val="24"/>
        </w:rPr>
        <w:t>Choose an item that you would like to manufacture.  You do not actually need to manufacture something, but will proceed through the assignment as if you were planning on manufacturing the item you have selected.  The product should require materials and labor and be something that you are familiar with in process from start to finish.  The product must be useful and marketable.  You can choose something as simple as making chocolate chip cookies, a type of craft, or something more complicated</w:t>
      </w:r>
      <w:proofErr w:type="gramStart"/>
      <w:r w:rsidRPr="007B5949">
        <w:rPr>
          <w:rFonts w:ascii="Times" w:hAnsi="Times" w:cs="Lucida Grande"/>
          <w:color w:val="333333"/>
          <w:sz w:val="24"/>
          <w:szCs w:val="24"/>
        </w:rPr>
        <w:t xml:space="preserve">. </w:t>
      </w:r>
      <w:proofErr w:type="gramEnd"/>
      <w:r w:rsidRPr="007B5949">
        <w:rPr>
          <w:rFonts w:ascii="Times" w:hAnsi="Times" w:cs="Lucida Grande"/>
          <w:color w:val="333333"/>
          <w:sz w:val="24"/>
          <w:szCs w:val="24"/>
        </w:rPr>
        <w:t>Consider production as if you were making the product from beginning to end, and not as if using a kit.</w:t>
      </w:r>
      <w:r w:rsidRPr="007B5949">
        <w:rPr>
          <w:rFonts w:ascii="Times" w:hAnsi="Times" w:cs="Lucida Grande"/>
          <w:color w:val="333333"/>
          <w:sz w:val="24"/>
          <w:szCs w:val="24"/>
        </w:rPr>
        <w:br/>
      </w:r>
      <w:r w:rsidRPr="007B5949">
        <w:rPr>
          <w:rFonts w:ascii="Times" w:hAnsi="Times" w:cs="Lucida Grande"/>
          <w:color w:val="333333"/>
          <w:sz w:val="24"/>
          <w:szCs w:val="24"/>
        </w:rPr>
        <w:br/>
        <w:t>Perform the following steps:</w:t>
      </w:r>
    </w:p>
    <w:p w14:paraId="419E5596"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Choose a product to manufacture and describe the manufacturing process.</w:t>
      </w:r>
    </w:p>
    <w:p w14:paraId="72463BB3"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Prepare the following budgets for 1 quarter, broken down monthly, regarding your chosen item: </w:t>
      </w:r>
    </w:p>
    <w:p w14:paraId="0B6D2490"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sales budget</w:t>
      </w:r>
    </w:p>
    <w:p w14:paraId="75205664"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direct materials budget</w:t>
      </w:r>
    </w:p>
    <w:p w14:paraId="749F2F5D"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direct labors budget</w:t>
      </w:r>
    </w:p>
    <w:p w14:paraId="19E8F880"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manufacturing overhead budget</w:t>
      </w:r>
    </w:p>
    <w:p w14:paraId="199207C4"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selling and administrative expenses</w:t>
      </w:r>
    </w:p>
    <w:p w14:paraId="1240A5B3" w14:textId="77777777" w:rsidR="00694223" w:rsidRPr="007B5949" w:rsidRDefault="00694223" w:rsidP="006068B7">
      <w:pPr>
        <w:numPr>
          <w:ilvl w:val="1"/>
          <w:numId w:val="12"/>
        </w:numPr>
        <w:spacing w:after="0" w:line="360" w:lineRule="auto"/>
        <w:ind w:right="1440"/>
        <w:rPr>
          <w:rFonts w:ascii="Times" w:hAnsi="Times" w:cs="Lucida Grande"/>
          <w:color w:val="333333"/>
          <w:sz w:val="24"/>
          <w:szCs w:val="24"/>
        </w:rPr>
      </w:pPr>
      <w:proofErr w:type="gramStart"/>
      <w:r w:rsidRPr="007B5949">
        <w:rPr>
          <w:rFonts w:ascii="Times" w:hAnsi="Times" w:cs="Lucida Grande"/>
          <w:color w:val="333333"/>
          <w:sz w:val="24"/>
          <w:szCs w:val="24"/>
        </w:rPr>
        <w:t>estimated</w:t>
      </w:r>
      <w:proofErr w:type="gramEnd"/>
      <w:r w:rsidRPr="007B5949">
        <w:rPr>
          <w:rFonts w:ascii="Times" w:hAnsi="Times" w:cs="Lucida Grande"/>
          <w:color w:val="333333"/>
          <w:sz w:val="24"/>
          <w:szCs w:val="24"/>
        </w:rPr>
        <w:t xml:space="preserve"> income statement. </w:t>
      </w:r>
    </w:p>
    <w:p w14:paraId="5521800B"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Classify all manufacturing costs and selling and administrative expenses as either variable or fixed.</w:t>
      </w:r>
    </w:p>
    <w:p w14:paraId="013A12CC"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Prepare a contribution margin income statement separating all variable and fixed costs into their own categories.</w:t>
      </w:r>
    </w:p>
    <w:p w14:paraId="2BEFC5B2"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Determine the breakeven point in units and dollars.  Also determine the number of units and dollars that need to be sold to make a target profit of $5,000 a month.</w:t>
      </w:r>
    </w:p>
    <w:p w14:paraId="2880103D"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Identify what types of trends you should be aware of in the industry and who the primary competitors are.</w:t>
      </w:r>
    </w:p>
    <w:p w14:paraId="53FBB995"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lastRenderedPageBreak/>
        <w:t>Answer the following question: If you had to improve the bottom line, what would you do and what concerns would you have going forward?</w:t>
      </w:r>
    </w:p>
    <w:p w14:paraId="7B0B5AE9" w14:textId="77777777" w:rsidR="00694223" w:rsidRPr="007B5949" w:rsidRDefault="00694223" w:rsidP="006068B7">
      <w:pPr>
        <w:numPr>
          <w:ilvl w:val="0"/>
          <w:numId w:val="12"/>
        </w:numPr>
        <w:spacing w:after="0" w:line="360" w:lineRule="auto"/>
        <w:ind w:right="720"/>
        <w:rPr>
          <w:rFonts w:ascii="Times" w:hAnsi="Times" w:cs="Lucida Grande"/>
          <w:color w:val="333333"/>
          <w:sz w:val="24"/>
          <w:szCs w:val="24"/>
        </w:rPr>
      </w:pPr>
      <w:r w:rsidRPr="007B5949">
        <w:rPr>
          <w:rFonts w:ascii="Times" w:hAnsi="Times" w:cs="Lucida Grande"/>
          <w:color w:val="333333"/>
          <w:sz w:val="24"/>
          <w:szCs w:val="24"/>
        </w:rPr>
        <w:t>Choose a piece of equipment that you might consider purchasing to increase production of your item and address the following questions: What types of capital budgeting factors would you look at when deciding whether to do this?  What would be the relevant costs that you would consider in this decision?</w:t>
      </w:r>
    </w:p>
    <w:p w14:paraId="3A4B7269" w14:textId="1CB22BDD" w:rsidR="00694223" w:rsidRPr="007B5949" w:rsidRDefault="00694223" w:rsidP="006068B7">
      <w:pPr>
        <w:spacing w:line="360" w:lineRule="auto"/>
        <w:rPr>
          <w:rFonts w:ascii="Times" w:hAnsi="Times" w:cs="Lucida Grande"/>
          <w:b/>
          <w:color w:val="333333"/>
          <w:sz w:val="24"/>
          <w:szCs w:val="24"/>
        </w:rPr>
      </w:pPr>
      <w:r w:rsidRPr="007B5949">
        <w:rPr>
          <w:rFonts w:ascii="Times" w:hAnsi="Times" w:cs="Lucida Grande"/>
          <w:b/>
          <w:color w:val="333333"/>
          <w:sz w:val="24"/>
          <w:szCs w:val="24"/>
        </w:rPr>
        <w:t xml:space="preserve">Your project should be in the form of a paper, using Microsoft </w:t>
      </w:r>
      <w:r w:rsidRPr="009335BC">
        <w:rPr>
          <w:rFonts w:ascii="Times" w:hAnsi="Times" w:cs="Lucida Grande"/>
          <w:b/>
          <w:color w:val="333333"/>
          <w:sz w:val="24"/>
          <w:szCs w:val="24"/>
        </w:rPr>
        <w:t>Word, which</w:t>
      </w:r>
      <w:r w:rsidRPr="007B5949">
        <w:rPr>
          <w:rFonts w:ascii="Times" w:hAnsi="Times" w:cs="Lucida Grande"/>
          <w:b/>
          <w:color w:val="333333"/>
          <w:sz w:val="24"/>
          <w:szCs w:val="24"/>
        </w:rPr>
        <w:t xml:space="preserve"> addresses each of these different areas.  Steps #1, 6, </w:t>
      </w:r>
      <w:proofErr w:type="gramStart"/>
      <w:r w:rsidRPr="007B5949">
        <w:rPr>
          <w:rFonts w:ascii="Times" w:hAnsi="Times" w:cs="Lucida Grande"/>
          <w:b/>
          <w:color w:val="333333"/>
          <w:sz w:val="24"/>
          <w:szCs w:val="24"/>
        </w:rPr>
        <w:t>7</w:t>
      </w:r>
      <w:proofErr w:type="gramEnd"/>
      <w:r w:rsidRPr="007B5949">
        <w:rPr>
          <w:rFonts w:ascii="Times" w:hAnsi="Times" w:cs="Lucida Grande"/>
          <w:b/>
          <w:color w:val="333333"/>
          <w:sz w:val="24"/>
          <w:szCs w:val="24"/>
        </w:rPr>
        <w:t xml:space="preserve"> and 8 will be in paragraph form and Steps #2, 3, 4 and 5 will involve numerical calculations that should be put into the form of </w:t>
      </w:r>
      <w:r w:rsidRPr="007B5949">
        <w:rPr>
          <w:rFonts w:ascii="Times" w:hAnsi="Times" w:cs="Lucida Grande"/>
          <w:b/>
          <w:i/>
          <w:color w:val="333333"/>
          <w:sz w:val="24"/>
          <w:szCs w:val="24"/>
        </w:rPr>
        <w:t>a table</w:t>
      </w:r>
      <w:r w:rsidRPr="007B5949">
        <w:rPr>
          <w:rFonts w:ascii="Times" w:hAnsi="Times" w:cs="Lucida Grande"/>
          <w:b/>
          <w:color w:val="333333"/>
          <w:sz w:val="24"/>
          <w:szCs w:val="24"/>
        </w:rPr>
        <w:t xml:space="preserve"> in proper format and included as part of the paper.  You should </w:t>
      </w:r>
      <w:r w:rsidRPr="007B5949">
        <w:rPr>
          <w:rFonts w:ascii="Times" w:hAnsi="Times" w:cs="Lucida Grande"/>
          <w:b/>
          <w:i/>
          <w:color w:val="333333"/>
          <w:sz w:val="24"/>
          <w:szCs w:val="24"/>
        </w:rPr>
        <w:t>show any calculations in a table within Word</w:t>
      </w:r>
      <w:r w:rsidRPr="007B5949">
        <w:rPr>
          <w:rFonts w:ascii="Times" w:hAnsi="Times" w:cs="Lucida Grande"/>
          <w:b/>
          <w:color w:val="333333"/>
          <w:sz w:val="24"/>
          <w:szCs w:val="24"/>
        </w:rPr>
        <w:t>.  Your paper should be 3-6 double-spaced pages (body of the paper) and follow the</w:t>
      </w:r>
      <w:r w:rsidRPr="009335BC">
        <w:rPr>
          <w:rFonts w:ascii="Times" w:hAnsi="Times" w:cs="Lucida Grande"/>
          <w:b/>
          <w:color w:val="333333"/>
          <w:sz w:val="24"/>
          <w:szCs w:val="24"/>
        </w:rPr>
        <w:t> APA style.</w:t>
      </w:r>
    </w:p>
    <w:p w14:paraId="7B7107C6" w14:textId="77777777" w:rsidR="00694223" w:rsidRPr="00694223" w:rsidRDefault="00694223" w:rsidP="006068B7">
      <w:pPr>
        <w:spacing w:line="360" w:lineRule="auto"/>
        <w:ind w:firstLine="540"/>
        <w:rPr>
          <w:rFonts w:ascii="Times" w:hAnsi="Times"/>
          <w:b/>
          <w:sz w:val="24"/>
          <w:szCs w:val="24"/>
        </w:rPr>
      </w:pPr>
      <w:r w:rsidRPr="00694223">
        <w:rPr>
          <w:rFonts w:ascii="Times" w:hAnsi="Times"/>
          <w:b/>
          <w:sz w:val="24"/>
          <w:szCs w:val="24"/>
        </w:rPr>
        <w:t>Week 3</w:t>
      </w:r>
    </w:p>
    <w:p w14:paraId="3A442AC5" w14:textId="77777777" w:rsidR="00694223" w:rsidRPr="00694223" w:rsidRDefault="00694223" w:rsidP="006068B7">
      <w:pPr>
        <w:spacing w:line="360" w:lineRule="auto"/>
        <w:ind w:firstLine="540"/>
        <w:rPr>
          <w:rFonts w:ascii="Times" w:hAnsi="Times"/>
          <w:sz w:val="24"/>
          <w:szCs w:val="24"/>
        </w:rPr>
      </w:pPr>
      <w:r w:rsidRPr="00694223">
        <w:rPr>
          <w:rFonts w:ascii="Times" w:hAnsi="Times"/>
          <w:sz w:val="24"/>
          <w:szCs w:val="24"/>
        </w:rPr>
        <w:t>Submit the following:</w:t>
      </w:r>
    </w:p>
    <w:p w14:paraId="64299A83" w14:textId="77777777" w:rsidR="00694223" w:rsidRPr="00694223" w:rsidRDefault="00694223" w:rsidP="006068B7">
      <w:pPr>
        <w:numPr>
          <w:ilvl w:val="0"/>
          <w:numId w:val="11"/>
        </w:numPr>
        <w:spacing w:after="0" w:line="360" w:lineRule="auto"/>
        <w:rPr>
          <w:rFonts w:ascii="Times" w:hAnsi="Times"/>
          <w:sz w:val="24"/>
          <w:szCs w:val="24"/>
        </w:rPr>
      </w:pPr>
      <w:r w:rsidRPr="00694223">
        <w:rPr>
          <w:rFonts w:ascii="Times" w:hAnsi="Times"/>
          <w:sz w:val="24"/>
          <w:szCs w:val="24"/>
        </w:rPr>
        <w:t>Forecast the variable cost per unit.</w:t>
      </w:r>
    </w:p>
    <w:p w14:paraId="2B19705A" w14:textId="77777777" w:rsidR="00694223" w:rsidRPr="00694223" w:rsidRDefault="00694223" w:rsidP="006068B7">
      <w:pPr>
        <w:numPr>
          <w:ilvl w:val="0"/>
          <w:numId w:val="11"/>
        </w:numPr>
        <w:spacing w:after="0" w:line="360" w:lineRule="auto"/>
        <w:rPr>
          <w:rFonts w:ascii="Times" w:hAnsi="Times"/>
          <w:sz w:val="24"/>
          <w:szCs w:val="24"/>
        </w:rPr>
      </w:pPr>
      <w:r w:rsidRPr="00694223">
        <w:rPr>
          <w:rFonts w:ascii="Times" w:hAnsi="Times"/>
          <w:sz w:val="24"/>
          <w:szCs w:val="24"/>
        </w:rPr>
        <w:t>Forecast manufacturing costs and selling and administrative expenses as either variable or fixed.</w:t>
      </w:r>
    </w:p>
    <w:p w14:paraId="09F80198" w14:textId="77777777" w:rsidR="00694223" w:rsidRPr="00694223" w:rsidRDefault="00694223" w:rsidP="006068B7">
      <w:pPr>
        <w:spacing w:line="360" w:lineRule="auto"/>
        <w:ind w:firstLine="540"/>
        <w:rPr>
          <w:rFonts w:ascii="Times" w:hAnsi="Times"/>
          <w:sz w:val="24"/>
          <w:szCs w:val="24"/>
        </w:rPr>
      </w:pPr>
    </w:p>
    <w:p w14:paraId="0A61CFFB" w14:textId="77777777" w:rsidR="00694223" w:rsidRPr="00694223" w:rsidRDefault="00694223" w:rsidP="006068B7">
      <w:pPr>
        <w:spacing w:line="360" w:lineRule="auto"/>
        <w:ind w:firstLine="540"/>
        <w:rPr>
          <w:rFonts w:ascii="Times" w:hAnsi="Times"/>
          <w:sz w:val="24"/>
          <w:szCs w:val="24"/>
        </w:rPr>
      </w:pPr>
      <w:r w:rsidRPr="00694223">
        <w:rPr>
          <w:rFonts w:ascii="Times" w:hAnsi="Times"/>
          <w:sz w:val="24"/>
          <w:szCs w:val="24"/>
        </w:rPr>
        <w:t xml:space="preserve"> “Over 1,500 greeting card manufacturers sell an estimated seven billion cards each year.  Each household receives an average of 80 cards annually” (Greeting Cards, </w:t>
      </w:r>
      <w:proofErr w:type="spellStart"/>
      <w:r w:rsidRPr="00694223">
        <w:rPr>
          <w:rFonts w:ascii="Times" w:hAnsi="Times"/>
          <w:sz w:val="24"/>
          <w:szCs w:val="24"/>
        </w:rPr>
        <w:t>n.d.</w:t>
      </w:r>
      <w:proofErr w:type="spellEnd"/>
      <w:r w:rsidRPr="00694223">
        <w:rPr>
          <w:rFonts w:ascii="Times" w:hAnsi="Times"/>
          <w:sz w:val="24"/>
          <w:szCs w:val="24"/>
        </w:rPr>
        <w:t xml:space="preserve"> para.1). </w:t>
      </w:r>
    </w:p>
    <w:p w14:paraId="657486A8" w14:textId="7A49854A" w:rsidR="00694223" w:rsidRPr="00694223" w:rsidRDefault="00694223" w:rsidP="006068B7">
      <w:pPr>
        <w:spacing w:line="360" w:lineRule="auto"/>
        <w:ind w:firstLine="540"/>
        <w:rPr>
          <w:rFonts w:ascii="Times" w:hAnsi="Times"/>
          <w:sz w:val="24"/>
          <w:szCs w:val="24"/>
        </w:rPr>
      </w:pPr>
      <w:r w:rsidRPr="00694223">
        <w:rPr>
          <w:rFonts w:ascii="Times" w:hAnsi="Times"/>
          <w:sz w:val="24"/>
          <w:szCs w:val="24"/>
        </w:rPr>
        <w:t xml:space="preserve">The manufacturing process starts with creating a design by graphic artists.  I may include research and development department to analyze consumer’s wants, needs, and concerns that can be addressed in a greeting card not already in production. </w:t>
      </w:r>
      <w:r w:rsidR="009335BC">
        <w:rPr>
          <w:rFonts w:ascii="Times" w:hAnsi="Times"/>
          <w:sz w:val="24"/>
          <w:szCs w:val="24"/>
        </w:rPr>
        <w:t xml:space="preserve"> </w:t>
      </w:r>
      <w:bookmarkStart w:id="0" w:name="_GoBack"/>
      <w:bookmarkEnd w:id="0"/>
      <w:r w:rsidRPr="00694223">
        <w:rPr>
          <w:rFonts w:ascii="Times" w:hAnsi="Times"/>
          <w:sz w:val="24"/>
          <w:szCs w:val="24"/>
        </w:rPr>
        <w:t xml:space="preserve">The prototypes deemed most marketable are then moved into technical production.  </w:t>
      </w:r>
    </w:p>
    <w:p w14:paraId="425EB6E5" w14:textId="77777777" w:rsidR="00694223" w:rsidRPr="00694223" w:rsidRDefault="00694223" w:rsidP="006068B7">
      <w:pPr>
        <w:spacing w:line="360" w:lineRule="auto"/>
        <w:ind w:firstLine="540"/>
        <w:rPr>
          <w:rFonts w:ascii="Times" w:hAnsi="Times"/>
          <w:sz w:val="24"/>
          <w:szCs w:val="24"/>
        </w:rPr>
      </w:pPr>
      <w:r w:rsidRPr="00694223">
        <w:rPr>
          <w:rFonts w:ascii="Times" w:hAnsi="Times"/>
          <w:sz w:val="24"/>
          <w:szCs w:val="24"/>
        </w:rPr>
        <w:t>Manufacturing process includes:</w:t>
      </w:r>
    </w:p>
    <w:p w14:paraId="469B3D31" w14:textId="77777777" w:rsidR="00694223" w:rsidRPr="00694223" w:rsidRDefault="00694223" w:rsidP="006068B7">
      <w:pPr>
        <w:pStyle w:val="ListParagraph"/>
        <w:numPr>
          <w:ilvl w:val="0"/>
          <w:numId w:val="10"/>
        </w:numPr>
        <w:spacing w:after="0" w:line="360" w:lineRule="auto"/>
        <w:contextualSpacing/>
        <w:rPr>
          <w:rFonts w:ascii="Times" w:hAnsi="Times"/>
          <w:sz w:val="24"/>
          <w:szCs w:val="24"/>
        </w:rPr>
      </w:pPr>
      <w:r w:rsidRPr="00694223">
        <w:rPr>
          <w:rFonts w:ascii="Times" w:hAnsi="Times"/>
          <w:sz w:val="24"/>
          <w:szCs w:val="24"/>
        </w:rPr>
        <w:t>A simple proven design based on an existing structure.</w:t>
      </w:r>
    </w:p>
    <w:p w14:paraId="4C875E03" w14:textId="77777777" w:rsidR="00694223" w:rsidRPr="00694223" w:rsidRDefault="00694223" w:rsidP="006068B7">
      <w:pPr>
        <w:pStyle w:val="ListParagraph"/>
        <w:numPr>
          <w:ilvl w:val="0"/>
          <w:numId w:val="10"/>
        </w:numPr>
        <w:spacing w:after="0" w:line="360" w:lineRule="auto"/>
        <w:contextualSpacing/>
        <w:rPr>
          <w:rFonts w:ascii="Times" w:hAnsi="Times"/>
          <w:sz w:val="24"/>
          <w:szCs w:val="24"/>
        </w:rPr>
      </w:pPr>
      <w:r w:rsidRPr="00694223">
        <w:rPr>
          <w:rFonts w:ascii="Times" w:hAnsi="Times"/>
          <w:sz w:val="24"/>
          <w:szCs w:val="24"/>
        </w:rPr>
        <w:t>A new development that will not have been seen before.</w:t>
      </w:r>
    </w:p>
    <w:p w14:paraId="002E716F" w14:textId="77777777" w:rsidR="00694223" w:rsidRPr="00694223" w:rsidRDefault="00694223" w:rsidP="006068B7">
      <w:pPr>
        <w:pStyle w:val="ListParagraph"/>
        <w:numPr>
          <w:ilvl w:val="0"/>
          <w:numId w:val="10"/>
        </w:numPr>
        <w:spacing w:after="0" w:line="360" w:lineRule="auto"/>
        <w:contextualSpacing/>
        <w:rPr>
          <w:rFonts w:ascii="Times" w:hAnsi="Times"/>
          <w:sz w:val="24"/>
          <w:szCs w:val="24"/>
        </w:rPr>
      </w:pPr>
      <w:r w:rsidRPr="00694223">
        <w:rPr>
          <w:rFonts w:ascii="Times" w:hAnsi="Times"/>
          <w:sz w:val="24"/>
          <w:szCs w:val="24"/>
        </w:rPr>
        <w:lastRenderedPageBreak/>
        <w:t>Prototype to Finished Working Drawings.</w:t>
      </w:r>
    </w:p>
    <w:p w14:paraId="10C268B9" w14:textId="77777777" w:rsidR="00694223" w:rsidRPr="00694223" w:rsidRDefault="00694223" w:rsidP="006068B7">
      <w:pPr>
        <w:pStyle w:val="ListParagraph"/>
        <w:numPr>
          <w:ilvl w:val="0"/>
          <w:numId w:val="10"/>
        </w:numPr>
        <w:spacing w:after="0" w:line="360" w:lineRule="auto"/>
        <w:contextualSpacing/>
        <w:rPr>
          <w:rFonts w:ascii="Times" w:hAnsi="Times"/>
          <w:sz w:val="24"/>
          <w:szCs w:val="24"/>
        </w:rPr>
      </w:pPr>
      <w:r w:rsidRPr="00694223">
        <w:rPr>
          <w:rFonts w:ascii="Times" w:hAnsi="Times"/>
          <w:sz w:val="24"/>
          <w:szCs w:val="24"/>
        </w:rPr>
        <w:t>Finished Working Drawings to Final Print.</w:t>
      </w:r>
    </w:p>
    <w:p w14:paraId="0D3839EF" w14:textId="77777777" w:rsidR="00694223" w:rsidRPr="00694223" w:rsidRDefault="00694223" w:rsidP="006068B7">
      <w:pPr>
        <w:pStyle w:val="ListParagraph"/>
        <w:numPr>
          <w:ilvl w:val="0"/>
          <w:numId w:val="10"/>
        </w:numPr>
        <w:spacing w:after="0" w:line="360" w:lineRule="auto"/>
        <w:contextualSpacing/>
        <w:rPr>
          <w:rFonts w:ascii="Times" w:hAnsi="Times"/>
          <w:sz w:val="24"/>
          <w:szCs w:val="24"/>
        </w:rPr>
      </w:pPr>
      <w:r w:rsidRPr="00694223">
        <w:rPr>
          <w:rFonts w:ascii="Times" w:hAnsi="Times"/>
          <w:sz w:val="24"/>
          <w:szCs w:val="24"/>
        </w:rPr>
        <w:t>Final Print to Assembled Product.</w:t>
      </w:r>
    </w:p>
    <w:p w14:paraId="41133490" w14:textId="77777777" w:rsidR="00694223" w:rsidRPr="00694223" w:rsidRDefault="00694223" w:rsidP="006068B7">
      <w:pPr>
        <w:pStyle w:val="ListParagraph"/>
        <w:numPr>
          <w:ilvl w:val="0"/>
          <w:numId w:val="10"/>
        </w:numPr>
        <w:spacing w:after="0" w:line="360" w:lineRule="auto"/>
        <w:ind w:hanging="270"/>
        <w:contextualSpacing/>
        <w:rPr>
          <w:rFonts w:ascii="Times" w:hAnsi="Times"/>
          <w:sz w:val="24"/>
          <w:szCs w:val="24"/>
        </w:rPr>
      </w:pPr>
      <w:r w:rsidRPr="00694223">
        <w:rPr>
          <w:rFonts w:ascii="Times" w:hAnsi="Times"/>
          <w:sz w:val="24"/>
          <w:szCs w:val="24"/>
        </w:rPr>
        <w:t>Assembled Product to shops</w:t>
      </w:r>
    </w:p>
    <w:p w14:paraId="18D440D4" w14:textId="77777777" w:rsidR="00694223" w:rsidRPr="00694223" w:rsidRDefault="00694223" w:rsidP="006068B7">
      <w:pPr>
        <w:spacing w:line="360" w:lineRule="auto"/>
        <w:rPr>
          <w:rFonts w:ascii="Times" w:hAnsi="Times"/>
          <w:sz w:val="24"/>
          <w:szCs w:val="24"/>
        </w:rPr>
      </w:pPr>
      <w:r w:rsidRPr="00694223">
        <w:rPr>
          <w:rFonts w:ascii="Times" w:hAnsi="Times"/>
          <w:sz w:val="24"/>
          <w:szCs w:val="24"/>
        </w:rPr>
        <w:t>Process costing method would be applied.</w:t>
      </w:r>
    </w:p>
    <w:p w14:paraId="21C7B9C4" w14:textId="77777777" w:rsidR="008E3676" w:rsidRPr="00B56D29" w:rsidRDefault="008E3676" w:rsidP="006068B7">
      <w:pPr>
        <w:pStyle w:val="Default"/>
        <w:spacing w:line="360" w:lineRule="auto"/>
        <w:rPr>
          <w:rFonts w:ascii="Times New Roman" w:hAnsi="Times New Roman" w:cs="Times New Roman"/>
        </w:rPr>
      </w:pPr>
    </w:p>
    <w:p w14:paraId="062E6940" w14:textId="77777777" w:rsidR="002055AC" w:rsidRPr="00B56D29" w:rsidRDefault="002055AC" w:rsidP="006068B7">
      <w:pPr>
        <w:spacing w:line="360" w:lineRule="auto"/>
        <w:rPr>
          <w:rFonts w:ascii="Times New Roman" w:hAnsi="Times New Roman" w:cs="Times New Roman"/>
          <w:color w:val="000000"/>
          <w:sz w:val="24"/>
          <w:szCs w:val="24"/>
        </w:rPr>
      </w:pPr>
      <w:r w:rsidRPr="00B56D29">
        <w:rPr>
          <w:rFonts w:ascii="Times New Roman" w:hAnsi="Times New Roman" w:cs="Times New Roman"/>
          <w:sz w:val="24"/>
          <w:szCs w:val="24"/>
        </w:rPr>
        <w:br w:type="page"/>
      </w:r>
    </w:p>
    <w:p w14:paraId="3D8875F2" w14:textId="77777777" w:rsidR="00030C32" w:rsidRPr="004412A2" w:rsidRDefault="00030C32" w:rsidP="006068B7">
      <w:pPr>
        <w:spacing w:after="0" w:line="360" w:lineRule="auto"/>
        <w:jc w:val="center"/>
        <w:rPr>
          <w:rFonts w:ascii="Times New Roman" w:hAnsi="Times New Roman" w:cs="Times New Roman"/>
          <w:sz w:val="24"/>
        </w:rPr>
      </w:pPr>
      <w:r w:rsidRPr="004412A2">
        <w:rPr>
          <w:rFonts w:ascii="Times New Roman" w:hAnsi="Times New Roman" w:cs="Times New Roman"/>
          <w:sz w:val="24"/>
        </w:rPr>
        <w:lastRenderedPageBreak/>
        <w:t>References</w:t>
      </w:r>
    </w:p>
    <w:p w14:paraId="37219982" w14:textId="77777777" w:rsidR="00694223" w:rsidRPr="00694223" w:rsidRDefault="00694223" w:rsidP="006068B7">
      <w:pPr>
        <w:spacing w:after="0" w:line="360" w:lineRule="auto"/>
        <w:ind w:left="720" w:hanging="720"/>
        <w:rPr>
          <w:rFonts w:ascii="Times New Roman" w:eastAsia="Times New Roman" w:hAnsi="Times New Roman" w:cs="Times New Roman"/>
          <w:sz w:val="24"/>
          <w:szCs w:val="24"/>
        </w:rPr>
      </w:pPr>
      <w:r w:rsidRPr="00694223">
        <w:rPr>
          <w:rFonts w:ascii="Times New Roman" w:eastAsia="Times New Roman" w:hAnsi="Times New Roman" w:cs="Times New Roman"/>
          <w:sz w:val="24"/>
          <w:szCs w:val="24"/>
        </w:rPr>
        <w:t xml:space="preserve">Greeting Card.  Retrieved from </w:t>
      </w:r>
      <w:hyperlink r:id="rId10" w:history="1">
        <w:r w:rsidRPr="00694223">
          <w:rPr>
            <w:rStyle w:val="Hyperlink"/>
            <w:rFonts w:ascii="Times New Roman" w:eastAsia="Times New Roman" w:hAnsi="Times New Roman" w:cs="Times New Roman"/>
            <w:sz w:val="24"/>
            <w:szCs w:val="24"/>
          </w:rPr>
          <w:t>http://www.madehow.com/Volume-5/Greeting-Card.html</w:t>
        </w:r>
      </w:hyperlink>
    </w:p>
    <w:p w14:paraId="1F0AECD7" w14:textId="77777777" w:rsidR="00694223" w:rsidRPr="00694223" w:rsidRDefault="00694223" w:rsidP="006068B7">
      <w:pPr>
        <w:spacing w:after="0" w:line="360" w:lineRule="auto"/>
        <w:ind w:left="720" w:hanging="720"/>
        <w:rPr>
          <w:rFonts w:ascii="Times New Roman" w:eastAsia="Times New Roman" w:hAnsi="Times New Roman" w:cs="Times New Roman"/>
          <w:sz w:val="24"/>
          <w:szCs w:val="24"/>
        </w:rPr>
      </w:pPr>
      <w:r w:rsidRPr="00694223">
        <w:rPr>
          <w:rFonts w:ascii="Times New Roman" w:eastAsia="Times New Roman" w:hAnsi="Times New Roman" w:cs="Times New Roman"/>
          <w:sz w:val="24"/>
          <w:szCs w:val="24"/>
        </w:rPr>
        <w:t>Production Process.  Retrieved from http://www.greetingcardassociation.org.uk/resources/for-schools/3d-cards/production-process</w:t>
      </w:r>
    </w:p>
    <w:p w14:paraId="012CBB11" w14:textId="77777777" w:rsidR="00030C32" w:rsidRPr="00F308A0" w:rsidRDefault="00030C32" w:rsidP="006068B7">
      <w:pPr>
        <w:spacing w:after="0" w:line="360" w:lineRule="auto"/>
        <w:ind w:left="720" w:hanging="720"/>
        <w:rPr>
          <w:rFonts w:ascii="Times New Roman" w:eastAsia="Times New Roman" w:hAnsi="Times New Roman" w:cs="Times New Roman"/>
          <w:color w:val="FF0000"/>
          <w:sz w:val="24"/>
          <w:szCs w:val="24"/>
        </w:rPr>
      </w:pPr>
      <w:r w:rsidRPr="004412A2">
        <w:rPr>
          <w:rFonts w:ascii="Times New Roman" w:hAnsi="Times New Roman" w:cs="Times New Roman"/>
          <w:sz w:val="24"/>
        </w:rPr>
        <w:t>Collins, J. (2001)</w:t>
      </w:r>
      <w:proofErr w:type="gramStart"/>
      <w:r w:rsidRPr="004412A2">
        <w:rPr>
          <w:rFonts w:ascii="Times New Roman" w:hAnsi="Times New Roman" w:cs="Times New Roman"/>
          <w:sz w:val="24"/>
        </w:rPr>
        <w:t>.</w:t>
      </w:r>
      <w:r>
        <w:rPr>
          <w:rFonts w:ascii="Times New Roman" w:hAnsi="Times New Roman" w:cs="Times New Roman"/>
          <w:sz w:val="24"/>
        </w:rPr>
        <w:t xml:space="preserve"> </w:t>
      </w:r>
      <w:proofErr w:type="gramEnd"/>
      <w:r w:rsidRPr="004412A2">
        <w:rPr>
          <w:rFonts w:ascii="Times New Roman" w:hAnsi="Times New Roman" w:cs="Times New Roman"/>
          <w:i/>
          <w:iCs/>
          <w:sz w:val="24"/>
        </w:rPr>
        <w:t>Good to great</w:t>
      </w:r>
      <w:proofErr w:type="gramStart"/>
      <w:r>
        <w:rPr>
          <w:rFonts w:ascii="Times New Roman" w:hAnsi="Times New Roman" w:cs="Times New Roman"/>
          <w:sz w:val="24"/>
        </w:rPr>
        <w:t>. </w:t>
      </w:r>
      <w:proofErr w:type="gramEnd"/>
      <w:r w:rsidRPr="004412A2">
        <w:rPr>
          <w:rFonts w:ascii="Times New Roman" w:hAnsi="Times New Roman" w:cs="Times New Roman"/>
          <w:sz w:val="24"/>
        </w:rPr>
        <w:t xml:space="preserve">New York, NY: HarperCollins Publishers Inc. </w:t>
      </w:r>
      <w:r w:rsidR="00F308A0" w:rsidRPr="00F308A0">
        <w:rPr>
          <w:rFonts w:ascii="Times New Roman" w:hAnsi="Times New Roman" w:cs="Times New Roman"/>
          <w:color w:val="FF0000"/>
          <w:sz w:val="24"/>
        </w:rPr>
        <w:t>[This is a book citation</w:t>
      </w:r>
      <w:r w:rsidR="00F308A0">
        <w:rPr>
          <w:rFonts w:ascii="Times New Roman" w:hAnsi="Times New Roman" w:cs="Times New Roman"/>
          <w:color w:val="FF0000"/>
          <w:sz w:val="24"/>
        </w:rPr>
        <w:t>.</w:t>
      </w:r>
      <w:r w:rsidR="00F308A0" w:rsidRPr="00F308A0">
        <w:rPr>
          <w:rFonts w:ascii="Times New Roman" w:hAnsi="Times New Roman" w:cs="Times New Roman"/>
          <w:color w:val="FF0000"/>
          <w:sz w:val="24"/>
        </w:rPr>
        <w:t>]</w:t>
      </w:r>
    </w:p>
    <w:p w14:paraId="2C112F2D" w14:textId="77777777" w:rsidR="00030C32" w:rsidRPr="004412A2" w:rsidRDefault="00030C32" w:rsidP="006068B7">
      <w:pPr>
        <w:spacing w:after="0" w:line="360" w:lineRule="auto"/>
        <w:ind w:left="720" w:hanging="720"/>
        <w:rPr>
          <w:rFonts w:ascii="Times New Roman" w:hAnsi="Times New Roman" w:cs="Times New Roman"/>
          <w:sz w:val="24"/>
        </w:rPr>
      </w:pPr>
    </w:p>
    <w:p w14:paraId="2A4BAD70" w14:textId="77777777" w:rsidR="00E4761C" w:rsidRPr="00B56D29" w:rsidRDefault="00E4761C" w:rsidP="006068B7">
      <w:pPr>
        <w:spacing w:line="360" w:lineRule="auto"/>
        <w:rPr>
          <w:rFonts w:ascii="Times New Roman" w:hAnsi="Times New Roman" w:cs="Times New Roman"/>
          <w:sz w:val="24"/>
          <w:szCs w:val="24"/>
        </w:rPr>
      </w:pPr>
    </w:p>
    <w:sectPr w:rsidR="00E4761C" w:rsidRPr="00B56D29" w:rsidSect="00E74CCC">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F1AB7" w14:textId="77777777" w:rsidR="002A5AAB" w:rsidRDefault="002A5AAB" w:rsidP="00E4761C">
      <w:pPr>
        <w:spacing w:after="0" w:line="240" w:lineRule="auto"/>
      </w:pPr>
      <w:r>
        <w:separator/>
      </w:r>
    </w:p>
  </w:endnote>
  <w:endnote w:type="continuationSeparator" w:id="0">
    <w:p w14:paraId="4E66ABD9" w14:textId="77777777" w:rsidR="002A5AAB" w:rsidRDefault="002A5AAB" w:rsidP="00E47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969BB" w14:textId="77777777" w:rsidR="002A5AAB" w:rsidRDefault="002A5AAB" w:rsidP="00E4761C">
      <w:pPr>
        <w:spacing w:after="0" w:line="240" w:lineRule="auto"/>
      </w:pPr>
      <w:r>
        <w:separator/>
      </w:r>
    </w:p>
  </w:footnote>
  <w:footnote w:type="continuationSeparator" w:id="0">
    <w:p w14:paraId="221EF7D7" w14:textId="77777777" w:rsidR="002A5AAB" w:rsidRDefault="002A5AAB" w:rsidP="00E4761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4CCC" w14:textId="77777777" w:rsidR="00260441" w:rsidRPr="00593C2C" w:rsidRDefault="00593C2C" w:rsidP="00260441">
    <w:pPr>
      <w:pStyle w:val="Header"/>
      <w:rPr>
        <w:rFonts w:ascii="Times New Roman" w:hAnsi="Times New Roman" w:cs="Times New Roman"/>
        <w:sz w:val="24"/>
        <w:szCs w:val="24"/>
      </w:rPr>
    </w:pPr>
    <w:r>
      <w:rPr>
        <w:rFonts w:ascii="Times New Roman" w:hAnsi="Times New Roman" w:cs="Times New Roman"/>
        <w:sz w:val="24"/>
        <w:szCs w:val="24"/>
      </w:rPr>
      <w:t>INSERT FIRST 50 CHARACTERS OF TITLE</w:t>
    </w:r>
    <w:r>
      <w:rPr>
        <w:rFonts w:ascii="Times New Roman" w:hAnsi="Times New Roman" w:cs="Times New Roman"/>
        <w:sz w:val="24"/>
        <w:szCs w:val="24"/>
      </w:rPr>
      <w:tab/>
    </w:r>
    <w:r w:rsidR="00835E57">
      <w:rPr>
        <w:rFonts w:ascii="Times New Roman" w:hAnsi="Times New Roman" w:cs="Times New Roman"/>
        <w:sz w:val="24"/>
        <w:szCs w:val="24"/>
      </w:rPr>
      <w:t xml:space="preserve"> </w:t>
    </w:r>
    <w:r w:rsidR="00835E57" w:rsidRPr="00835E57">
      <w:rPr>
        <w:rFonts w:ascii="Times New Roman" w:hAnsi="Times New Roman" w:cs="Times New Roman"/>
        <w:color w:val="FF0000"/>
        <w:sz w:val="24"/>
        <w:szCs w:val="24"/>
      </w:rPr>
      <w:t>[double click to edit]</w:t>
    </w:r>
    <w:r>
      <w:rPr>
        <w:rFonts w:ascii="Times New Roman" w:hAnsi="Times New Roman" w:cs="Times New Roman"/>
        <w:sz w:val="24"/>
        <w:szCs w:val="24"/>
      </w:rPr>
      <w:tab/>
    </w:r>
    <w:r w:rsidR="00541034" w:rsidRPr="00593C2C">
      <w:rPr>
        <w:rFonts w:ascii="Times New Roman" w:hAnsi="Times New Roman" w:cs="Times New Roman"/>
        <w:sz w:val="24"/>
        <w:szCs w:val="24"/>
      </w:rPr>
      <w:fldChar w:fldCharType="begin"/>
    </w:r>
    <w:r w:rsidRPr="00593C2C">
      <w:rPr>
        <w:rFonts w:ascii="Times New Roman" w:hAnsi="Times New Roman" w:cs="Times New Roman"/>
        <w:sz w:val="24"/>
        <w:szCs w:val="24"/>
      </w:rPr>
      <w:instrText xml:space="preserve"> PAGE   \* MERGEFORMAT </w:instrText>
    </w:r>
    <w:r w:rsidR="00541034" w:rsidRPr="00593C2C">
      <w:rPr>
        <w:rFonts w:ascii="Times New Roman" w:hAnsi="Times New Roman" w:cs="Times New Roman"/>
        <w:sz w:val="24"/>
        <w:szCs w:val="24"/>
      </w:rPr>
      <w:fldChar w:fldCharType="separate"/>
    </w:r>
    <w:r w:rsidR="009335BC">
      <w:rPr>
        <w:rFonts w:ascii="Times New Roman" w:hAnsi="Times New Roman" w:cs="Times New Roman"/>
        <w:noProof/>
        <w:sz w:val="24"/>
        <w:szCs w:val="24"/>
      </w:rPr>
      <w:t>4</w:t>
    </w:r>
    <w:r w:rsidR="00541034" w:rsidRPr="00593C2C">
      <w:rPr>
        <w:rFonts w:ascii="Times New Roman" w:hAnsi="Times New Roman" w:cs="Times New Roman"/>
        <w:sz w:val="24"/>
        <w:szCs w:val="24"/>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4DDB5" w14:textId="77777777" w:rsidR="00E74CCC" w:rsidRPr="00466FD3" w:rsidRDefault="00466FD3">
    <w:pPr>
      <w:pStyle w:val="Header"/>
      <w:rPr>
        <w:rFonts w:ascii="Times New Roman" w:hAnsi="Times New Roman" w:cs="Times New Roman"/>
        <w:sz w:val="24"/>
        <w:szCs w:val="24"/>
      </w:rPr>
    </w:pPr>
    <w:r>
      <w:rPr>
        <w:rFonts w:ascii="Times New Roman" w:hAnsi="Times New Roman" w:cs="Times New Roman"/>
        <w:sz w:val="24"/>
        <w:szCs w:val="24"/>
      </w:rPr>
      <w:t>Running head: INSERT FIRST 50 CHARACTERS OF TITLE</w:t>
    </w:r>
    <w:r w:rsidR="0035156D">
      <w:rPr>
        <w:rFonts w:ascii="Times New Roman" w:hAnsi="Times New Roman" w:cs="Times New Roman"/>
        <w:sz w:val="24"/>
        <w:szCs w:val="24"/>
      </w:rPr>
      <w:t xml:space="preserve"> </w:t>
    </w:r>
    <w:r w:rsidR="0035156D" w:rsidRPr="0035156D">
      <w:rPr>
        <w:rFonts w:ascii="Times New Roman" w:hAnsi="Times New Roman" w:cs="Times New Roman"/>
        <w:color w:val="FF0000"/>
        <w:sz w:val="24"/>
        <w:szCs w:val="24"/>
      </w:rPr>
      <w:t xml:space="preserve">[double click to </w:t>
    </w:r>
    <w:r w:rsidR="0035156D">
      <w:rPr>
        <w:rFonts w:ascii="Times New Roman" w:hAnsi="Times New Roman" w:cs="Times New Roman"/>
        <w:color w:val="FF0000"/>
        <w:sz w:val="24"/>
        <w:szCs w:val="24"/>
      </w:rPr>
      <w:t>edit</w:t>
    </w:r>
    <w:r w:rsidR="0035156D" w:rsidRPr="0035156D">
      <w:rPr>
        <w:rFonts w:ascii="Times New Roman" w:hAnsi="Times New Roman" w:cs="Times New Roman"/>
        <w:color w:val="FF0000"/>
        <w:sz w:val="24"/>
        <w:szCs w:val="24"/>
      </w:rPr>
      <w:t>]</w:t>
    </w:r>
    <w:r>
      <w:rPr>
        <w:rFonts w:ascii="Times New Roman" w:hAnsi="Times New Roman" w:cs="Times New Roman"/>
        <w:sz w:val="24"/>
        <w:szCs w:val="24"/>
      </w:rPr>
      <w:tab/>
    </w:r>
    <w:r w:rsidR="00541034" w:rsidRPr="00466FD3">
      <w:rPr>
        <w:rFonts w:ascii="Times New Roman" w:hAnsi="Times New Roman" w:cs="Times New Roman"/>
        <w:sz w:val="24"/>
        <w:szCs w:val="24"/>
      </w:rPr>
      <w:fldChar w:fldCharType="begin"/>
    </w:r>
    <w:r w:rsidRPr="00466FD3">
      <w:rPr>
        <w:rFonts w:ascii="Times New Roman" w:hAnsi="Times New Roman" w:cs="Times New Roman"/>
        <w:sz w:val="24"/>
        <w:szCs w:val="24"/>
      </w:rPr>
      <w:instrText xml:space="preserve"> PAGE   \* MERGEFORMAT </w:instrText>
    </w:r>
    <w:r w:rsidR="00541034" w:rsidRPr="00466FD3">
      <w:rPr>
        <w:rFonts w:ascii="Times New Roman" w:hAnsi="Times New Roman" w:cs="Times New Roman"/>
        <w:sz w:val="24"/>
        <w:szCs w:val="24"/>
      </w:rPr>
      <w:fldChar w:fldCharType="separate"/>
    </w:r>
    <w:r w:rsidR="006C6F73">
      <w:rPr>
        <w:rFonts w:ascii="Times New Roman" w:hAnsi="Times New Roman" w:cs="Times New Roman"/>
        <w:noProof/>
        <w:sz w:val="24"/>
        <w:szCs w:val="24"/>
      </w:rPr>
      <w:t>1</w:t>
    </w:r>
    <w:r w:rsidR="00541034" w:rsidRPr="00466FD3">
      <w:rPr>
        <w:rFonts w:ascii="Times New Roman" w:hAnsi="Times New Roman" w:cs="Times New Roman"/>
        <w:sz w:val="24"/>
        <w:szCs w:val="24"/>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688F"/>
    <w:multiLevelType w:val="hybridMultilevel"/>
    <w:tmpl w:val="0E44A1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21F5719B"/>
    <w:multiLevelType w:val="multilevel"/>
    <w:tmpl w:val="18724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703D6B"/>
    <w:multiLevelType w:val="multilevel"/>
    <w:tmpl w:val="D448601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8B763B"/>
    <w:multiLevelType w:val="hybridMultilevel"/>
    <w:tmpl w:val="F3F6D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E4836"/>
    <w:multiLevelType w:val="hybridMultilevel"/>
    <w:tmpl w:val="08B2DC22"/>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5">
    <w:nsid w:val="48176D45"/>
    <w:multiLevelType w:val="hybridMultilevel"/>
    <w:tmpl w:val="7D82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F14011"/>
    <w:multiLevelType w:val="hybridMultilevel"/>
    <w:tmpl w:val="8BB66B98"/>
    <w:lvl w:ilvl="0" w:tplc="04090001">
      <w:start w:val="1"/>
      <w:numFmt w:val="bullet"/>
      <w:lvlText w:val=""/>
      <w:lvlJc w:val="left"/>
      <w:pPr>
        <w:ind w:left="1080" w:hanging="360"/>
      </w:pPr>
      <w:rPr>
        <w:rFonts w:ascii="Symbol" w:hAnsi="Symbol" w:hint="default"/>
      </w:rPr>
    </w:lvl>
    <w:lvl w:ilvl="1" w:tplc="476A4282">
      <w:numFmt w:val="bullet"/>
      <w:lvlText w:val="·"/>
      <w:lvlJc w:val="left"/>
      <w:pPr>
        <w:ind w:left="1815" w:hanging="375"/>
      </w:pPr>
      <w:rPr>
        <w:rFonts w:ascii="Times New Roman" w:eastAsia="Times New Roman" w:hAnsi="Times New Roman" w:cs="Times New Roman"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6A256CA"/>
    <w:multiLevelType w:val="hybridMultilevel"/>
    <w:tmpl w:val="9392C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A966975"/>
    <w:multiLevelType w:val="hybridMultilevel"/>
    <w:tmpl w:val="08C4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982051"/>
    <w:multiLevelType w:val="hybridMultilevel"/>
    <w:tmpl w:val="F09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FB69C0"/>
    <w:multiLevelType w:val="hybridMultilevel"/>
    <w:tmpl w:val="7BD8A5EA"/>
    <w:lvl w:ilvl="0" w:tplc="96E08568">
      <w:numFmt w:val="bullet"/>
      <w:lvlText w:val="·"/>
      <w:lvlJc w:val="left"/>
      <w:pPr>
        <w:ind w:left="765" w:hanging="360"/>
      </w:pPr>
      <w:rPr>
        <w:rFonts w:ascii="Times New Roman" w:eastAsia="Times New Roman" w:hAnsi="Times New Roman" w:cs="Times New Roman" w:hint="default"/>
        <w:sz w:val="24"/>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7EE90E26"/>
    <w:multiLevelType w:val="hybridMultilevel"/>
    <w:tmpl w:val="F1865DAA"/>
    <w:lvl w:ilvl="0" w:tplc="96E08568">
      <w:numFmt w:val="bullet"/>
      <w:lvlText w:val="·"/>
      <w:lvlJc w:val="left"/>
      <w:pPr>
        <w:ind w:left="1170" w:hanging="360"/>
      </w:pPr>
      <w:rPr>
        <w:rFonts w:ascii="Times New Roman" w:eastAsia="Times New Roman" w:hAnsi="Times New Roman" w:cs="Times New Roman"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9"/>
  </w:num>
  <w:num w:numId="2">
    <w:abstractNumId w:val="6"/>
  </w:num>
  <w:num w:numId="3">
    <w:abstractNumId w:val="7"/>
  </w:num>
  <w:num w:numId="4">
    <w:abstractNumId w:val="10"/>
  </w:num>
  <w:num w:numId="5">
    <w:abstractNumId w:val="11"/>
  </w:num>
  <w:num w:numId="6">
    <w:abstractNumId w:val="4"/>
  </w:num>
  <w:num w:numId="7">
    <w:abstractNumId w:val="5"/>
  </w:num>
  <w:num w:numId="8">
    <w:abstractNumId w:val="8"/>
  </w:num>
  <w:num w:numId="9">
    <w:abstractNumId w:val="3"/>
  </w:num>
  <w:num w:numId="10">
    <w:abstractNumId w:val="0"/>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61C"/>
    <w:rsid w:val="0000157C"/>
    <w:rsid w:val="00030C32"/>
    <w:rsid w:val="000D23D2"/>
    <w:rsid w:val="000E6503"/>
    <w:rsid w:val="001040EC"/>
    <w:rsid w:val="002055AC"/>
    <w:rsid w:val="00210C36"/>
    <w:rsid w:val="002533B0"/>
    <w:rsid w:val="00260441"/>
    <w:rsid w:val="002A5AAB"/>
    <w:rsid w:val="0035156D"/>
    <w:rsid w:val="00361531"/>
    <w:rsid w:val="003F1E79"/>
    <w:rsid w:val="00425E38"/>
    <w:rsid w:val="004575E9"/>
    <w:rsid w:val="00466FD3"/>
    <w:rsid w:val="00476971"/>
    <w:rsid w:val="00502468"/>
    <w:rsid w:val="00541034"/>
    <w:rsid w:val="0056095C"/>
    <w:rsid w:val="00572B2D"/>
    <w:rsid w:val="00593C2C"/>
    <w:rsid w:val="00596B53"/>
    <w:rsid w:val="005C5A9E"/>
    <w:rsid w:val="00602ECF"/>
    <w:rsid w:val="006068B7"/>
    <w:rsid w:val="0064057C"/>
    <w:rsid w:val="00645E2D"/>
    <w:rsid w:val="00694223"/>
    <w:rsid w:val="006C6F73"/>
    <w:rsid w:val="006F2038"/>
    <w:rsid w:val="00766546"/>
    <w:rsid w:val="007E19D1"/>
    <w:rsid w:val="00800CD8"/>
    <w:rsid w:val="008171AF"/>
    <w:rsid w:val="00835E57"/>
    <w:rsid w:val="00853FA9"/>
    <w:rsid w:val="00861C48"/>
    <w:rsid w:val="00873730"/>
    <w:rsid w:val="008C4264"/>
    <w:rsid w:val="008D562B"/>
    <w:rsid w:val="008E12CF"/>
    <w:rsid w:val="008E3676"/>
    <w:rsid w:val="00904BF9"/>
    <w:rsid w:val="009335BC"/>
    <w:rsid w:val="009414B0"/>
    <w:rsid w:val="00953DA0"/>
    <w:rsid w:val="009B5B1F"/>
    <w:rsid w:val="009E22C9"/>
    <w:rsid w:val="00AD63B2"/>
    <w:rsid w:val="00B063E3"/>
    <w:rsid w:val="00B51EAC"/>
    <w:rsid w:val="00B56D29"/>
    <w:rsid w:val="00B767A4"/>
    <w:rsid w:val="00C21AFB"/>
    <w:rsid w:val="00C5026D"/>
    <w:rsid w:val="00C54C71"/>
    <w:rsid w:val="00C56F8C"/>
    <w:rsid w:val="00C70CC1"/>
    <w:rsid w:val="00C809E7"/>
    <w:rsid w:val="00CB6605"/>
    <w:rsid w:val="00CB6D94"/>
    <w:rsid w:val="00CD6FC1"/>
    <w:rsid w:val="00CF3F7D"/>
    <w:rsid w:val="00D211AE"/>
    <w:rsid w:val="00D62020"/>
    <w:rsid w:val="00D67183"/>
    <w:rsid w:val="00DA77DD"/>
    <w:rsid w:val="00DD4860"/>
    <w:rsid w:val="00E24148"/>
    <w:rsid w:val="00E4761C"/>
    <w:rsid w:val="00E47F57"/>
    <w:rsid w:val="00E57A85"/>
    <w:rsid w:val="00E74CCC"/>
    <w:rsid w:val="00E87527"/>
    <w:rsid w:val="00EA2C5B"/>
    <w:rsid w:val="00EA563F"/>
    <w:rsid w:val="00F308A0"/>
    <w:rsid w:val="00F30A56"/>
    <w:rsid w:val="00F46DF3"/>
    <w:rsid w:val="00F61329"/>
    <w:rsid w:val="00F83DE9"/>
    <w:rsid w:val="00FC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enu v:ext="edit" strokecolor="none [3205]"/>
    </o:shapedefaults>
    <o:shapelayout v:ext="edit">
      <o:idmap v:ext="edit" data="1"/>
    </o:shapelayout>
  </w:shapeDefaults>
  <w:decimalSymbol w:val="."/>
  <w:listSeparator w:val=","/>
  <w14:docId w14:val="637D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0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61C"/>
  </w:style>
  <w:style w:type="paragraph" w:styleId="Footer">
    <w:name w:val="footer"/>
    <w:basedOn w:val="Normal"/>
    <w:link w:val="FooterChar"/>
    <w:uiPriority w:val="99"/>
    <w:semiHidden/>
    <w:unhideWhenUsed/>
    <w:rsid w:val="00E4761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761C"/>
  </w:style>
  <w:style w:type="character" w:styleId="Hyperlink">
    <w:name w:val="Hyperlink"/>
    <w:basedOn w:val="DefaultParagraphFont"/>
    <w:unhideWhenUsed/>
    <w:rsid w:val="00425E38"/>
    <w:rPr>
      <w:color w:val="0000FF"/>
      <w:u w:val="single"/>
    </w:rPr>
  </w:style>
  <w:style w:type="paragraph" w:customStyle="1" w:styleId="Default">
    <w:name w:val="Default"/>
    <w:rsid w:val="00E2414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873730"/>
    <w:pPr>
      <w:ind w:left="720"/>
    </w:pPr>
    <w:rPr>
      <w:rFonts w:ascii="Calibri" w:eastAsia="Times New Roman" w:hAnsi="Calibri" w:cs="Calibri"/>
    </w:rPr>
  </w:style>
  <w:style w:type="character" w:styleId="CommentReference">
    <w:name w:val="annotation reference"/>
    <w:basedOn w:val="DefaultParagraphFont"/>
    <w:uiPriority w:val="99"/>
    <w:semiHidden/>
    <w:unhideWhenUsed/>
    <w:rsid w:val="00766546"/>
    <w:rPr>
      <w:sz w:val="16"/>
      <w:szCs w:val="16"/>
    </w:rPr>
  </w:style>
  <w:style w:type="paragraph" w:styleId="CommentText">
    <w:name w:val="annotation text"/>
    <w:basedOn w:val="Normal"/>
    <w:link w:val="CommentTextChar"/>
    <w:uiPriority w:val="99"/>
    <w:semiHidden/>
    <w:unhideWhenUsed/>
    <w:rsid w:val="00766546"/>
    <w:pPr>
      <w:spacing w:line="240" w:lineRule="auto"/>
    </w:pPr>
    <w:rPr>
      <w:sz w:val="20"/>
      <w:szCs w:val="20"/>
    </w:rPr>
  </w:style>
  <w:style w:type="character" w:customStyle="1" w:styleId="CommentTextChar">
    <w:name w:val="Comment Text Char"/>
    <w:basedOn w:val="DefaultParagraphFont"/>
    <w:link w:val="CommentText"/>
    <w:uiPriority w:val="99"/>
    <w:semiHidden/>
    <w:rsid w:val="00766546"/>
    <w:rPr>
      <w:sz w:val="20"/>
      <w:szCs w:val="20"/>
    </w:rPr>
  </w:style>
  <w:style w:type="paragraph" w:styleId="CommentSubject">
    <w:name w:val="annotation subject"/>
    <w:basedOn w:val="CommentText"/>
    <w:next w:val="CommentText"/>
    <w:link w:val="CommentSubjectChar"/>
    <w:uiPriority w:val="99"/>
    <w:semiHidden/>
    <w:unhideWhenUsed/>
    <w:rsid w:val="00766546"/>
    <w:rPr>
      <w:b/>
      <w:bCs/>
    </w:rPr>
  </w:style>
  <w:style w:type="character" w:customStyle="1" w:styleId="CommentSubjectChar">
    <w:name w:val="Comment Subject Char"/>
    <w:basedOn w:val="CommentTextChar"/>
    <w:link w:val="CommentSubject"/>
    <w:uiPriority w:val="99"/>
    <w:semiHidden/>
    <w:rsid w:val="00766546"/>
    <w:rPr>
      <w:b/>
      <w:bCs/>
      <w:sz w:val="20"/>
      <w:szCs w:val="20"/>
    </w:rPr>
  </w:style>
  <w:style w:type="paragraph" w:styleId="BalloonText">
    <w:name w:val="Balloon Text"/>
    <w:basedOn w:val="Normal"/>
    <w:link w:val="BalloonTextChar"/>
    <w:uiPriority w:val="99"/>
    <w:semiHidden/>
    <w:unhideWhenUsed/>
    <w:rsid w:val="00766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546"/>
    <w:rPr>
      <w:rFonts w:ascii="Tahoma" w:hAnsi="Tahoma" w:cs="Tahoma"/>
      <w:sz w:val="16"/>
      <w:szCs w:val="16"/>
    </w:rPr>
  </w:style>
  <w:style w:type="paragraph" w:styleId="NormalWeb">
    <w:name w:val="Normal (Web)"/>
    <w:basedOn w:val="Normal"/>
    <w:rsid w:val="007E19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paragraph2">
    <w:name w:val="body-paragraph2"/>
    <w:basedOn w:val="Normal"/>
    <w:rsid w:val="00030C32"/>
    <w:pPr>
      <w:spacing w:after="0" w:line="240" w:lineRule="auto"/>
      <w:ind w:left="720" w:hanging="720"/>
    </w:pPr>
    <w:rPr>
      <w:rFonts w:ascii="Times New Roman" w:eastAsia="Times New Roman" w:hAnsi="Times New Roman" w:cs="Times New Roman"/>
      <w:sz w:val="24"/>
      <w:szCs w:val="24"/>
    </w:rPr>
  </w:style>
  <w:style w:type="character" w:customStyle="1" w:styleId="fnt0">
    <w:name w:val="fnt0"/>
    <w:basedOn w:val="DefaultParagraphFont"/>
    <w:rsid w:val="000D23D2"/>
    <w:rPr>
      <w:color w:val="000000"/>
      <w:shd w:val="clear" w:color="auto" w:fill="FFFFF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0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61C"/>
  </w:style>
  <w:style w:type="paragraph" w:styleId="Footer">
    <w:name w:val="footer"/>
    <w:basedOn w:val="Normal"/>
    <w:link w:val="FooterChar"/>
    <w:uiPriority w:val="99"/>
    <w:semiHidden/>
    <w:unhideWhenUsed/>
    <w:rsid w:val="00E4761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761C"/>
  </w:style>
  <w:style w:type="character" w:styleId="Hyperlink">
    <w:name w:val="Hyperlink"/>
    <w:basedOn w:val="DefaultParagraphFont"/>
    <w:unhideWhenUsed/>
    <w:rsid w:val="00425E38"/>
    <w:rPr>
      <w:color w:val="0000FF"/>
      <w:u w:val="single"/>
    </w:rPr>
  </w:style>
  <w:style w:type="paragraph" w:customStyle="1" w:styleId="Default">
    <w:name w:val="Default"/>
    <w:rsid w:val="00E2414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873730"/>
    <w:pPr>
      <w:ind w:left="720"/>
    </w:pPr>
    <w:rPr>
      <w:rFonts w:ascii="Calibri" w:eastAsia="Times New Roman" w:hAnsi="Calibri" w:cs="Calibri"/>
    </w:rPr>
  </w:style>
  <w:style w:type="character" w:styleId="CommentReference">
    <w:name w:val="annotation reference"/>
    <w:basedOn w:val="DefaultParagraphFont"/>
    <w:uiPriority w:val="99"/>
    <w:semiHidden/>
    <w:unhideWhenUsed/>
    <w:rsid w:val="00766546"/>
    <w:rPr>
      <w:sz w:val="16"/>
      <w:szCs w:val="16"/>
    </w:rPr>
  </w:style>
  <w:style w:type="paragraph" w:styleId="CommentText">
    <w:name w:val="annotation text"/>
    <w:basedOn w:val="Normal"/>
    <w:link w:val="CommentTextChar"/>
    <w:uiPriority w:val="99"/>
    <w:semiHidden/>
    <w:unhideWhenUsed/>
    <w:rsid w:val="00766546"/>
    <w:pPr>
      <w:spacing w:line="240" w:lineRule="auto"/>
    </w:pPr>
    <w:rPr>
      <w:sz w:val="20"/>
      <w:szCs w:val="20"/>
    </w:rPr>
  </w:style>
  <w:style w:type="character" w:customStyle="1" w:styleId="CommentTextChar">
    <w:name w:val="Comment Text Char"/>
    <w:basedOn w:val="DefaultParagraphFont"/>
    <w:link w:val="CommentText"/>
    <w:uiPriority w:val="99"/>
    <w:semiHidden/>
    <w:rsid w:val="00766546"/>
    <w:rPr>
      <w:sz w:val="20"/>
      <w:szCs w:val="20"/>
    </w:rPr>
  </w:style>
  <w:style w:type="paragraph" w:styleId="CommentSubject">
    <w:name w:val="annotation subject"/>
    <w:basedOn w:val="CommentText"/>
    <w:next w:val="CommentText"/>
    <w:link w:val="CommentSubjectChar"/>
    <w:uiPriority w:val="99"/>
    <w:semiHidden/>
    <w:unhideWhenUsed/>
    <w:rsid w:val="00766546"/>
    <w:rPr>
      <w:b/>
      <w:bCs/>
    </w:rPr>
  </w:style>
  <w:style w:type="character" w:customStyle="1" w:styleId="CommentSubjectChar">
    <w:name w:val="Comment Subject Char"/>
    <w:basedOn w:val="CommentTextChar"/>
    <w:link w:val="CommentSubject"/>
    <w:uiPriority w:val="99"/>
    <w:semiHidden/>
    <w:rsid w:val="00766546"/>
    <w:rPr>
      <w:b/>
      <w:bCs/>
      <w:sz w:val="20"/>
      <w:szCs w:val="20"/>
    </w:rPr>
  </w:style>
  <w:style w:type="paragraph" w:styleId="BalloonText">
    <w:name w:val="Balloon Text"/>
    <w:basedOn w:val="Normal"/>
    <w:link w:val="BalloonTextChar"/>
    <w:uiPriority w:val="99"/>
    <w:semiHidden/>
    <w:unhideWhenUsed/>
    <w:rsid w:val="00766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6546"/>
    <w:rPr>
      <w:rFonts w:ascii="Tahoma" w:hAnsi="Tahoma" w:cs="Tahoma"/>
      <w:sz w:val="16"/>
      <w:szCs w:val="16"/>
    </w:rPr>
  </w:style>
  <w:style w:type="paragraph" w:styleId="NormalWeb">
    <w:name w:val="Normal (Web)"/>
    <w:basedOn w:val="Normal"/>
    <w:rsid w:val="007E19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paragraph2">
    <w:name w:val="body-paragraph2"/>
    <w:basedOn w:val="Normal"/>
    <w:rsid w:val="00030C32"/>
    <w:pPr>
      <w:spacing w:after="0" w:line="240" w:lineRule="auto"/>
      <w:ind w:left="720" w:hanging="720"/>
    </w:pPr>
    <w:rPr>
      <w:rFonts w:ascii="Times New Roman" w:eastAsia="Times New Roman" w:hAnsi="Times New Roman" w:cs="Times New Roman"/>
      <w:sz w:val="24"/>
      <w:szCs w:val="24"/>
    </w:rPr>
  </w:style>
  <w:style w:type="character" w:customStyle="1" w:styleId="fnt0">
    <w:name w:val="fnt0"/>
    <w:basedOn w:val="DefaultParagraphFont"/>
    <w:rsid w:val="000D23D2"/>
    <w:rPr>
      <w:color w:val="00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054146">
      <w:bodyDiv w:val="1"/>
      <w:marLeft w:val="0"/>
      <w:marRight w:val="0"/>
      <w:marTop w:val="0"/>
      <w:marBottom w:val="0"/>
      <w:divBdr>
        <w:top w:val="none" w:sz="0" w:space="0" w:color="auto"/>
        <w:left w:val="none" w:sz="0" w:space="0" w:color="auto"/>
        <w:bottom w:val="none" w:sz="0" w:space="0" w:color="auto"/>
        <w:right w:val="none" w:sz="0" w:space="0" w:color="auto"/>
      </w:divBdr>
      <w:divsChild>
        <w:div w:id="2026587846">
          <w:marLeft w:val="0"/>
          <w:marRight w:val="0"/>
          <w:marTop w:val="0"/>
          <w:marBottom w:val="0"/>
          <w:divBdr>
            <w:top w:val="none" w:sz="0" w:space="0" w:color="auto"/>
            <w:left w:val="none" w:sz="0" w:space="0" w:color="auto"/>
            <w:bottom w:val="none" w:sz="0" w:space="0" w:color="auto"/>
            <w:right w:val="none" w:sz="0" w:space="0" w:color="auto"/>
          </w:divBdr>
          <w:divsChild>
            <w:div w:id="199631133">
              <w:marLeft w:val="0"/>
              <w:marRight w:val="0"/>
              <w:marTop w:val="0"/>
              <w:marBottom w:val="0"/>
              <w:divBdr>
                <w:top w:val="none" w:sz="0" w:space="0" w:color="auto"/>
                <w:left w:val="none" w:sz="0" w:space="0" w:color="auto"/>
                <w:bottom w:val="none" w:sz="0" w:space="0" w:color="auto"/>
                <w:right w:val="none" w:sz="0" w:space="0" w:color="auto"/>
              </w:divBdr>
              <w:divsChild>
                <w:div w:id="1649088644">
                  <w:marLeft w:val="0"/>
                  <w:marRight w:val="0"/>
                  <w:marTop w:val="0"/>
                  <w:marBottom w:val="0"/>
                  <w:divBdr>
                    <w:top w:val="none" w:sz="0" w:space="0" w:color="auto"/>
                    <w:left w:val="none" w:sz="0" w:space="0" w:color="auto"/>
                    <w:bottom w:val="none" w:sz="0" w:space="0" w:color="auto"/>
                    <w:right w:val="none" w:sz="0" w:space="0" w:color="auto"/>
                  </w:divBdr>
                  <w:divsChild>
                    <w:div w:id="15347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119795">
      <w:bodyDiv w:val="1"/>
      <w:marLeft w:val="0"/>
      <w:marRight w:val="0"/>
      <w:marTop w:val="0"/>
      <w:marBottom w:val="0"/>
      <w:divBdr>
        <w:top w:val="none" w:sz="0" w:space="0" w:color="auto"/>
        <w:left w:val="none" w:sz="0" w:space="0" w:color="auto"/>
        <w:bottom w:val="none" w:sz="0" w:space="0" w:color="auto"/>
        <w:right w:val="none" w:sz="0" w:space="0" w:color="auto"/>
      </w:divBdr>
      <w:divsChild>
        <w:div w:id="1925647406">
          <w:marLeft w:val="0"/>
          <w:marRight w:val="0"/>
          <w:marTop w:val="0"/>
          <w:marBottom w:val="0"/>
          <w:divBdr>
            <w:top w:val="none" w:sz="0" w:space="0" w:color="auto"/>
            <w:left w:val="none" w:sz="0" w:space="0" w:color="auto"/>
            <w:bottom w:val="none" w:sz="0" w:space="0" w:color="auto"/>
            <w:right w:val="none" w:sz="0" w:space="0" w:color="auto"/>
          </w:divBdr>
          <w:divsChild>
            <w:div w:id="1095783529">
              <w:marLeft w:val="0"/>
              <w:marRight w:val="0"/>
              <w:marTop w:val="0"/>
              <w:marBottom w:val="0"/>
              <w:divBdr>
                <w:top w:val="none" w:sz="0" w:space="0" w:color="auto"/>
                <w:left w:val="none" w:sz="0" w:space="0" w:color="auto"/>
                <w:bottom w:val="none" w:sz="0" w:space="0" w:color="auto"/>
                <w:right w:val="none" w:sz="0" w:space="0" w:color="auto"/>
              </w:divBdr>
              <w:divsChild>
                <w:div w:id="40905129">
                  <w:marLeft w:val="0"/>
                  <w:marRight w:val="0"/>
                  <w:marTop w:val="0"/>
                  <w:marBottom w:val="0"/>
                  <w:divBdr>
                    <w:top w:val="none" w:sz="0" w:space="0" w:color="auto"/>
                    <w:left w:val="none" w:sz="0" w:space="0" w:color="auto"/>
                    <w:bottom w:val="none" w:sz="0" w:space="0" w:color="auto"/>
                    <w:right w:val="none" w:sz="0" w:space="0" w:color="auto"/>
                  </w:divBdr>
                  <w:divsChild>
                    <w:div w:id="25717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414344">
      <w:bodyDiv w:val="1"/>
      <w:marLeft w:val="0"/>
      <w:marRight w:val="0"/>
      <w:marTop w:val="0"/>
      <w:marBottom w:val="0"/>
      <w:divBdr>
        <w:top w:val="none" w:sz="0" w:space="0" w:color="auto"/>
        <w:left w:val="none" w:sz="0" w:space="0" w:color="auto"/>
        <w:bottom w:val="none" w:sz="0" w:space="0" w:color="auto"/>
        <w:right w:val="none" w:sz="0" w:space="0" w:color="auto"/>
      </w:divBdr>
      <w:divsChild>
        <w:div w:id="139270318">
          <w:marLeft w:val="0"/>
          <w:marRight w:val="0"/>
          <w:marTop w:val="0"/>
          <w:marBottom w:val="0"/>
          <w:divBdr>
            <w:top w:val="none" w:sz="0" w:space="0" w:color="auto"/>
            <w:left w:val="none" w:sz="0" w:space="0" w:color="auto"/>
            <w:bottom w:val="none" w:sz="0" w:space="0" w:color="auto"/>
            <w:right w:val="none" w:sz="0" w:space="0" w:color="auto"/>
          </w:divBdr>
          <w:divsChild>
            <w:div w:id="1551576658">
              <w:marLeft w:val="0"/>
              <w:marRight w:val="0"/>
              <w:marTop w:val="0"/>
              <w:marBottom w:val="0"/>
              <w:divBdr>
                <w:top w:val="none" w:sz="0" w:space="0" w:color="auto"/>
                <w:left w:val="none" w:sz="0" w:space="0" w:color="auto"/>
                <w:bottom w:val="none" w:sz="0" w:space="0" w:color="auto"/>
                <w:right w:val="none" w:sz="0" w:space="0" w:color="auto"/>
              </w:divBdr>
              <w:divsChild>
                <w:div w:id="91254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632457">
      <w:bodyDiv w:val="1"/>
      <w:marLeft w:val="0"/>
      <w:marRight w:val="0"/>
      <w:marTop w:val="0"/>
      <w:marBottom w:val="0"/>
      <w:divBdr>
        <w:top w:val="none" w:sz="0" w:space="0" w:color="auto"/>
        <w:left w:val="none" w:sz="0" w:space="0" w:color="auto"/>
        <w:bottom w:val="none" w:sz="0" w:space="0" w:color="auto"/>
        <w:right w:val="none" w:sz="0" w:space="0" w:color="auto"/>
      </w:divBdr>
      <w:divsChild>
        <w:div w:id="1991399733">
          <w:marLeft w:val="0"/>
          <w:marRight w:val="0"/>
          <w:marTop w:val="0"/>
          <w:marBottom w:val="0"/>
          <w:divBdr>
            <w:top w:val="none" w:sz="0" w:space="0" w:color="auto"/>
            <w:left w:val="none" w:sz="0" w:space="0" w:color="auto"/>
            <w:bottom w:val="none" w:sz="0" w:space="0" w:color="auto"/>
            <w:right w:val="none" w:sz="0" w:space="0" w:color="auto"/>
          </w:divBdr>
          <w:divsChild>
            <w:div w:id="806121866">
              <w:marLeft w:val="0"/>
              <w:marRight w:val="0"/>
              <w:marTop w:val="0"/>
              <w:marBottom w:val="0"/>
              <w:divBdr>
                <w:top w:val="none" w:sz="0" w:space="0" w:color="auto"/>
                <w:left w:val="none" w:sz="0" w:space="0" w:color="auto"/>
                <w:bottom w:val="none" w:sz="0" w:space="0" w:color="auto"/>
                <w:right w:val="none" w:sz="0" w:space="0" w:color="auto"/>
              </w:divBdr>
              <w:divsChild>
                <w:div w:id="1985356343">
                  <w:marLeft w:val="0"/>
                  <w:marRight w:val="0"/>
                  <w:marTop w:val="0"/>
                  <w:marBottom w:val="0"/>
                  <w:divBdr>
                    <w:top w:val="none" w:sz="0" w:space="0" w:color="auto"/>
                    <w:left w:val="none" w:sz="0" w:space="0" w:color="auto"/>
                    <w:bottom w:val="none" w:sz="0" w:space="0" w:color="auto"/>
                    <w:right w:val="none" w:sz="0" w:space="0" w:color="auto"/>
                  </w:divBdr>
                  <w:divsChild>
                    <w:div w:id="4147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yperlink" TargetMode="External" Target="http://www.madehow.com/Volume-5/Greeting-Card.html"/>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ntTable" Target="fontTable.xml"/>
  <Relationship Id="rId14"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numbering" Target="numbering.xml"/>
  <Relationship Id="rId4" Type="http://schemas.openxmlformats.org/officeDocument/2006/relationships/styles" Target="styles.xml"/>
  <Relationship Id="rId5" Type="http://schemas.microsoft.com/office/2007/relationships/stylesWithEffects" Target="stylesWithEffects.xml"/>
  <Relationship Id="rId6" Type="http://schemas.openxmlformats.org/officeDocument/2006/relationships/settings" Target="settings.xml"/>
  <Relationship Id="rId7" Type="http://schemas.openxmlformats.org/officeDocument/2006/relationships/webSettings" Target="webSettings.xml"/>
  <Relationship Id="rId8" Type="http://schemas.openxmlformats.org/officeDocument/2006/relationships/footnotes" Target="footnotes.xml"/>
  <Relationship Id="rId9" Type="http://schemas.openxmlformats.org/officeDocument/2006/relationships/endnotes" Target="endnot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5A1A33-2D76-EC41-9A91-D977E1BA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TotalTime>0</TotalTime>
  <Pages>5</Pages>
  <Words>592</Words>
  <Characters>3381</Characters>
  <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14.0000</AppVersion>
  <Manager/>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revision>0</revision>
</coreProperties>
</file>