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7B" w:rsidRPr="00113B7B" w:rsidRDefault="00113B7B" w:rsidP="00113B7B">
      <w:pPr>
        <w:shd w:val="clear" w:color="auto" w:fill="FFFFFF"/>
        <w:spacing w:before="100" w:beforeAutospacing="1" w:after="100" w:afterAutospacing="1" w:line="240" w:lineRule="auto"/>
        <w:rPr>
          <w:rFonts w:ascii="Arial" w:eastAsia="Times New Roman" w:hAnsi="Arial" w:cs="Arial"/>
          <w:color w:val="000000"/>
          <w:sz w:val="20"/>
          <w:szCs w:val="20"/>
        </w:rPr>
      </w:pPr>
      <w:r w:rsidRPr="00113B7B">
        <w:rPr>
          <w:rFonts w:ascii="Arial" w:eastAsia="Times New Roman" w:hAnsi="Arial" w:cs="Arial"/>
          <w:color w:val="000000"/>
          <w:sz w:val="20"/>
          <w:szCs w:val="20"/>
        </w:rPr>
        <w:t xml:space="preserve">The major writing assignment for this </w:t>
      </w:r>
      <w:r>
        <w:rPr>
          <w:rFonts w:ascii="Arial" w:eastAsia="Times New Roman" w:hAnsi="Arial" w:cs="Arial"/>
          <w:color w:val="000000"/>
          <w:sz w:val="20"/>
          <w:szCs w:val="20"/>
        </w:rPr>
        <w:t xml:space="preserve">week is to compose </w:t>
      </w:r>
      <w:proofErr w:type="gramStart"/>
      <w:r>
        <w:rPr>
          <w:rFonts w:ascii="Arial" w:eastAsia="Times New Roman" w:hAnsi="Arial" w:cs="Arial"/>
          <w:color w:val="000000"/>
          <w:sz w:val="20"/>
          <w:szCs w:val="20"/>
        </w:rPr>
        <w:t>a  500</w:t>
      </w:r>
      <w:proofErr w:type="gramEnd"/>
      <w:r>
        <w:rPr>
          <w:rFonts w:ascii="Arial" w:eastAsia="Times New Roman" w:hAnsi="Arial" w:cs="Arial"/>
          <w:color w:val="000000"/>
          <w:sz w:val="20"/>
          <w:szCs w:val="20"/>
        </w:rPr>
        <w:t xml:space="preserve"> or </w:t>
      </w:r>
      <w:bookmarkStart w:id="0" w:name="_GoBack"/>
      <w:bookmarkEnd w:id="0"/>
      <w:r>
        <w:rPr>
          <w:rFonts w:ascii="Arial" w:eastAsia="Times New Roman" w:hAnsi="Arial" w:cs="Arial"/>
          <w:color w:val="000000"/>
          <w:sz w:val="20"/>
          <w:szCs w:val="20"/>
        </w:rPr>
        <w:t>600-</w:t>
      </w:r>
      <w:r w:rsidRPr="00113B7B">
        <w:rPr>
          <w:rFonts w:ascii="Arial" w:eastAsia="Times New Roman" w:hAnsi="Arial" w:cs="Arial"/>
          <w:color w:val="000000"/>
          <w:sz w:val="20"/>
          <w:szCs w:val="20"/>
        </w:rPr>
        <w:t>-word paper that analyzes how gender—masculinities and femininities—is portrayed in </w:t>
      </w:r>
      <w:proofErr w:type="spellStart"/>
      <w:r w:rsidRPr="00113B7B">
        <w:rPr>
          <w:rFonts w:ascii="Arial" w:eastAsia="Times New Roman" w:hAnsi="Arial" w:cs="Arial"/>
          <w:i/>
          <w:iCs/>
          <w:color w:val="000000"/>
          <w:sz w:val="20"/>
          <w:szCs w:val="20"/>
        </w:rPr>
        <w:t>TheOdyssey</w:t>
      </w:r>
      <w:proofErr w:type="spellEnd"/>
      <w:r w:rsidRPr="00113B7B">
        <w:rPr>
          <w:rFonts w:ascii="Arial" w:eastAsia="Times New Roman" w:hAnsi="Arial" w:cs="Arial"/>
          <w:color w:val="000000"/>
          <w:sz w:val="20"/>
          <w:szCs w:val="20"/>
        </w:rPr>
        <w:t>. One way to approach this assignment is to consider how male characters think and speak about female characters (human and/or divine). How do the males treat female characters? How do the female characters treat the males? What patterns emerge? Based on those patterns, can you identify models of femininities and masculinities in </w:t>
      </w:r>
      <w:r w:rsidRPr="00113B7B">
        <w:rPr>
          <w:rFonts w:ascii="Arial" w:eastAsia="Times New Roman" w:hAnsi="Arial" w:cs="Arial"/>
          <w:i/>
          <w:iCs/>
          <w:color w:val="000000"/>
          <w:sz w:val="20"/>
          <w:szCs w:val="20"/>
        </w:rPr>
        <w:t>The</w:t>
      </w:r>
      <w:r w:rsidRPr="00113B7B">
        <w:rPr>
          <w:rFonts w:ascii="Arial" w:eastAsia="Times New Roman" w:hAnsi="Arial" w:cs="Arial"/>
          <w:color w:val="000000"/>
          <w:sz w:val="20"/>
          <w:szCs w:val="20"/>
        </w:rPr>
        <w:t> </w:t>
      </w:r>
      <w:r w:rsidRPr="00113B7B">
        <w:rPr>
          <w:rFonts w:ascii="Arial" w:eastAsia="Times New Roman" w:hAnsi="Arial" w:cs="Arial"/>
          <w:i/>
          <w:iCs/>
          <w:color w:val="000000"/>
          <w:sz w:val="20"/>
          <w:szCs w:val="20"/>
        </w:rPr>
        <w:t>Odyssey</w:t>
      </w:r>
      <w:r w:rsidRPr="00113B7B">
        <w:rPr>
          <w:rFonts w:ascii="Arial" w:eastAsia="Times New Roman" w:hAnsi="Arial" w:cs="Arial"/>
          <w:color w:val="000000"/>
          <w:sz w:val="20"/>
          <w:szCs w:val="20"/>
        </w:rPr>
        <w:t>? In other words, are particular behaviors, conditions, or roles associated with men but not women and </w:t>
      </w:r>
      <w:r w:rsidRPr="00113B7B">
        <w:rPr>
          <w:rFonts w:ascii="Arial" w:eastAsia="Times New Roman" w:hAnsi="Arial" w:cs="Arial"/>
          <w:i/>
          <w:iCs/>
          <w:color w:val="000000"/>
          <w:sz w:val="20"/>
          <w:szCs w:val="20"/>
        </w:rPr>
        <w:t>vice versa</w:t>
      </w:r>
      <w:r w:rsidRPr="00113B7B">
        <w:rPr>
          <w:rFonts w:ascii="Arial" w:eastAsia="Times New Roman" w:hAnsi="Arial" w:cs="Arial"/>
          <w:color w:val="000000"/>
          <w:sz w:val="20"/>
          <w:szCs w:val="20"/>
        </w:rPr>
        <w:t>? Second, analyze at least two major male characters. What does this reveal? Now carefully consider two female figures (human and/or divine).  How are they represented? Using the data that you gathered, describe what the ideal ancient Greek woman and man might have been like. Next, decide if any of the female and male characters violate rules that apply to women's and men's behavior and, in so doing, offer the audience negative models of gender. Reflect on </w:t>
      </w:r>
      <w:r w:rsidRPr="00113B7B">
        <w:rPr>
          <w:rFonts w:ascii="Arial" w:eastAsia="Times New Roman" w:hAnsi="Arial" w:cs="Arial"/>
          <w:i/>
          <w:iCs/>
          <w:color w:val="000000"/>
          <w:sz w:val="20"/>
          <w:szCs w:val="20"/>
        </w:rPr>
        <w:t xml:space="preserve">The </w:t>
      </w:r>
      <w:proofErr w:type="spellStart"/>
      <w:r w:rsidRPr="00113B7B">
        <w:rPr>
          <w:rFonts w:ascii="Arial" w:eastAsia="Times New Roman" w:hAnsi="Arial" w:cs="Arial"/>
          <w:i/>
          <w:iCs/>
          <w:color w:val="000000"/>
          <w:sz w:val="20"/>
          <w:szCs w:val="20"/>
        </w:rPr>
        <w:t>Odyssey’s</w:t>
      </w:r>
      <w:r w:rsidRPr="00113B7B">
        <w:rPr>
          <w:rFonts w:ascii="Arial" w:eastAsia="Times New Roman" w:hAnsi="Arial" w:cs="Arial"/>
          <w:color w:val="000000"/>
          <w:sz w:val="20"/>
          <w:szCs w:val="20"/>
        </w:rPr>
        <w:t>ending</w:t>
      </w:r>
      <w:proofErr w:type="spellEnd"/>
      <w:r w:rsidRPr="00113B7B">
        <w:rPr>
          <w:rFonts w:ascii="Arial" w:eastAsia="Times New Roman" w:hAnsi="Arial" w:cs="Arial"/>
          <w:color w:val="000000"/>
          <w:sz w:val="20"/>
          <w:szCs w:val="20"/>
        </w:rPr>
        <w:t xml:space="preserve">—who wins and </w:t>
      </w:r>
      <w:proofErr w:type="spellStart"/>
      <w:r w:rsidRPr="00113B7B">
        <w:rPr>
          <w:rFonts w:ascii="Arial" w:eastAsia="Times New Roman" w:hAnsi="Arial" w:cs="Arial"/>
          <w:color w:val="000000"/>
          <w:sz w:val="20"/>
          <w:szCs w:val="20"/>
        </w:rPr>
        <w:t>loses</w:t>
      </w:r>
      <w:proofErr w:type="spellEnd"/>
      <w:r w:rsidRPr="00113B7B">
        <w:rPr>
          <w:rFonts w:ascii="Arial" w:eastAsia="Times New Roman" w:hAnsi="Arial" w:cs="Arial"/>
          <w:color w:val="000000"/>
          <w:sz w:val="20"/>
          <w:szCs w:val="20"/>
        </w:rPr>
        <w:t xml:space="preserve"> and why? What do the ultimate fates of the female and male characters reveal about ancient Greeks’ ideas about gender?</w:t>
      </w:r>
    </w:p>
    <w:p w:rsidR="00113B7B" w:rsidRPr="00113B7B" w:rsidRDefault="00113B7B" w:rsidP="00113B7B">
      <w:pPr>
        <w:shd w:val="clear" w:color="auto" w:fill="FFFFFF"/>
        <w:spacing w:before="100" w:beforeAutospacing="1" w:after="100" w:afterAutospacing="1" w:line="240" w:lineRule="auto"/>
        <w:rPr>
          <w:rFonts w:ascii="Arial" w:eastAsia="Times New Roman" w:hAnsi="Arial" w:cs="Arial"/>
          <w:color w:val="000000"/>
          <w:sz w:val="20"/>
          <w:szCs w:val="20"/>
        </w:rPr>
      </w:pPr>
      <w:r w:rsidRPr="00113B7B">
        <w:rPr>
          <w:rFonts w:ascii="Arial" w:eastAsia="Times New Roman" w:hAnsi="Arial" w:cs="Arial"/>
          <w:i/>
          <w:iCs/>
          <w:color w:val="000000"/>
          <w:sz w:val="20"/>
          <w:szCs w:val="20"/>
        </w:rPr>
        <w:t>Do not</w:t>
      </w:r>
      <w:r w:rsidRPr="00113B7B">
        <w:rPr>
          <w:rFonts w:ascii="Arial" w:eastAsia="Times New Roman" w:hAnsi="Arial" w:cs="Arial"/>
          <w:color w:val="000000"/>
          <w:sz w:val="20"/>
          <w:szCs w:val="20"/>
        </w:rPr>
        <w:t> simply answer all these questions in order to develop your paper. These questions are designed to catalyze critical thinking, and you should </w:t>
      </w:r>
      <w:r w:rsidRPr="00113B7B">
        <w:rPr>
          <w:rFonts w:ascii="Arial" w:eastAsia="Times New Roman" w:hAnsi="Arial" w:cs="Arial"/>
          <w:i/>
          <w:iCs/>
          <w:color w:val="000000"/>
          <w:sz w:val="20"/>
          <w:szCs w:val="20"/>
        </w:rPr>
        <w:t>use the writing process described in the online lectures to compose your essay</w:t>
      </w:r>
      <w:r w:rsidRPr="00113B7B">
        <w:rPr>
          <w:rFonts w:ascii="Arial" w:eastAsia="Times New Roman" w:hAnsi="Arial" w:cs="Arial"/>
          <w:color w:val="000000"/>
          <w:sz w:val="20"/>
          <w:szCs w:val="20"/>
        </w:rPr>
        <w:t>. </w:t>
      </w:r>
    </w:p>
    <w:p w:rsidR="00113B7B" w:rsidRPr="00113B7B" w:rsidRDefault="00113B7B" w:rsidP="00113B7B">
      <w:pPr>
        <w:shd w:val="clear" w:color="auto" w:fill="FFFFFF"/>
        <w:spacing w:before="100" w:beforeAutospacing="1" w:after="100" w:afterAutospacing="1" w:line="240" w:lineRule="auto"/>
        <w:rPr>
          <w:rFonts w:ascii="Arial" w:eastAsia="Times New Roman" w:hAnsi="Arial" w:cs="Arial"/>
          <w:color w:val="000000"/>
          <w:sz w:val="20"/>
          <w:szCs w:val="20"/>
        </w:rPr>
      </w:pPr>
      <w:r w:rsidRPr="00113B7B">
        <w:rPr>
          <w:rFonts w:ascii="Arial" w:eastAsia="Times New Roman" w:hAnsi="Arial" w:cs="Arial"/>
          <w:color w:val="000000"/>
          <w:sz w:val="20"/>
          <w:szCs w:val="20"/>
        </w:rPr>
        <w:t>As you prepare to write this week’s paper make sure you understand how many things you are being asked to do.</w:t>
      </w:r>
    </w:p>
    <w:p w:rsidR="00113B7B" w:rsidRPr="00113B7B" w:rsidRDefault="00113B7B" w:rsidP="00113B7B">
      <w:pPr>
        <w:shd w:val="clear" w:color="auto" w:fill="FFFFFF"/>
        <w:spacing w:before="100" w:beforeAutospacing="1" w:after="100" w:afterAutospacing="1" w:line="240" w:lineRule="auto"/>
        <w:rPr>
          <w:rFonts w:ascii="Arial" w:eastAsia="Times New Roman" w:hAnsi="Arial" w:cs="Arial"/>
          <w:b/>
          <w:bCs/>
          <w:color w:val="696554"/>
          <w:sz w:val="20"/>
          <w:szCs w:val="20"/>
        </w:rPr>
      </w:pPr>
      <w:r w:rsidRPr="00113B7B">
        <w:rPr>
          <w:rFonts w:ascii="Arial" w:eastAsia="Times New Roman" w:hAnsi="Arial" w:cs="Arial"/>
          <w:b/>
          <w:bCs/>
          <w:color w:val="696554"/>
          <w:sz w:val="20"/>
          <w:szCs w:val="20"/>
        </w:rPr>
        <w:t>Develop a Tentative Thesis</w:t>
      </w:r>
    </w:p>
    <w:p w:rsidR="00113B7B" w:rsidRPr="00113B7B" w:rsidRDefault="00113B7B" w:rsidP="00113B7B">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113B7B">
        <w:rPr>
          <w:rFonts w:ascii="Arial" w:eastAsia="Times New Roman" w:hAnsi="Arial" w:cs="Arial"/>
          <w:color w:val="000000"/>
          <w:sz w:val="20"/>
          <w:szCs w:val="20"/>
        </w:rPr>
        <w:t>How is gender portrayed in </w:t>
      </w:r>
      <w:r w:rsidRPr="00113B7B">
        <w:rPr>
          <w:rFonts w:ascii="Arial" w:eastAsia="Times New Roman" w:hAnsi="Arial" w:cs="Arial"/>
          <w:i/>
          <w:iCs/>
          <w:color w:val="000000"/>
          <w:sz w:val="20"/>
          <w:szCs w:val="20"/>
        </w:rPr>
        <w:t>The</w:t>
      </w:r>
      <w:r w:rsidRPr="00113B7B">
        <w:rPr>
          <w:rFonts w:ascii="Arial" w:eastAsia="Times New Roman" w:hAnsi="Arial" w:cs="Arial"/>
          <w:color w:val="000000"/>
          <w:sz w:val="20"/>
          <w:szCs w:val="20"/>
        </w:rPr>
        <w:t> </w:t>
      </w:r>
      <w:r w:rsidRPr="00113B7B">
        <w:rPr>
          <w:rFonts w:ascii="Arial" w:eastAsia="Times New Roman" w:hAnsi="Arial" w:cs="Arial"/>
          <w:i/>
          <w:iCs/>
          <w:color w:val="000000"/>
          <w:sz w:val="20"/>
          <w:szCs w:val="20"/>
        </w:rPr>
        <w:t>Odyssey</w:t>
      </w:r>
      <w:r w:rsidRPr="00113B7B">
        <w:rPr>
          <w:rFonts w:ascii="Arial" w:eastAsia="Times New Roman" w:hAnsi="Arial" w:cs="Arial"/>
          <w:color w:val="000000"/>
          <w:sz w:val="20"/>
          <w:szCs w:val="20"/>
        </w:rPr>
        <w:t>?</w:t>
      </w:r>
    </w:p>
    <w:p w:rsidR="00113B7B" w:rsidRPr="00113B7B" w:rsidRDefault="00113B7B" w:rsidP="00113B7B">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113B7B">
        <w:rPr>
          <w:rFonts w:ascii="Arial" w:eastAsia="Times New Roman" w:hAnsi="Arial" w:cs="Arial"/>
          <w:color w:val="000000"/>
          <w:sz w:val="20"/>
          <w:szCs w:val="20"/>
        </w:rPr>
        <w:t>With regard to gender, what do different elements of </w:t>
      </w:r>
      <w:r w:rsidRPr="00113B7B">
        <w:rPr>
          <w:rFonts w:ascii="Arial" w:eastAsia="Times New Roman" w:hAnsi="Arial" w:cs="Arial"/>
          <w:i/>
          <w:iCs/>
          <w:color w:val="000000"/>
          <w:sz w:val="20"/>
          <w:szCs w:val="20"/>
        </w:rPr>
        <w:t>The Odyssey</w:t>
      </w:r>
      <w:r w:rsidRPr="00113B7B">
        <w:rPr>
          <w:rFonts w:ascii="Arial" w:eastAsia="Times New Roman" w:hAnsi="Arial" w:cs="Arial"/>
          <w:color w:val="000000"/>
          <w:sz w:val="20"/>
          <w:szCs w:val="20"/>
        </w:rPr>
        <w:t> (such as genre, epic, myth, or hero) reveal about the culture, era, region, or important philosophies and values?</w:t>
      </w:r>
    </w:p>
    <w:p w:rsidR="00113B7B" w:rsidRPr="00113B7B" w:rsidRDefault="00113B7B" w:rsidP="00113B7B">
      <w:pPr>
        <w:shd w:val="clear" w:color="auto" w:fill="FFFFFF"/>
        <w:spacing w:before="100" w:beforeAutospacing="1" w:after="100" w:afterAutospacing="1" w:line="240" w:lineRule="auto"/>
        <w:rPr>
          <w:rFonts w:ascii="Arial" w:eastAsia="Times New Roman" w:hAnsi="Arial" w:cs="Arial"/>
          <w:b/>
          <w:bCs/>
          <w:color w:val="696554"/>
          <w:sz w:val="20"/>
          <w:szCs w:val="20"/>
        </w:rPr>
      </w:pPr>
      <w:r w:rsidRPr="00113B7B">
        <w:rPr>
          <w:rFonts w:ascii="Arial" w:eastAsia="Times New Roman" w:hAnsi="Arial" w:cs="Arial"/>
          <w:b/>
          <w:bCs/>
          <w:color w:val="696554"/>
          <w:sz w:val="20"/>
          <w:szCs w:val="20"/>
        </w:rPr>
        <w:t>Prewriting</w:t>
      </w:r>
    </w:p>
    <w:p w:rsidR="00113B7B" w:rsidRPr="00113B7B" w:rsidRDefault="00113B7B" w:rsidP="00113B7B">
      <w:pPr>
        <w:shd w:val="clear" w:color="auto" w:fill="FFFFFF"/>
        <w:spacing w:before="100" w:beforeAutospacing="1" w:after="100" w:afterAutospacing="1" w:line="240" w:lineRule="auto"/>
        <w:rPr>
          <w:rFonts w:ascii="Arial" w:eastAsia="Times New Roman" w:hAnsi="Arial" w:cs="Arial"/>
          <w:color w:val="000000"/>
          <w:sz w:val="20"/>
          <w:szCs w:val="20"/>
        </w:rPr>
      </w:pPr>
      <w:r w:rsidRPr="00113B7B">
        <w:rPr>
          <w:rFonts w:ascii="Arial" w:eastAsia="Times New Roman" w:hAnsi="Arial" w:cs="Arial"/>
          <w:color w:val="000000"/>
          <w:sz w:val="20"/>
          <w:szCs w:val="20"/>
        </w:rPr>
        <w:t>Choose one of the prewriting techniques discussed in chapter 3c, "Invent and Prewrite," of </w:t>
      </w:r>
      <w:r w:rsidRPr="00113B7B">
        <w:rPr>
          <w:rFonts w:ascii="Arial" w:eastAsia="Times New Roman" w:hAnsi="Arial" w:cs="Arial"/>
          <w:i/>
          <w:iCs/>
          <w:color w:val="000000"/>
          <w:sz w:val="20"/>
          <w:szCs w:val="20"/>
        </w:rPr>
        <w:t>The New Century Handbook</w:t>
      </w:r>
      <w:r w:rsidRPr="00113B7B">
        <w:rPr>
          <w:rFonts w:ascii="Arial" w:eastAsia="Times New Roman" w:hAnsi="Arial" w:cs="Arial"/>
          <w:color w:val="000000"/>
          <w:sz w:val="20"/>
          <w:szCs w:val="20"/>
        </w:rPr>
        <w:t> and begin prewriting.</w:t>
      </w:r>
    </w:p>
    <w:p w:rsidR="00113B7B" w:rsidRPr="00113B7B" w:rsidRDefault="00113B7B" w:rsidP="00113B7B">
      <w:pPr>
        <w:shd w:val="clear" w:color="auto" w:fill="FFFFFF"/>
        <w:spacing w:before="100" w:beforeAutospacing="1" w:after="100" w:afterAutospacing="1" w:line="240" w:lineRule="auto"/>
        <w:rPr>
          <w:rFonts w:ascii="Arial" w:eastAsia="Times New Roman" w:hAnsi="Arial" w:cs="Arial"/>
          <w:b/>
          <w:bCs/>
          <w:color w:val="696554"/>
          <w:sz w:val="20"/>
          <w:szCs w:val="20"/>
        </w:rPr>
      </w:pPr>
      <w:r w:rsidRPr="00113B7B">
        <w:rPr>
          <w:rFonts w:ascii="Arial" w:eastAsia="Times New Roman" w:hAnsi="Arial" w:cs="Arial"/>
          <w:b/>
          <w:bCs/>
          <w:color w:val="696554"/>
          <w:sz w:val="20"/>
          <w:szCs w:val="20"/>
        </w:rPr>
        <w:t>Rough Draft</w:t>
      </w:r>
    </w:p>
    <w:p w:rsidR="00113B7B" w:rsidRPr="00113B7B" w:rsidRDefault="00113B7B" w:rsidP="00113B7B">
      <w:pPr>
        <w:shd w:val="clear" w:color="auto" w:fill="FFFFFF"/>
        <w:spacing w:before="100" w:beforeAutospacing="1" w:after="100" w:afterAutospacing="1" w:line="240" w:lineRule="auto"/>
        <w:rPr>
          <w:rFonts w:ascii="Arial" w:eastAsia="Times New Roman" w:hAnsi="Arial" w:cs="Arial"/>
          <w:color w:val="000000"/>
          <w:sz w:val="20"/>
          <w:szCs w:val="20"/>
        </w:rPr>
      </w:pPr>
      <w:r w:rsidRPr="00113B7B">
        <w:rPr>
          <w:rFonts w:ascii="Arial" w:eastAsia="Times New Roman" w:hAnsi="Arial" w:cs="Arial"/>
          <w:color w:val="000000"/>
          <w:sz w:val="20"/>
          <w:szCs w:val="20"/>
        </w:rPr>
        <w:t>Write your rough draft.  You are not required to submit it, but you should get in the habit of writing one for every essay you compose in this and other classes.</w:t>
      </w:r>
    </w:p>
    <w:p w:rsidR="00113B7B" w:rsidRPr="00113B7B" w:rsidRDefault="00113B7B" w:rsidP="00113B7B">
      <w:pPr>
        <w:shd w:val="clear" w:color="auto" w:fill="FFFFFF"/>
        <w:spacing w:before="100" w:beforeAutospacing="1" w:after="100" w:afterAutospacing="1" w:line="240" w:lineRule="auto"/>
        <w:rPr>
          <w:rFonts w:ascii="Arial" w:eastAsia="Times New Roman" w:hAnsi="Arial" w:cs="Arial"/>
          <w:b/>
          <w:bCs/>
          <w:color w:val="696554"/>
          <w:sz w:val="20"/>
          <w:szCs w:val="20"/>
        </w:rPr>
      </w:pPr>
      <w:r w:rsidRPr="00113B7B">
        <w:rPr>
          <w:rFonts w:ascii="Arial" w:eastAsia="Times New Roman" w:hAnsi="Arial" w:cs="Arial"/>
          <w:b/>
          <w:bCs/>
          <w:color w:val="696554"/>
          <w:sz w:val="20"/>
          <w:szCs w:val="20"/>
        </w:rPr>
        <w:t>Revise and Edit</w:t>
      </w:r>
    </w:p>
    <w:p w:rsidR="00113B7B" w:rsidRPr="00113B7B" w:rsidRDefault="00113B7B" w:rsidP="00113B7B">
      <w:pPr>
        <w:shd w:val="clear" w:color="auto" w:fill="FFFFFF"/>
        <w:spacing w:before="100" w:beforeAutospacing="1" w:after="100" w:afterAutospacing="1" w:line="240" w:lineRule="auto"/>
        <w:rPr>
          <w:rFonts w:ascii="Arial" w:eastAsia="Times New Roman" w:hAnsi="Arial" w:cs="Arial"/>
          <w:color w:val="000000"/>
          <w:sz w:val="20"/>
          <w:szCs w:val="20"/>
        </w:rPr>
      </w:pPr>
      <w:r w:rsidRPr="00113B7B">
        <w:rPr>
          <w:rFonts w:ascii="Arial" w:eastAsia="Times New Roman" w:hAnsi="Arial" w:cs="Arial"/>
          <w:color w:val="000000"/>
          <w:sz w:val="20"/>
          <w:szCs w:val="20"/>
        </w:rPr>
        <w:t>Proofread the rough draft to check if the</w:t>
      </w:r>
    </w:p>
    <w:p w:rsidR="00113B7B" w:rsidRPr="00113B7B" w:rsidRDefault="00113B7B" w:rsidP="00113B7B">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113B7B">
        <w:rPr>
          <w:rFonts w:ascii="Arial" w:eastAsia="Times New Roman" w:hAnsi="Arial" w:cs="Arial"/>
          <w:color w:val="000000"/>
          <w:sz w:val="20"/>
          <w:szCs w:val="20"/>
        </w:rPr>
        <w:t xml:space="preserve">Thesis is clear and </w:t>
      </w:r>
      <w:proofErr w:type="spellStart"/>
      <w:r w:rsidRPr="00113B7B">
        <w:rPr>
          <w:rFonts w:ascii="Arial" w:eastAsia="Times New Roman" w:hAnsi="Arial" w:cs="Arial"/>
          <w:color w:val="000000"/>
          <w:sz w:val="20"/>
          <w:szCs w:val="20"/>
        </w:rPr>
        <w:t>well focused</w:t>
      </w:r>
      <w:proofErr w:type="spellEnd"/>
      <w:r w:rsidRPr="00113B7B">
        <w:rPr>
          <w:rFonts w:ascii="Arial" w:eastAsia="Times New Roman" w:hAnsi="Arial" w:cs="Arial"/>
          <w:color w:val="000000"/>
          <w:sz w:val="20"/>
          <w:szCs w:val="20"/>
        </w:rPr>
        <w:t xml:space="preserve"> and the introduction includes all the necessary information.</w:t>
      </w:r>
    </w:p>
    <w:p w:rsidR="00113B7B" w:rsidRPr="00113B7B" w:rsidRDefault="00113B7B" w:rsidP="00113B7B">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113B7B">
        <w:rPr>
          <w:rFonts w:ascii="Arial" w:eastAsia="Times New Roman" w:hAnsi="Arial" w:cs="Arial"/>
          <w:color w:val="000000"/>
          <w:sz w:val="20"/>
          <w:szCs w:val="20"/>
        </w:rPr>
        <w:t>Discussion of evidence includes quotes, paraphrase, or summary and synthesizes this material and your ideas.</w:t>
      </w:r>
    </w:p>
    <w:p w:rsidR="00113B7B" w:rsidRPr="00113B7B" w:rsidRDefault="00113B7B" w:rsidP="00113B7B">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113B7B">
        <w:rPr>
          <w:rFonts w:ascii="Arial" w:eastAsia="Times New Roman" w:hAnsi="Arial" w:cs="Arial"/>
          <w:color w:val="000000"/>
          <w:sz w:val="20"/>
          <w:szCs w:val="20"/>
        </w:rPr>
        <w:t>Conclusion is appropriate and reinforces the paper's main ideas without repeating the introduction word for word.</w:t>
      </w:r>
    </w:p>
    <w:p w:rsidR="00113B7B" w:rsidRPr="00113B7B" w:rsidRDefault="00113B7B" w:rsidP="00113B7B">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113B7B">
        <w:rPr>
          <w:rFonts w:ascii="Arial" w:eastAsia="Times New Roman" w:hAnsi="Arial" w:cs="Arial"/>
          <w:color w:val="000000"/>
          <w:sz w:val="20"/>
          <w:szCs w:val="20"/>
        </w:rPr>
        <w:t>Essay is formatted in APA style throughout and it uses appropriate grammar, spelling and mechanics.</w:t>
      </w:r>
    </w:p>
    <w:p w:rsidR="00113B7B" w:rsidRPr="00113B7B" w:rsidRDefault="00113B7B" w:rsidP="00113B7B">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113B7B">
        <w:rPr>
          <w:rFonts w:ascii="Arial" w:eastAsia="Times New Roman" w:hAnsi="Arial" w:cs="Arial"/>
          <w:color w:val="000000"/>
          <w:sz w:val="20"/>
          <w:szCs w:val="20"/>
        </w:rPr>
        <w:t>Quoted material does not exceed 25% of the essay</w:t>
      </w:r>
    </w:p>
    <w:p w:rsidR="00113B7B" w:rsidRPr="00113B7B" w:rsidRDefault="00113B7B" w:rsidP="00113B7B">
      <w:pPr>
        <w:shd w:val="clear" w:color="auto" w:fill="FFFFFF"/>
        <w:spacing w:before="100" w:beforeAutospacing="1" w:after="100" w:afterAutospacing="1" w:line="240" w:lineRule="auto"/>
        <w:rPr>
          <w:rFonts w:ascii="Arial" w:eastAsia="Times New Roman" w:hAnsi="Arial" w:cs="Arial"/>
          <w:color w:val="000000"/>
          <w:sz w:val="20"/>
          <w:szCs w:val="20"/>
        </w:rPr>
      </w:pPr>
      <w:r w:rsidRPr="00113B7B">
        <w:rPr>
          <w:rFonts w:ascii="Arial" w:eastAsia="Times New Roman" w:hAnsi="Arial" w:cs="Arial"/>
          <w:color w:val="000000"/>
          <w:sz w:val="20"/>
          <w:szCs w:val="20"/>
        </w:rPr>
        <w:t>Make any changes necessary to ensure that the essay is polished and persuasive.</w:t>
      </w:r>
    </w:p>
    <w:p w:rsidR="00113B7B" w:rsidRPr="00113B7B" w:rsidRDefault="00113B7B" w:rsidP="00113B7B">
      <w:pPr>
        <w:shd w:val="clear" w:color="auto" w:fill="FFFFFF"/>
        <w:spacing w:before="100" w:beforeAutospacing="1" w:after="100" w:afterAutospacing="1" w:line="240" w:lineRule="auto"/>
        <w:rPr>
          <w:rFonts w:ascii="Arial" w:eastAsia="Times New Roman" w:hAnsi="Arial" w:cs="Arial"/>
          <w:color w:val="000000"/>
          <w:sz w:val="20"/>
          <w:szCs w:val="20"/>
        </w:rPr>
      </w:pPr>
      <w:r w:rsidRPr="00113B7B">
        <w:rPr>
          <w:rFonts w:ascii="Arial" w:eastAsia="Times New Roman" w:hAnsi="Arial" w:cs="Arial"/>
          <w:noProof/>
          <w:color w:val="000000"/>
          <w:sz w:val="20"/>
          <w:szCs w:val="20"/>
        </w:rPr>
        <w:lastRenderedPageBreak/>
        <mc:AlternateContent>
          <mc:Choice Requires="wps">
            <w:drawing>
              <wp:inline distT="0" distB="0" distL="0" distR="0" wp14:anchorId="6B0882E5" wp14:editId="40928CD1">
                <wp:extent cx="304800" cy="304800"/>
                <wp:effectExtent l="0" t="0" r="0" b="0"/>
                <wp:docPr id="2" name="AutoShape 2" descr="APA Style Mini-Lectu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APA Style Mini-Lectur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BdW9GXxwIAANY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113B7B" w:rsidRPr="00113B7B" w:rsidRDefault="00113B7B" w:rsidP="00113B7B">
      <w:pPr>
        <w:shd w:val="clear" w:color="auto" w:fill="FFFFFF"/>
        <w:spacing w:before="100" w:beforeAutospacing="1" w:after="100" w:afterAutospacing="1" w:line="240" w:lineRule="auto"/>
        <w:rPr>
          <w:rFonts w:ascii="Arial" w:eastAsia="Times New Roman" w:hAnsi="Arial" w:cs="Arial"/>
          <w:color w:val="000000"/>
          <w:sz w:val="20"/>
          <w:szCs w:val="20"/>
        </w:rPr>
      </w:pPr>
      <w:r w:rsidRPr="00113B7B">
        <w:rPr>
          <w:rFonts w:ascii="Arial" w:eastAsia="Times New Roman" w:hAnsi="Arial" w:cs="Arial"/>
          <w:color w:val="000000"/>
          <w:sz w:val="20"/>
          <w:szCs w:val="20"/>
        </w:rPr>
        <w:t>Double check your final copy for spelling and gramma</w:t>
      </w:r>
      <w:r>
        <w:rPr>
          <w:rFonts w:ascii="Arial" w:eastAsia="Times New Roman" w:hAnsi="Arial" w:cs="Arial"/>
          <w:color w:val="000000"/>
          <w:sz w:val="20"/>
          <w:szCs w:val="20"/>
        </w:rPr>
        <w:t>r. Name your document S</w:t>
      </w:r>
      <w:r w:rsidRPr="00113B7B">
        <w:rPr>
          <w:rFonts w:ascii="Arial" w:eastAsia="Times New Roman" w:hAnsi="Arial" w:cs="Arial"/>
          <w:color w:val="000000"/>
          <w:sz w:val="20"/>
          <w:szCs w:val="20"/>
        </w:rPr>
        <w:t xml:space="preserve">_W1_A3_LastName_FirstInitial.doc. </w:t>
      </w:r>
      <w:proofErr w:type="gramStart"/>
      <w:r w:rsidRPr="00113B7B">
        <w:rPr>
          <w:rFonts w:ascii="Arial" w:eastAsia="Times New Roman" w:hAnsi="Arial" w:cs="Arial"/>
          <w:color w:val="000000"/>
          <w:sz w:val="20"/>
          <w:szCs w:val="20"/>
        </w:rPr>
        <w:t>By </w:t>
      </w:r>
      <w:r>
        <w:rPr>
          <w:rFonts w:ascii="Arial" w:eastAsia="Times New Roman" w:hAnsi="Arial" w:cs="Arial"/>
          <w:b/>
          <w:bCs/>
          <w:color w:val="000000"/>
          <w:sz w:val="20"/>
          <w:szCs w:val="20"/>
        </w:rPr>
        <w:t>,</w:t>
      </w:r>
      <w:proofErr w:type="gramEnd"/>
      <w:r>
        <w:rPr>
          <w:rFonts w:ascii="Arial" w:eastAsia="Times New Roman" w:hAnsi="Arial" w:cs="Arial"/>
          <w:b/>
          <w:bCs/>
          <w:color w:val="000000"/>
          <w:sz w:val="20"/>
          <w:szCs w:val="20"/>
        </w:rPr>
        <w:t xml:space="preserve"> May 6</w:t>
      </w:r>
      <w:r w:rsidRPr="00113B7B">
        <w:rPr>
          <w:rFonts w:ascii="Arial" w:eastAsia="Times New Roman" w:hAnsi="Arial" w:cs="Arial"/>
          <w:b/>
          <w:bCs/>
          <w:color w:val="000000"/>
          <w:sz w:val="20"/>
          <w:szCs w:val="20"/>
        </w:rPr>
        <w:t>, 2013</w:t>
      </w:r>
      <w:r w:rsidRPr="00113B7B">
        <w:rPr>
          <w:rFonts w:ascii="Arial" w:eastAsia="Times New Roman" w:hAnsi="Arial" w:cs="Arial"/>
          <w:color w:val="000000"/>
          <w:sz w:val="20"/>
          <w:szCs w:val="20"/>
        </w:rPr>
        <w:t>, submit your final draft in a Microsoft Word document to the </w:t>
      </w:r>
      <w:r w:rsidRPr="00113B7B">
        <w:rPr>
          <w:rFonts w:ascii="Arial" w:eastAsia="Times New Roman" w:hAnsi="Arial" w:cs="Arial"/>
          <w:b/>
          <w:bCs/>
          <w:color w:val="000000"/>
          <w:sz w:val="20"/>
          <w:szCs w:val="20"/>
        </w:rPr>
        <w:t xml:space="preserve">W1: Assignment 3 </w:t>
      </w:r>
      <w:proofErr w:type="spellStart"/>
      <w:r w:rsidRPr="00113B7B">
        <w:rPr>
          <w:rFonts w:ascii="Arial" w:eastAsia="Times New Roman" w:hAnsi="Arial" w:cs="Arial"/>
          <w:b/>
          <w:bCs/>
          <w:color w:val="000000"/>
          <w:sz w:val="20"/>
          <w:szCs w:val="20"/>
        </w:rPr>
        <w:t>Dropbox</w:t>
      </w:r>
      <w:proofErr w:type="spellEnd"/>
      <w:r w:rsidRPr="00113B7B">
        <w:rPr>
          <w:rFonts w:ascii="Arial" w:eastAsia="Times New Roman" w:hAnsi="Arial" w:cs="Arial"/>
          <w:color w:val="000000"/>
          <w:sz w:val="20"/>
          <w:szCs w:val="20"/>
        </w:rPr>
        <w:t>.</w:t>
      </w:r>
    </w:p>
    <w:tbl>
      <w:tblPr>
        <w:tblW w:w="7140" w:type="dxa"/>
        <w:tblCellSpacing w:w="22" w:type="dxa"/>
        <w:shd w:val="clear" w:color="auto" w:fill="FFFFFF"/>
        <w:tblCellMar>
          <w:left w:w="0" w:type="dxa"/>
          <w:right w:w="0" w:type="dxa"/>
        </w:tblCellMar>
        <w:tblLook w:val="04A0" w:firstRow="1" w:lastRow="0" w:firstColumn="1" w:lastColumn="0" w:noHBand="0" w:noVBand="1"/>
      </w:tblPr>
      <w:tblGrid>
        <w:gridCol w:w="6021"/>
        <w:gridCol w:w="1119"/>
      </w:tblGrid>
      <w:tr w:rsidR="00113B7B" w:rsidRPr="00113B7B" w:rsidTr="00113B7B">
        <w:trPr>
          <w:trHeight w:val="255"/>
          <w:tblCellSpacing w:w="22" w:type="dxa"/>
        </w:trPr>
        <w:tc>
          <w:tcPr>
            <w:tcW w:w="5580" w:type="dxa"/>
            <w:tcBorders>
              <w:top w:val="nil"/>
              <w:left w:val="nil"/>
              <w:bottom w:val="nil"/>
              <w:right w:val="nil"/>
            </w:tcBorders>
            <w:shd w:val="clear" w:color="auto" w:fill="EAE6D5"/>
            <w:vAlign w:val="center"/>
            <w:hideMark/>
          </w:tcPr>
          <w:p w:rsidR="00113B7B" w:rsidRPr="00113B7B" w:rsidRDefault="00113B7B" w:rsidP="00113B7B">
            <w:pPr>
              <w:spacing w:after="0" w:line="240" w:lineRule="auto"/>
              <w:rPr>
                <w:rFonts w:ascii="Arial" w:eastAsia="Times New Roman" w:hAnsi="Arial" w:cs="Arial"/>
                <w:color w:val="000000"/>
                <w:sz w:val="20"/>
                <w:szCs w:val="20"/>
              </w:rPr>
            </w:pPr>
            <w:r w:rsidRPr="00113B7B">
              <w:rPr>
                <w:rFonts w:ascii="Arial" w:eastAsia="Times New Roman" w:hAnsi="Arial" w:cs="Arial"/>
                <w:b/>
                <w:bCs/>
                <w:color w:val="000000"/>
                <w:sz w:val="20"/>
                <w:szCs w:val="20"/>
              </w:rPr>
              <w:t>Assignment 3 Grading Criteria</w:t>
            </w:r>
          </w:p>
        </w:tc>
        <w:tc>
          <w:tcPr>
            <w:tcW w:w="1425" w:type="dxa"/>
            <w:tcBorders>
              <w:top w:val="nil"/>
              <w:left w:val="nil"/>
              <w:bottom w:val="nil"/>
              <w:right w:val="nil"/>
            </w:tcBorders>
            <w:shd w:val="clear" w:color="auto" w:fill="EAE6D5"/>
            <w:vAlign w:val="center"/>
            <w:hideMark/>
          </w:tcPr>
          <w:p w:rsidR="00113B7B" w:rsidRPr="00113B7B" w:rsidRDefault="00113B7B" w:rsidP="00113B7B">
            <w:pPr>
              <w:spacing w:after="0" w:line="240" w:lineRule="auto"/>
              <w:jc w:val="center"/>
              <w:rPr>
                <w:rFonts w:ascii="Arial" w:eastAsia="Times New Roman" w:hAnsi="Arial" w:cs="Arial"/>
                <w:color w:val="000000"/>
                <w:sz w:val="20"/>
                <w:szCs w:val="20"/>
              </w:rPr>
            </w:pPr>
            <w:r w:rsidRPr="00113B7B">
              <w:rPr>
                <w:rFonts w:ascii="Arial" w:eastAsia="Times New Roman" w:hAnsi="Arial" w:cs="Arial"/>
                <w:b/>
                <w:bCs/>
                <w:color w:val="000000"/>
                <w:sz w:val="20"/>
                <w:szCs w:val="20"/>
              </w:rPr>
              <w:t>Maximum Points</w:t>
            </w:r>
          </w:p>
        </w:tc>
      </w:tr>
      <w:tr w:rsidR="00113B7B" w:rsidRPr="00113B7B" w:rsidTr="00113B7B">
        <w:trPr>
          <w:trHeight w:val="75"/>
          <w:tblCellSpacing w:w="22" w:type="dxa"/>
        </w:trPr>
        <w:tc>
          <w:tcPr>
            <w:tcW w:w="0" w:type="auto"/>
            <w:tcBorders>
              <w:top w:val="nil"/>
              <w:left w:val="nil"/>
              <w:bottom w:val="nil"/>
              <w:right w:val="nil"/>
            </w:tcBorders>
            <w:shd w:val="clear" w:color="auto" w:fill="EAE6D5"/>
            <w:vAlign w:val="center"/>
            <w:hideMark/>
          </w:tcPr>
          <w:p w:rsidR="00113B7B" w:rsidRPr="00113B7B" w:rsidRDefault="00113B7B" w:rsidP="00113B7B">
            <w:pPr>
              <w:spacing w:after="0" w:line="75" w:lineRule="atLeast"/>
              <w:rPr>
                <w:rFonts w:ascii="Arial" w:eastAsia="Times New Roman" w:hAnsi="Arial" w:cs="Arial"/>
                <w:color w:val="000000"/>
                <w:sz w:val="20"/>
                <w:szCs w:val="20"/>
              </w:rPr>
            </w:pPr>
            <w:r w:rsidRPr="00113B7B">
              <w:rPr>
                <w:rFonts w:ascii="Arial" w:eastAsia="Times New Roman" w:hAnsi="Arial" w:cs="Arial"/>
                <w:color w:val="000000"/>
                <w:sz w:val="20"/>
                <w:szCs w:val="20"/>
              </w:rPr>
              <w:t>Wrote a complete introduction that engages your classmates' interest, explains the topic, provides a detailed thesis that identifies your argument, briefly states the main evidence, and maps the paper for your audience.</w:t>
            </w:r>
          </w:p>
        </w:tc>
        <w:tc>
          <w:tcPr>
            <w:tcW w:w="1425" w:type="dxa"/>
            <w:tcBorders>
              <w:top w:val="nil"/>
              <w:left w:val="nil"/>
              <w:bottom w:val="nil"/>
              <w:right w:val="nil"/>
            </w:tcBorders>
            <w:shd w:val="clear" w:color="auto" w:fill="EAE6D5"/>
            <w:vAlign w:val="center"/>
            <w:hideMark/>
          </w:tcPr>
          <w:p w:rsidR="00113B7B" w:rsidRPr="00113B7B" w:rsidRDefault="00113B7B" w:rsidP="00113B7B">
            <w:pPr>
              <w:spacing w:after="0" w:line="75" w:lineRule="atLeast"/>
              <w:jc w:val="center"/>
              <w:rPr>
                <w:rFonts w:ascii="Arial" w:eastAsia="Times New Roman" w:hAnsi="Arial" w:cs="Arial"/>
                <w:color w:val="000000"/>
                <w:sz w:val="20"/>
                <w:szCs w:val="20"/>
              </w:rPr>
            </w:pPr>
            <w:r w:rsidRPr="00113B7B">
              <w:rPr>
                <w:rFonts w:ascii="Arial" w:eastAsia="Times New Roman" w:hAnsi="Arial" w:cs="Arial"/>
                <w:color w:val="000000"/>
                <w:sz w:val="20"/>
                <w:szCs w:val="20"/>
              </w:rPr>
              <w:t>10</w:t>
            </w:r>
          </w:p>
        </w:tc>
      </w:tr>
      <w:tr w:rsidR="00113B7B" w:rsidRPr="00113B7B" w:rsidTr="00113B7B">
        <w:trPr>
          <w:trHeight w:val="180"/>
          <w:tblCellSpacing w:w="22" w:type="dxa"/>
        </w:trPr>
        <w:tc>
          <w:tcPr>
            <w:tcW w:w="5580" w:type="dxa"/>
            <w:tcBorders>
              <w:top w:val="nil"/>
              <w:left w:val="nil"/>
              <w:bottom w:val="nil"/>
              <w:right w:val="nil"/>
            </w:tcBorders>
            <w:shd w:val="clear" w:color="auto" w:fill="EAE6D5"/>
            <w:vAlign w:val="center"/>
            <w:hideMark/>
          </w:tcPr>
          <w:p w:rsidR="00113B7B" w:rsidRPr="00113B7B" w:rsidRDefault="00113B7B" w:rsidP="00113B7B">
            <w:pPr>
              <w:spacing w:after="0" w:line="180" w:lineRule="atLeast"/>
              <w:rPr>
                <w:rFonts w:ascii="Arial" w:eastAsia="Times New Roman" w:hAnsi="Arial" w:cs="Arial"/>
                <w:color w:val="000000"/>
                <w:sz w:val="20"/>
                <w:szCs w:val="20"/>
              </w:rPr>
            </w:pPr>
            <w:r w:rsidRPr="00113B7B">
              <w:rPr>
                <w:rFonts w:ascii="Arial" w:eastAsia="Times New Roman" w:hAnsi="Arial" w:cs="Arial"/>
                <w:color w:val="000000"/>
                <w:sz w:val="20"/>
                <w:szCs w:val="20"/>
              </w:rPr>
              <w:t>Used literary terminology, such as genre, epic, myth, and hero in your essay’s discussion of evidence.</w:t>
            </w:r>
          </w:p>
        </w:tc>
        <w:tc>
          <w:tcPr>
            <w:tcW w:w="1425" w:type="dxa"/>
            <w:tcBorders>
              <w:top w:val="nil"/>
              <w:left w:val="nil"/>
              <w:bottom w:val="nil"/>
              <w:right w:val="nil"/>
            </w:tcBorders>
            <w:shd w:val="clear" w:color="auto" w:fill="EAE6D5"/>
            <w:vAlign w:val="center"/>
            <w:hideMark/>
          </w:tcPr>
          <w:p w:rsidR="00113B7B" w:rsidRPr="00113B7B" w:rsidRDefault="00113B7B" w:rsidP="00113B7B">
            <w:pPr>
              <w:spacing w:after="0" w:line="180" w:lineRule="atLeast"/>
              <w:jc w:val="center"/>
              <w:rPr>
                <w:rFonts w:ascii="Arial" w:eastAsia="Times New Roman" w:hAnsi="Arial" w:cs="Arial"/>
                <w:color w:val="000000"/>
                <w:sz w:val="20"/>
                <w:szCs w:val="20"/>
              </w:rPr>
            </w:pPr>
            <w:r w:rsidRPr="00113B7B">
              <w:rPr>
                <w:rFonts w:ascii="Arial" w:eastAsia="Times New Roman" w:hAnsi="Arial" w:cs="Arial"/>
                <w:color w:val="000000"/>
                <w:sz w:val="20"/>
                <w:szCs w:val="20"/>
              </w:rPr>
              <w:t>10</w:t>
            </w:r>
          </w:p>
        </w:tc>
      </w:tr>
      <w:tr w:rsidR="00113B7B" w:rsidRPr="00113B7B" w:rsidTr="00113B7B">
        <w:trPr>
          <w:tblCellSpacing w:w="22" w:type="dxa"/>
        </w:trPr>
        <w:tc>
          <w:tcPr>
            <w:tcW w:w="5580" w:type="dxa"/>
            <w:tcBorders>
              <w:top w:val="nil"/>
              <w:left w:val="nil"/>
              <w:bottom w:val="nil"/>
              <w:right w:val="nil"/>
            </w:tcBorders>
            <w:shd w:val="clear" w:color="auto" w:fill="EAE6D5"/>
            <w:vAlign w:val="center"/>
            <w:hideMark/>
          </w:tcPr>
          <w:p w:rsidR="00113B7B" w:rsidRPr="00113B7B" w:rsidRDefault="00113B7B" w:rsidP="00113B7B">
            <w:pPr>
              <w:spacing w:after="0" w:line="240" w:lineRule="auto"/>
              <w:rPr>
                <w:rFonts w:ascii="Arial" w:eastAsia="Times New Roman" w:hAnsi="Arial" w:cs="Arial"/>
                <w:color w:val="000000"/>
                <w:sz w:val="20"/>
                <w:szCs w:val="20"/>
              </w:rPr>
            </w:pPr>
            <w:r w:rsidRPr="00113B7B">
              <w:rPr>
                <w:rFonts w:ascii="Arial" w:eastAsia="Times New Roman" w:hAnsi="Arial" w:cs="Arial"/>
                <w:color w:val="000000"/>
                <w:sz w:val="20"/>
                <w:szCs w:val="20"/>
              </w:rPr>
              <w:t>Used key passages and quotations from the text in your essay’s discussion of evidence, limiting the quoted material to 25% of the essay.</w:t>
            </w:r>
          </w:p>
        </w:tc>
        <w:tc>
          <w:tcPr>
            <w:tcW w:w="1425" w:type="dxa"/>
            <w:tcBorders>
              <w:top w:val="nil"/>
              <w:left w:val="nil"/>
              <w:bottom w:val="nil"/>
              <w:right w:val="nil"/>
            </w:tcBorders>
            <w:shd w:val="clear" w:color="auto" w:fill="EAE6D5"/>
            <w:vAlign w:val="center"/>
            <w:hideMark/>
          </w:tcPr>
          <w:p w:rsidR="00113B7B" w:rsidRPr="00113B7B" w:rsidRDefault="00113B7B" w:rsidP="00113B7B">
            <w:pPr>
              <w:spacing w:after="0" w:line="240" w:lineRule="auto"/>
              <w:jc w:val="center"/>
              <w:rPr>
                <w:rFonts w:ascii="Arial" w:eastAsia="Times New Roman" w:hAnsi="Arial" w:cs="Arial"/>
                <w:color w:val="000000"/>
                <w:sz w:val="20"/>
                <w:szCs w:val="20"/>
              </w:rPr>
            </w:pPr>
            <w:r w:rsidRPr="00113B7B">
              <w:rPr>
                <w:rFonts w:ascii="Arial" w:eastAsia="Times New Roman" w:hAnsi="Arial" w:cs="Arial"/>
                <w:color w:val="000000"/>
                <w:sz w:val="20"/>
                <w:szCs w:val="20"/>
              </w:rPr>
              <w:t>10</w:t>
            </w:r>
          </w:p>
        </w:tc>
      </w:tr>
      <w:tr w:rsidR="00113B7B" w:rsidRPr="00113B7B" w:rsidTr="00113B7B">
        <w:trPr>
          <w:tblCellSpacing w:w="22" w:type="dxa"/>
        </w:trPr>
        <w:tc>
          <w:tcPr>
            <w:tcW w:w="5580" w:type="dxa"/>
            <w:tcBorders>
              <w:top w:val="nil"/>
              <w:left w:val="nil"/>
              <w:bottom w:val="nil"/>
              <w:right w:val="nil"/>
            </w:tcBorders>
            <w:shd w:val="clear" w:color="auto" w:fill="EAE6D5"/>
            <w:vAlign w:val="center"/>
            <w:hideMark/>
          </w:tcPr>
          <w:p w:rsidR="00113B7B" w:rsidRPr="00113B7B" w:rsidRDefault="00113B7B" w:rsidP="00113B7B">
            <w:pPr>
              <w:spacing w:after="0" w:line="45" w:lineRule="atLeast"/>
              <w:rPr>
                <w:rFonts w:ascii="Arial" w:eastAsia="Times New Roman" w:hAnsi="Arial" w:cs="Arial"/>
                <w:color w:val="000000"/>
                <w:sz w:val="20"/>
                <w:szCs w:val="20"/>
              </w:rPr>
            </w:pPr>
            <w:r w:rsidRPr="00113B7B">
              <w:rPr>
                <w:rFonts w:ascii="Arial" w:eastAsia="Times New Roman" w:hAnsi="Arial" w:cs="Arial"/>
                <w:color w:val="000000"/>
                <w:sz w:val="20"/>
                <w:szCs w:val="20"/>
              </w:rPr>
              <w:t>Examined in your essay’s discussion of evidence what the text suggests about the culture, era, and region in which it was developed.</w:t>
            </w:r>
          </w:p>
        </w:tc>
        <w:tc>
          <w:tcPr>
            <w:tcW w:w="1425" w:type="dxa"/>
            <w:tcBorders>
              <w:top w:val="nil"/>
              <w:left w:val="nil"/>
              <w:bottom w:val="nil"/>
              <w:right w:val="nil"/>
            </w:tcBorders>
            <w:shd w:val="clear" w:color="auto" w:fill="EAE6D5"/>
            <w:vAlign w:val="center"/>
            <w:hideMark/>
          </w:tcPr>
          <w:p w:rsidR="00113B7B" w:rsidRPr="00113B7B" w:rsidRDefault="00113B7B" w:rsidP="00113B7B">
            <w:pPr>
              <w:spacing w:after="0" w:line="0" w:lineRule="atLeast"/>
              <w:jc w:val="center"/>
              <w:rPr>
                <w:rFonts w:ascii="Arial" w:eastAsia="Times New Roman" w:hAnsi="Arial" w:cs="Arial"/>
                <w:color w:val="000000"/>
                <w:sz w:val="20"/>
                <w:szCs w:val="20"/>
              </w:rPr>
            </w:pPr>
            <w:r w:rsidRPr="00113B7B">
              <w:rPr>
                <w:rFonts w:ascii="Arial" w:eastAsia="Times New Roman" w:hAnsi="Arial" w:cs="Arial"/>
                <w:color w:val="000000"/>
                <w:sz w:val="20"/>
                <w:szCs w:val="20"/>
              </w:rPr>
              <w:t>10</w:t>
            </w:r>
          </w:p>
        </w:tc>
      </w:tr>
      <w:tr w:rsidR="00113B7B" w:rsidRPr="00113B7B" w:rsidTr="00113B7B">
        <w:trPr>
          <w:tblCellSpacing w:w="22" w:type="dxa"/>
        </w:trPr>
        <w:tc>
          <w:tcPr>
            <w:tcW w:w="0" w:type="auto"/>
            <w:tcBorders>
              <w:top w:val="nil"/>
              <w:left w:val="nil"/>
              <w:bottom w:val="nil"/>
              <w:right w:val="nil"/>
            </w:tcBorders>
            <w:shd w:val="clear" w:color="auto" w:fill="EAE6D5"/>
            <w:vAlign w:val="center"/>
            <w:hideMark/>
          </w:tcPr>
          <w:p w:rsidR="00113B7B" w:rsidRPr="00113B7B" w:rsidRDefault="00113B7B" w:rsidP="00113B7B">
            <w:pPr>
              <w:spacing w:after="0" w:line="45" w:lineRule="atLeast"/>
              <w:rPr>
                <w:rFonts w:ascii="Arial" w:eastAsia="Times New Roman" w:hAnsi="Arial" w:cs="Arial"/>
                <w:color w:val="000000"/>
                <w:sz w:val="20"/>
                <w:szCs w:val="20"/>
              </w:rPr>
            </w:pPr>
            <w:r w:rsidRPr="00113B7B">
              <w:rPr>
                <w:rFonts w:ascii="Arial" w:eastAsia="Times New Roman" w:hAnsi="Arial" w:cs="Arial"/>
                <w:color w:val="000000"/>
                <w:sz w:val="20"/>
                <w:szCs w:val="20"/>
              </w:rPr>
              <w:t>Considered in your discussion of evidence philosophies and ideologies that influenced the text. </w:t>
            </w:r>
          </w:p>
        </w:tc>
        <w:tc>
          <w:tcPr>
            <w:tcW w:w="0" w:type="auto"/>
            <w:tcBorders>
              <w:top w:val="nil"/>
              <w:left w:val="nil"/>
              <w:bottom w:val="nil"/>
              <w:right w:val="nil"/>
            </w:tcBorders>
            <w:shd w:val="clear" w:color="auto" w:fill="EAE6D5"/>
            <w:vAlign w:val="center"/>
            <w:hideMark/>
          </w:tcPr>
          <w:p w:rsidR="00113B7B" w:rsidRPr="00113B7B" w:rsidRDefault="00113B7B" w:rsidP="00113B7B">
            <w:pPr>
              <w:spacing w:after="0" w:line="0" w:lineRule="atLeast"/>
              <w:jc w:val="center"/>
              <w:rPr>
                <w:rFonts w:ascii="Arial" w:eastAsia="Times New Roman" w:hAnsi="Arial" w:cs="Arial"/>
                <w:color w:val="000000"/>
                <w:sz w:val="20"/>
                <w:szCs w:val="20"/>
              </w:rPr>
            </w:pPr>
            <w:r w:rsidRPr="00113B7B">
              <w:rPr>
                <w:rFonts w:ascii="Arial" w:eastAsia="Times New Roman" w:hAnsi="Arial" w:cs="Arial"/>
                <w:color w:val="000000"/>
                <w:sz w:val="20"/>
                <w:szCs w:val="20"/>
              </w:rPr>
              <w:t>10</w:t>
            </w:r>
          </w:p>
        </w:tc>
      </w:tr>
      <w:tr w:rsidR="00113B7B" w:rsidRPr="00113B7B" w:rsidTr="00113B7B">
        <w:trPr>
          <w:tblCellSpacing w:w="22" w:type="dxa"/>
        </w:trPr>
        <w:tc>
          <w:tcPr>
            <w:tcW w:w="0" w:type="auto"/>
            <w:tcBorders>
              <w:top w:val="nil"/>
              <w:left w:val="nil"/>
              <w:bottom w:val="nil"/>
              <w:right w:val="nil"/>
            </w:tcBorders>
            <w:shd w:val="clear" w:color="auto" w:fill="EAE6D5"/>
            <w:vAlign w:val="center"/>
            <w:hideMark/>
          </w:tcPr>
          <w:p w:rsidR="00113B7B" w:rsidRPr="00113B7B" w:rsidRDefault="00113B7B" w:rsidP="00113B7B">
            <w:pPr>
              <w:spacing w:after="0" w:line="45" w:lineRule="atLeast"/>
              <w:rPr>
                <w:rFonts w:ascii="Arial" w:eastAsia="Times New Roman" w:hAnsi="Arial" w:cs="Arial"/>
                <w:color w:val="000000"/>
                <w:sz w:val="20"/>
                <w:szCs w:val="20"/>
              </w:rPr>
            </w:pPr>
            <w:r w:rsidRPr="00113B7B">
              <w:rPr>
                <w:rFonts w:ascii="Arial" w:eastAsia="Times New Roman" w:hAnsi="Arial" w:cs="Arial"/>
                <w:color w:val="000000"/>
                <w:sz w:val="20"/>
                <w:szCs w:val="20"/>
              </w:rPr>
              <w:t>Organized the paper effectively with unified paragraphs, each of which has a topic sentence and effective transitions to the next paragraph.</w:t>
            </w:r>
          </w:p>
        </w:tc>
        <w:tc>
          <w:tcPr>
            <w:tcW w:w="0" w:type="auto"/>
            <w:tcBorders>
              <w:top w:val="nil"/>
              <w:left w:val="nil"/>
              <w:bottom w:val="nil"/>
              <w:right w:val="nil"/>
            </w:tcBorders>
            <w:shd w:val="clear" w:color="auto" w:fill="EAE6D5"/>
            <w:vAlign w:val="center"/>
            <w:hideMark/>
          </w:tcPr>
          <w:p w:rsidR="00113B7B" w:rsidRPr="00113B7B" w:rsidRDefault="00113B7B" w:rsidP="00113B7B">
            <w:pPr>
              <w:spacing w:after="0" w:line="0" w:lineRule="atLeast"/>
              <w:jc w:val="center"/>
              <w:rPr>
                <w:rFonts w:ascii="Arial" w:eastAsia="Times New Roman" w:hAnsi="Arial" w:cs="Arial"/>
                <w:color w:val="000000"/>
                <w:sz w:val="20"/>
                <w:szCs w:val="20"/>
              </w:rPr>
            </w:pPr>
            <w:r w:rsidRPr="00113B7B">
              <w:rPr>
                <w:rFonts w:ascii="Arial" w:eastAsia="Times New Roman" w:hAnsi="Arial" w:cs="Arial"/>
                <w:color w:val="000000"/>
                <w:sz w:val="20"/>
                <w:szCs w:val="20"/>
              </w:rPr>
              <w:t>10</w:t>
            </w:r>
          </w:p>
        </w:tc>
      </w:tr>
      <w:tr w:rsidR="00113B7B" w:rsidRPr="00113B7B" w:rsidTr="00113B7B">
        <w:trPr>
          <w:tblCellSpacing w:w="22" w:type="dxa"/>
        </w:trPr>
        <w:tc>
          <w:tcPr>
            <w:tcW w:w="0" w:type="auto"/>
            <w:tcBorders>
              <w:top w:val="nil"/>
              <w:left w:val="nil"/>
              <w:bottom w:val="nil"/>
              <w:right w:val="nil"/>
            </w:tcBorders>
            <w:shd w:val="clear" w:color="auto" w:fill="EAE6D5"/>
            <w:vAlign w:val="center"/>
            <w:hideMark/>
          </w:tcPr>
          <w:p w:rsidR="00113B7B" w:rsidRPr="00113B7B" w:rsidRDefault="00113B7B" w:rsidP="00113B7B">
            <w:pPr>
              <w:spacing w:after="0" w:line="45" w:lineRule="atLeast"/>
              <w:rPr>
                <w:rFonts w:ascii="Arial" w:eastAsia="Times New Roman" w:hAnsi="Arial" w:cs="Arial"/>
                <w:color w:val="000000"/>
                <w:sz w:val="20"/>
                <w:szCs w:val="20"/>
              </w:rPr>
            </w:pPr>
            <w:r w:rsidRPr="00113B7B">
              <w:rPr>
                <w:rFonts w:ascii="Arial" w:eastAsia="Times New Roman" w:hAnsi="Arial" w:cs="Arial"/>
                <w:color w:val="000000"/>
                <w:sz w:val="20"/>
                <w:szCs w:val="20"/>
              </w:rPr>
              <w:t>Provided an appropriate conclusion that reinforces the paper's main ideas without repeating the introduction word for word.</w:t>
            </w:r>
          </w:p>
        </w:tc>
        <w:tc>
          <w:tcPr>
            <w:tcW w:w="0" w:type="auto"/>
            <w:tcBorders>
              <w:top w:val="nil"/>
              <w:left w:val="nil"/>
              <w:bottom w:val="nil"/>
              <w:right w:val="nil"/>
            </w:tcBorders>
            <w:shd w:val="clear" w:color="auto" w:fill="EAE6D5"/>
            <w:vAlign w:val="center"/>
            <w:hideMark/>
          </w:tcPr>
          <w:p w:rsidR="00113B7B" w:rsidRPr="00113B7B" w:rsidRDefault="00113B7B" w:rsidP="00113B7B">
            <w:pPr>
              <w:spacing w:after="0" w:line="0" w:lineRule="atLeast"/>
              <w:jc w:val="center"/>
              <w:rPr>
                <w:rFonts w:ascii="Arial" w:eastAsia="Times New Roman" w:hAnsi="Arial" w:cs="Arial"/>
                <w:color w:val="000000"/>
                <w:sz w:val="20"/>
                <w:szCs w:val="20"/>
              </w:rPr>
            </w:pPr>
            <w:r w:rsidRPr="00113B7B">
              <w:rPr>
                <w:rFonts w:ascii="Arial" w:eastAsia="Times New Roman" w:hAnsi="Arial" w:cs="Arial"/>
                <w:color w:val="000000"/>
                <w:sz w:val="20"/>
                <w:szCs w:val="20"/>
              </w:rPr>
              <w:t>10</w:t>
            </w:r>
          </w:p>
        </w:tc>
      </w:tr>
      <w:tr w:rsidR="00113B7B" w:rsidRPr="00113B7B" w:rsidTr="00113B7B">
        <w:trPr>
          <w:tblCellSpacing w:w="22" w:type="dxa"/>
        </w:trPr>
        <w:tc>
          <w:tcPr>
            <w:tcW w:w="0" w:type="auto"/>
            <w:tcBorders>
              <w:top w:val="nil"/>
              <w:left w:val="nil"/>
              <w:bottom w:val="nil"/>
              <w:right w:val="nil"/>
            </w:tcBorders>
            <w:shd w:val="clear" w:color="auto" w:fill="EAE6D5"/>
            <w:vAlign w:val="center"/>
            <w:hideMark/>
          </w:tcPr>
          <w:p w:rsidR="00113B7B" w:rsidRPr="00113B7B" w:rsidRDefault="00113B7B" w:rsidP="00113B7B">
            <w:pPr>
              <w:spacing w:after="0" w:line="45" w:lineRule="atLeast"/>
              <w:rPr>
                <w:rFonts w:ascii="Arial" w:eastAsia="Times New Roman" w:hAnsi="Arial" w:cs="Arial"/>
                <w:color w:val="000000"/>
                <w:sz w:val="20"/>
                <w:szCs w:val="20"/>
              </w:rPr>
            </w:pPr>
            <w:r w:rsidRPr="00113B7B">
              <w:rPr>
                <w:rFonts w:ascii="Arial" w:eastAsia="Times New Roman" w:hAnsi="Arial" w:cs="Arial"/>
                <w:color w:val="000000"/>
                <w:sz w:val="20"/>
                <w:szCs w:val="20"/>
              </w:rPr>
              <w:t>Met the word requirement.  </w:t>
            </w:r>
          </w:p>
        </w:tc>
        <w:tc>
          <w:tcPr>
            <w:tcW w:w="0" w:type="auto"/>
            <w:tcBorders>
              <w:top w:val="nil"/>
              <w:left w:val="nil"/>
              <w:bottom w:val="nil"/>
              <w:right w:val="nil"/>
            </w:tcBorders>
            <w:shd w:val="clear" w:color="auto" w:fill="EAE6D5"/>
            <w:vAlign w:val="center"/>
            <w:hideMark/>
          </w:tcPr>
          <w:p w:rsidR="00113B7B" w:rsidRPr="00113B7B" w:rsidRDefault="00113B7B" w:rsidP="00113B7B">
            <w:pPr>
              <w:spacing w:after="0" w:line="0" w:lineRule="atLeast"/>
              <w:jc w:val="center"/>
              <w:rPr>
                <w:rFonts w:ascii="Arial" w:eastAsia="Times New Roman" w:hAnsi="Arial" w:cs="Arial"/>
                <w:color w:val="000000"/>
                <w:sz w:val="20"/>
                <w:szCs w:val="20"/>
              </w:rPr>
            </w:pPr>
            <w:r w:rsidRPr="00113B7B">
              <w:rPr>
                <w:rFonts w:ascii="Arial" w:eastAsia="Times New Roman" w:hAnsi="Arial" w:cs="Arial"/>
                <w:color w:val="000000"/>
                <w:sz w:val="20"/>
                <w:szCs w:val="20"/>
              </w:rPr>
              <w:t>10</w:t>
            </w:r>
          </w:p>
        </w:tc>
      </w:tr>
      <w:tr w:rsidR="00113B7B" w:rsidRPr="00113B7B" w:rsidTr="00113B7B">
        <w:trPr>
          <w:tblCellSpacing w:w="22" w:type="dxa"/>
        </w:trPr>
        <w:tc>
          <w:tcPr>
            <w:tcW w:w="0" w:type="auto"/>
            <w:tcBorders>
              <w:top w:val="nil"/>
              <w:left w:val="nil"/>
              <w:bottom w:val="nil"/>
              <w:right w:val="nil"/>
            </w:tcBorders>
            <w:shd w:val="clear" w:color="auto" w:fill="EAE6D5"/>
            <w:vAlign w:val="center"/>
            <w:hideMark/>
          </w:tcPr>
          <w:p w:rsidR="00113B7B" w:rsidRPr="00113B7B" w:rsidRDefault="00113B7B" w:rsidP="00113B7B">
            <w:pPr>
              <w:spacing w:after="0" w:line="45" w:lineRule="atLeast"/>
              <w:rPr>
                <w:rFonts w:ascii="Arial" w:eastAsia="Times New Roman" w:hAnsi="Arial" w:cs="Arial"/>
                <w:color w:val="000000"/>
                <w:sz w:val="20"/>
                <w:szCs w:val="20"/>
              </w:rPr>
            </w:pPr>
            <w:r w:rsidRPr="00113B7B">
              <w:rPr>
                <w:rFonts w:ascii="Arial" w:eastAsia="Times New Roman" w:hAnsi="Arial" w:cs="Arial"/>
                <w:color w:val="000000"/>
                <w:sz w:val="20"/>
                <w:szCs w:val="20"/>
              </w:rPr>
              <w:t>Communicated clearly using your own words for the majority of the paper with correct grammar, punctuation, and spelling throughout.</w:t>
            </w:r>
          </w:p>
        </w:tc>
        <w:tc>
          <w:tcPr>
            <w:tcW w:w="0" w:type="auto"/>
            <w:tcBorders>
              <w:top w:val="nil"/>
              <w:left w:val="nil"/>
              <w:bottom w:val="nil"/>
              <w:right w:val="nil"/>
            </w:tcBorders>
            <w:shd w:val="clear" w:color="auto" w:fill="EAE6D5"/>
            <w:vAlign w:val="center"/>
            <w:hideMark/>
          </w:tcPr>
          <w:p w:rsidR="00113B7B" w:rsidRPr="00113B7B" w:rsidRDefault="00113B7B" w:rsidP="00113B7B">
            <w:pPr>
              <w:spacing w:after="0" w:line="0" w:lineRule="atLeast"/>
              <w:jc w:val="center"/>
              <w:rPr>
                <w:rFonts w:ascii="Arial" w:eastAsia="Times New Roman" w:hAnsi="Arial" w:cs="Arial"/>
                <w:color w:val="000000"/>
                <w:sz w:val="20"/>
                <w:szCs w:val="20"/>
              </w:rPr>
            </w:pPr>
            <w:r w:rsidRPr="00113B7B">
              <w:rPr>
                <w:rFonts w:ascii="Arial" w:eastAsia="Times New Roman" w:hAnsi="Arial" w:cs="Arial"/>
                <w:color w:val="000000"/>
                <w:sz w:val="20"/>
                <w:szCs w:val="20"/>
              </w:rPr>
              <w:t>10</w:t>
            </w:r>
          </w:p>
        </w:tc>
      </w:tr>
      <w:tr w:rsidR="00113B7B" w:rsidRPr="00113B7B" w:rsidTr="00113B7B">
        <w:trPr>
          <w:tblCellSpacing w:w="22" w:type="dxa"/>
        </w:trPr>
        <w:tc>
          <w:tcPr>
            <w:tcW w:w="0" w:type="auto"/>
            <w:tcBorders>
              <w:top w:val="nil"/>
              <w:left w:val="nil"/>
              <w:bottom w:val="nil"/>
              <w:right w:val="nil"/>
            </w:tcBorders>
            <w:shd w:val="clear" w:color="auto" w:fill="EAE6D5"/>
            <w:vAlign w:val="center"/>
            <w:hideMark/>
          </w:tcPr>
          <w:p w:rsidR="00113B7B" w:rsidRPr="00113B7B" w:rsidRDefault="00113B7B" w:rsidP="00113B7B">
            <w:pPr>
              <w:spacing w:after="0" w:line="45" w:lineRule="atLeast"/>
              <w:rPr>
                <w:rFonts w:ascii="Arial" w:eastAsia="Times New Roman" w:hAnsi="Arial" w:cs="Arial"/>
                <w:color w:val="000000"/>
                <w:sz w:val="20"/>
                <w:szCs w:val="20"/>
              </w:rPr>
            </w:pPr>
            <w:r w:rsidRPr="00113B7B">
              <w:rPr>
                <w:rFonts w:ascii="Arial" w:eastAsia="Times New Roman" w:hAnsi="Arial" w:cs="Arial"/>
                <w:color w:val="000000"/>
                <w:sz w:val="20"/>
                <w:szCs w:val="20"/>
              </w:rPr>
              <w:t>Formatted the paper in APA style throughout, including a title page, running head, headings between sections, in-text citations, and a reference list.</w:t>
            </w:r>
          </w:p>
        </w:tc>
        <w:tc>
          <w:tcPr>
            <w:tcW w:w="0" w:type="auto"/>
            <w:tcBorders>
              <w:top w:val="nil"/>
              <w:left w:val="nil"/>
              <w:bottom w:val="nil"/>
              <w:right w:val="nil"/>
            </w:tcBorders>
            <w:shd w:val="clear" w:color="auto" w:fill="EAE6D5"/>
            <w:vAlign w:val="center"/>
            <w:hideMark/>
          </w:tcPr>
          <w:p w:rsidR="00113B7B" w:rsidRPr="00113B7B" w:rsidRDefault="00113B7B" w:rsidP="00113B7B">
            <w:pPr>
              <w:spacing w:after="0" w:line="0" w:lineRule="atLeast"/>
              <w:jc w:val="center"/>
              <w:rPr>
                <w:rFonts w:ascii="Arial" w:eastAsia="Times New Roman" w:hAnsi="Arial" w:cs="Arial"/>
                <w:color w:val="000000"/>
                <w:sz w:val="20"/>
                <w:szCs w:val="20"/>
              </w:rPr>
            </w:pPr>
            <w:r w:rsidRPr="00113B7B">
              <w:rPr>
                <w:rFonts w:ascii="Arial" w:eastAsia="Times New Roman" w:hAnsi="Arial" w:cs="Arial"/>
                <w:color w:val="000000"/>
                <w:sz w:val="20"/>
                <w:szCs w:val="20"/>
              </w:rPr>
              <w:t>10</w:t>
            </w:r>
          </w:p>
        </w:tc>
      </w:tr>
      <w:tr w:rsidR="00113B7B" w:rsidRPr="00113B7B" w:rsidTr="00113B7B">
        <w:trPr>
          <w:tblCellSpacing w:w="22" w:type="dxa"/>
        </w:trPr>
        <w:tc>
          <w:tcPr>
            <w:tcW w:w="5580" w:type="dxa"/>
            <w:tcBorders>
              <w:top w:val="nil"/>
              <w:left w:val="nil"/>
              <w:bottom w:val="nil"/>
              <w:right w:val="nil"/>
            </w:tcBorders>
            <w:shd w:val="clear" w:color="auto" w:fill="EAE6D5"/>
            <w:vAlign w:val="center"/>
            <w:hideMark/>
          </w:tcPr>
          <w:p w:rsidR="00113B7B" w:rsidRPr="00113B7B" w:rsidRDefault="00113B7B" w:rsidP="00113B7B">
            <w:pPr>
              <w:spacing w:after="0" w:line="240" w:lineRule="auto"/>
              <w:rPr>
                <w:rFonts w:ascii="Arial" w:eastAsia="Times New Roman" w:hAnsi="Arial" w:cs="Arial"/>
                <w:color w:val="000000"/>
                <w:sz w:val="20"/>
                <w:szCs w:val="20"/>
              </w:rPr>
            </w:pPr>
            <w:r w:rsidRPr="00113B7B">
              <w:rPr>
                <w:rFonts w:ascii="Arial" w:eastAsia="Times New Roman" w:hAnsi="Arial" w:cs="Arial"/>
                <w:b/>
                <w:bCs/>
                <w:color w:val="000000"/>
                <w:sz w:val="20"/>
                <w:szCs w:val="20"/>
              </w:rPr>
              <w:t>Total:</w:t>
            </w:r>
          </w:p>
        </w:tc>
        <w:tc>
          <w:tcPr>
            <w:tcW w:w="0" w:type="auto"/>
            <w:shd w:val="clear" w:color="auto" w:fill="FFFFFF"/>
            <w:vAlign w:val="center"/>
            <w:hideMark/>
          </w:tcPr>
          <w:p w:rsidR="00113B7B" w:rsidRPr="00113B7B" w:rsidRDefault="00113B7B" w:rsidP="00113B7B">
            <w:pPr>
              <w:spacing w:after="0" w:line="240" w:lineRule="auto"/>
              <w:rPr>
                <w:rFonts w:ascii="Times New Roman" w:eastAsia="Times New Roman" w:hAnsi="Times New Roman" w:cs="Times New Roman"/>
                <w:sz w:val="20"/>
                <w:szCs w:val="20"/>
              </w:rPr>
            </w:pPr>
          </w:p>
        </w:tc>
      </w:tr>
    </w:tbl>
    <w:p w:rsidR="009C0000" w:rsidRDefault="009C0000"/>
    <w:sectPr w:rsidR="009C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0278E"/>
    <w:multiLevelType w:val="multilevel"/>
    <w:tmpl w:val="4D4CE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2801B7"/>
    <w:multiLevelType w:val="multilevel"/>
    <w:tmpl w:val="CD00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B7B"/>
    <w:rsid w:val="00113B7B"/>
    <w:rsid w:val="009C0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2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olu</dc:creator>
  <cp:lastModifiedBy>olu</cp:lastModifiedBy>
  <cp:revision>1</cp:revision>
  <dcterms:created xsi:type="dcterms:W3CDTF">2013-05-05T12:50:00Z</dcterms:created>
  <dcterms:modified xsi:type="dcterms:W3CDTF">2013-05-05T12:51:00Z</dcterms:modified>
</cp:coreProperties>
</file>